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340D" w14:textId="72CECC08" w:rsidR="00163346" w:rsidRPr="00065902" w:rsidRDefault="00065902" w:rsidP="00065902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6590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ORI.0022.22.2024.MR</w:t>
      </w:r>
    </w:p>
    <w:p w14:paraId="0BA9A641" w14:textId="77777777" w:rsidR="00065902" w:rsidRDefault="00065902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AD7CDA9" w14:textId="027633B0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34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17AC9B32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25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kwietnia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77777777" w:rsidR="00163346" w:rsidRPr="00053B14" w:rsidRDefault="00163346" w:rsidP="00163346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 xml:space="preserve">Posiedzenie Zarządu Powiatu otworzył i obradom przewodniczył Starosta </w:t>
      </w:r>
      <w:r w:rsidRPr="00053B14">
        <w:rPr>
          <w:rFonts w:eastAsia="Calibri"/>
          <w:b/>
          <w:bCs/>
          <w:sz w:val="24"/>
          <w:szCs w:val="24"/>
        </w:rPr>
        <w:t xml:space="preserve">Gabriel </w:t>
      </w:r>
      <w:proofErr w:type="spellStart"/>
      <w:r w:rsidRPr="00053B14">
        <w:rPr>
          <w:rFonts w:eastAsia="Calibri"/>
          <w:b/>
          <w:bCs/>
          <w:sz w:val="24"/>
          <w:szCs w:val="24"/>
        </w:rPr>
        <w:t>Dors</w:t>
      </w:r>
      <w:proofErr w:type="spellEnd"/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 powitaniu zebranych stwierdził, że obecnych jest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163346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Pr="00053B14" w:rsidRDefault="00163346" w:rsidP="00163346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BFD539B" w14:textId="77777777" w:rsidR="00163346" w:rsidRPr="00053B14" w:rsidRDefault="00163346" w:rsidP="00163346">
      <w:pPr>
        <w:spacing w:line="276" w:lineRule="auto"/>
        <w:ind w:firstLine="357"/>
        <w:rPr>
          <w:sz w:val="24"/>
          <w:szCs w:val="24"/>
        </w:rPr>
      </w:pPr>
      <w:r w:rsidRPr="00053B14">
        <w:rPr>
          <w:sz w:val="24"/>
          <w:szCs w:val="24"/>
        </w:rPr>
        <w:t xml:space="preserve">Zarząd Powiatu jednogłośnie przy </w:t>
      </w:r>
      <w:r>
        <w:rPr>
          <w:sz w:val="24"/>
          <w:szCs w:val="24"/>
        </w:rPr>
        <w:t>5</w:t>
      </w:r>
      <w:r w:rsidRPr="00053B14">
        <w:rPr>
          <w:sz w:val="24"/>
          <w:szCs w:val="24"/>
        </w:rPr>
        <w:t xml:space="preserve"> głosach „za” przyjął porządek posiedzenia, który przedstawia się następująco:</w:t>
      </w:r>
    </w:p>
    <w:p w14:paraId="507D3A79" w14:textId="77777777" w:rsidR="00163346" w:rsidRPr="00053B14" w:rsidRDefault="00163346" w:rsidP="00163346">
      <w:pPr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7BB352B1" w14:textId="31286526" w:rsidR="00163346" w:rsidRPr="00163346" w:rsidRDefault="00163346" w:rsidP="00163346">
      <w:pPr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557C27A" w14:textId="281A1661" w:rsidR="00562888" w:rsidRDefault="00562888" w:rsidP="00163346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56288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3B155B01" w14:textId="7B68D590" w:rsidR="00EF35ED" w:rsidRPr="000925BC" w:rsidRDefault="000925BC" w:rsidP="00163346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0925BC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0925B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0925BC">
        <w:rPr>
          <w:rFonts w:ascii="Times New Roman" w:hAnsi="Times New Roman" w:cs="Times New Roman"/>
          <w:sz w:val="24"/>
          <w:szCs w:val="24"/>
        </w:rPr>
        <w:t>w sprawie</w:t>
      </w:r>
      <w:r w:rsidR="00CA472B">
        <w:rPr>
          <w:rFonts w:ascii="Times New Roman" w:hAnsi="Times New Roman" w:cs="Times New Roman"/>
          <w:sz w:val="24"/>
          <w:szCs w:val="24"/>
        </w:rPr>
        <w:t xml:space="preserve"> sprawozdania finansowego Powiatu Zawierciańskiego</w:t>
      </w:r>
      <w:r w:rsidR="00027444">
        <w:rPr>
          <w:rFonts w:ascii="Times New Roman" w:hAnsi="Times New Roman" w:cs="Times New Roman"/>
          <w:sz w:val="24"/>
          <w:szCs w:val="24"/>
        </w:rPr>
        <w:t xml:space="preserve"> za 2023 rok.</w:t>
      </w:r>
    </w:p>
    <w:p w14:paraId="13BE9067" w14:textId="454BD55B" w:rsidR="00436E6C" w:rsidRPr="0046564B" w:rsidRDefault="000925BC" w:rsidP="00163346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925BC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0925B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0925BC">
        <w:rPr>
          <w:rFonts w:ascii="Times New Roman" w:hAnsi="Times New Roman" w:cs="Times New Roman"/>
          <w:sz w:val="24"/>
          <w:szCs w:val="24"/>
        </w:rPr>
        <w:t>w sprawie</w:t>
      </w:r>
      <w:r w:rsidR="0046564B" w:rsidRPr="0046564B">
        <w:rPr>
          <w:b/>
          <w:bCs/>
        </w:rPr>
        <w:t xml:space="preserve"> </w:t>
      </w:r>
      <w:r w:rsidR="0046564B" w:rsidRPr="0046564B">
        <w:rPr>
          <w:rFonts w:ascii="Times New Roman" w:hAnsi="Times New Roman" w:cs="Times New Roman"/>
          <w:sz w:val="24"/>
          <w:szCs w:val="24"/>
        </w:rPr>
        <w:t>zmiany Uchwały Nr 240/1442/22 Zarządu Powiatu Zawierciańskiego z dnia 10 maja 2022</w:t>
      </w:r>
      <w:r w:rsidR="007E7F6A">
        <w:rPr>
          <w:rFonts w:ascii="Times New Roman" w:hAnsi="Times New Roman" w:cs="Times New Roman"/>
          <w:sz w:val="24"/>
          <w:szCs w:val="24"/>
        </w:rPr>
        <w:t xml:space="preserve"> </w:t>
      </w:r>
      <w:r w:rsidR="0046564B" w:rsidRPr="0046564B">
        <w:rPr>
          <w:rFonts w:ascii="Times New Roman" w:hAnsi="Times New Roman" w:cs="Times New Roman"/>
          <w:sz w:val="24"/>
          <w:szCs w:val="24"/>
        </w:rPr>
        <w:t>r. w sprawie wzajemnych rozliczeń między jednostkami budżetowymi Powiatu Zawierciańskiego</w:t>
      </w:r>
      <w:r w:rsidR="0046564B">
        <w:rPr>
          <w:rFonts w:ascii="Times New Roman" w:hAnsi="Times New Roman" w:cs="Times New Roman"/>
          <w:sz w:val="24"/>
          <w:szCs w:val="24"/>
        </w:rPr>
        <w:t>.</w:t>
      </w:r>
    </w:p>
    <w:p w14:paraId="03D9D692" w14:textId="0A573E07" w:rsidR="000F31E2" w:rsidRPr="00AE6CFE" w:rsidRDefault="000F31E2" w:rsidP="00163346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0925BC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0925B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0925BC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0925B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 wynikających z Uchwały Rady Powiatu Zawierciańskiego z dnia 25 kwietnia 2024 r.</w:t>
      </w:r>
    </w:p>
    <w:p w14:paraId="0BEBA044" w14:textId="3A0D8100" w:rsidR="00AE6CFE" w:rsidRPr="00950AF2" w:rsidRDefault="00AE6CFE" w:rsidP="00163346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budżetu powiatu zawierciańskiego za okres od początku roku do dnia 31 marca 2024 roku.</w:t>
      </w:r>
    </w:p>
    <w:p w14:paraId="58617445" w14:textId="33190661" w:rsidR="00950AF2" w:rsidRDefault="00950AF2" w:rsidP="00163346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950AF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SPRAWY ORGANIZACYJNE: </w:t>
      </w:r>
    </w:p>
    <w:p w14:paraId="53F01873" w14:textId="1B615290" w:rsidR="004017D9" w:rsidRPr="00163346" w:rsidRDefault="00950AF2" w:rsidP="0016334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017D9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4017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4017D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017D9" w:rsidRPr="004017D9">
        <w:rPr>
          <w:rFonts w:ascii="Times New Roman" w:hAnsi="Times New Roman" w:cs="Times New Roman"/>
          <w:sz w:val="24"/>
          <w:szCs w:val="24"/>
        </w:rPr>
        <w:t>zmiany Regulaminu Organizacyjnego samorządowej jednostki organizacyjnej „Centrum Usług Wspólnych” w Zawierciu.</w:t>
      </w:r>
    </w:p>
    <w:p w14:paraId="7CF627C9" w14:textId="77777777" w:rsidR="009E1310" w:rsidRPr="002A7F48" w:rsidRDefault="009E1310" w:rsidP="00163346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2A7F4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A614189" w14:textId="77777777" w:rsidR="009E1310" w:rsidRPr="002A7F48" w:rsidRDefault="009E1310" w:rsidP="00163346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2A7F48">
        <w:rPr>
          <w:rFonts w:eastAsia="Calibri"/>
          <w:sz w:val="24"/>
          <w:szCs w:val="24"/>
        </w:rPr>
        <w:t>Zamknięcie posiedzenia.</w:t>
      </w:r>
    </w:p>
    <w:p w14:paraId="501BCD74" w14:textId="5A0414F0" w:rsidR="009E1310" w:rsidRDefault="00163346" w:rsidP="00163346">
      <w:pPr>
        <w:spacing w:line="276" w:lineRule="auto"/>
        <w:rPr>
          <w:sz w:val="24"/>
          <w:szCs w:val="24"/>
        </w:rPr>
      </w:pPr>
      <w:bookmarkStart w:id="0" w:name="_Hlk165278482"/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7594C953" w14:textId="4431D38A" w:rsidR="00025D75" w:rsidRPr="00025D75" w:rsidRDefault="00025D75" w:rsidP="00025D75">
      <w:pPr>
        <w:autoSpaceDE/>
        <w:autoSpaceDN/>
        <w:adjustRightInd/>
        <w:spacing w:line="288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025D75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poinformowała, że </w:t>
      </w:r>
      <w:r w:rsidRPr="00025D75">
        <w:rPr>
          <w:sz w:val="24"/>
          <w:szCs w:val="24"/>
        </w:rPr>
        <w:t>sprawozdanie finansowe Powiatu Zawierciańskiego za 2023 r., składa się z:</w:t>
      </w:r>
    </w:p>
    <w:p w14:paraId="67FC6817" w14:textId="77777777" w:rsidR="00025D75" w:rsidRPr="00025D75" w:rsidRDefault="00025D75" w:rsidP="00025D75">
      <w:pPr>
        <w:keepLines/>
        <w:numPr>
          <w:ilvl w:val="0"/>
          <w:numId w:val="14"/>
        </w:numPr>
        <w:autoSpaceDE/>
        <w:autoSpaceDN/>
        <w:adjustRightInd/>
        <w:spacing w:after="160" w:line="288" w:lineRule="auto"/>
        <w:contextualSpacing/>
        <w:jc w:val="left"/>
        <w:rPr>
          <w:color w:val="000000"/>
          <w:sz w:val="24"/>
          <w:szCs w:val="24"/>
        </w:rPr>
      </w:pPr>
      <w:r w:rsidRPr="00025D75">
        <w:rPr>
          <w:color w:val="000000"/>
          <w:sz w:val="24"/>
          <w:szCs w:val="24"/>
          <w:u w:color="000000"/>
        </w:rPr>
        <w:t>bilansu z wykonania budżetu jednostki samorządu terytorialnego;</w:t>
      </w:r>
    </w:p>
    <w:p w14:paraId="59322CC5" w14:textId="77777777" w:rsidR="00025D75" w:rsidRPr="00025D75" w:rsidRDefault="00025D75" w:rsidP="00025D75">
      <w:pPr>
        <w:keepLines/>
        <w:numPr>
          <w:ilvl w:val="0"/>
          <w:numId w:val="14"/>
        </w:numPr>
        <w:autoSpaceDE/>
        <w:autoSpaceDN/>
        <w:adjustRightInd/>
        <w:spacing w:after="160" w:line="288" w:lineRule="auto"/>
        <w:contextualSpacing/>
        <w:jc w:val="left"/>
        <w:rPr>
          <w:color w:val="000000"/>
          <w:sz w:val="24"/>
          <w:szCs w:val="24"/>
        </w:rPr>
      </w:pPr>
      <w:r w:rsidRPr="00025D75">
        <w:rPr>
          <w:color w:val="000000"/>
          <w:sz w:val="24"/>
          <w:szCs w:val="24"/>
          <w:u w:color="000000"/>
        </w:rPr>
        <w:t>łącznego bilansu obejmującego dane wynikające z bilansów poszczególnych jednostek budżetowych Powiatu;</w:t>
      </w:r>
    </w:p>
    <w:p w14:paraId="74EC696A" w14:textId="77777777" w:rsidR="00025D75" w:rsidRPr="00025D75" w:rsidRDefault="00025D75" w:rsidP="00025D75">
      <w:pPr>
        <w:keepLines/>
        <w:numPr>
          <w:ilvl w:val="0"/>
          <w:numId w:val="14"/>
        </w:numPr>
        <w:autoSpaceDE/>
        <w:autoSpaceDN/>
        <w:adjustRightInd/>
        <w:spacing w:after="160" w:line="288" w:lineRule="auto"/>
        <w:contextualSpacing/>
        <w:jc w:val="left"/>
        <w:rPr>
          <w:color w:val="000000"/>
          <w:sz w:val="24"/>
          <w:szCs w:val="24"/>
        </w:rPr>
      </w:pPr>
      <w:r w:rsidRPr="00025D75">
        <w:rPr>
          <w:color w:val="000000"/>
          <w:sz w:val="24"/>
          <w:szCs w:val="24"/>
          <w:u w:color="000000"/>
        </w:rPr>
        <w:t>łącznego rachunku zysków i strat obejmującego dane wynikające z rachunków zysków i strat poszczególnych jednostek budżetowych Powiatu;</w:t>
      </w:r>
    </w:p>
    <w:p w14:paraId="2C94FE45" w14:textId="77777777" w:rsidR="00025D75" w:rsidRPr="00025D75" w:rsidRDefault="00025D75" w:rsidP="00025D75">
      <w:pPr>
        <w:keepLines/>
        <w:numPr>
          <w:ilvl w:val="0"/>
          <w:numId w:val="14"/>
        </w:numPr>
        <w:autoSpaceDE/>
        <w:autoSpaceDN/>
        <w:adjustRightInd/>
        <w:spacing w:after="160" w:line="288" w:lineRule="auto"/>
        <w:contextualSpacing/>
        <w:jc w:val="left"/>
        <w:rPr>
          <w:color w:val="000000"/>
          <w:sz w:val="24"/>
          <w:szCs w:val="24"/>
        </w:rPr>
      </w:pPr>
      <w:r w:rsidRPr="00025D75">
        <w:rPr>
          <w:color w:val="000000"/>
          <w:sz w:val="24"/>
          <w:szCs w:val="24"/>
          <w:u w:color="000000"/>
        </w:rPr>
        <w:t>łącznego zestawienia zmian w funduszu obejmujące dane wynikające z zestawień zmian w funduszu poszczególnych jednostek budżetowych Powiatu;</w:t>
      </w:r>
    </w:p>
    <w:p w14:paraId="6AEB7328" w14:textId="77777777" w:rsidR="00025D75" w:rsidRPr="00561D82" w:rsidRDefault="00025D75" w:rsidP="00025D75">
      <w:pPr>
        <w:keepLines/>
        <w:numPr>
          <w:ilvl w:val="0"/>
          <w:numId w:val="14"/>
        </w:numPr>
        <w:autoSpaceDE/>
        <w:autoSpaceDN/>
        <w:adjustRightInd/>
        <w:spacing w:after="160" w:line="288" w:lineRule="auto"/>
        <w:contextualSpacing/>
        <w:jc w:val="left"/>
        <w:rPr>
          <w:color w:val="000000"/>
          <w:sz w:val="24"/>
          <w:szCs w:val="24"/>
        </w:rPr>
      </w:pPr>
      <w:r w:rsidRPr="00025D75">
        <w:rPr>
          <w:color w:val="000000"/>
          <w:sz w:val="24"/>
          <w:szCs w:val="24"/>
          <w:u w:color="000000"/>
        </w:rPr>
        <w:lastRenderedPageBreak/>
        <w:t>informacji dodatkowej obejmującej dane wynikające z informacji dodatkowych poszczególnych jednostek budżetowych Powiatu oraz inne dane, które nie zostały ujęte w informacjach dodatkowych jednostek.</w:t>
      </w:r>
    </w:p>
    <w:p w14:paraId="4D271F74" w14:textId="2A378E21" w:rsidR="00025D75" w:rsidRPr="00615DCA" w:rsidRDefault="00561D82" w:rsidP="00615DCA">
      <w:pPr>
        <w:keepLines/>
        <w:autoSpaceDE/>
        <w:autoSpaceDN/>
        <w:adjustRightInd/>
        <w:spacing w:after="160" w:line="288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 xml:space="preserve">Główne wielkości z bilansu to m.in. </w:t>
      </w:r>
      <w:r w:rsidR="00CE5C97">
        <w:rPr>
          <w:color w:val="000000"/>
          <w:sz w:val="24"/>
          <w:szCs w:val="24"/>
          <w:u w:color="000000"/>
        </w:rPr>
        <w:t xml:space="preserve">dług </w:t>
      </w:r>
      <w:r w:rsidR="00465C3E">
        <w:rPr>
          <w:color w:val="000000"/>
          <w:sz w:val="24"/>
          <w:szCs w:val="24"/>
          <w:u w:color="000000"/>
        </w:rPr>
        <w:t>Szpitala Powiatowego w Zawierciu</w:t>
      </w:r>
      <w:r w:rsidR="00196195">
        <w:rPr>
          <w:color w:val="000000"/>
          <w:sz w:val="24"/>
          <w:szCs w:val="24"/>
          <w:u w:color="000000"/>
        </w:rPr>
        <w:t xml:space="preserve"> </w:t>
      </w:r>
      <w:r w:rsidR="00356197">
        <w:rPr>
          <w:color w:val="000000"/>
          <w:sz w:val="24"/>
          <w:szCs w:val="24"/>
          <w:u w:color="000000"/>
        </w:rPr>
        <w:t>–</w:t>
      </w:r>
      <w:r w:rsidR="00196195">
        <w:rPr>
          <w:color w:val="000000"/>
          <w:sz w:val="24"/>
          <w:szCs w:val="24"/>
          <w:u w:color="000000"/>
        </w:rPr>
        <w:t xml:space="preserve"> 8 000 000 zł bez odsetek, </w:t>
      </w:r>
      <w:r w:rsidR="00CE5C97">
        <w:rPr>
          <w:color w:val="000000"/>
          <w:sz w:val="24"/>
          <w:szCs w:val="24"/>
          <w:u w:color="000000"/>
        </w:rPr>
        <w:t xml:space="preserve">600 000 zł z tytułu dwóch pożyczek udzielonych Szpitalowi w 2009 roku. Zadłużenie powiatu </w:t>
      </w:r>
      <w:r w:rsidR="0018345B">
        <w:rPr>
          <w:color w:val="000000"/>
          <w:sz w:val="24"/>
          <w:szCs w:val="24"/>
          <w:u w:color="000000"/>
        </w:rPr>
        <w:t xml:space="preserve">wg stanu na 1.01.2024 r. </w:t>
      </w:r>
      <w:r w:rsidR="00CE5C97">
        <w:rPr>
          <w:color w:val="000000"/>
          <w:sz w:val="24"/>
          <w:szCs w:val="24"/>
          <w:u w:color="000000"/>
        </w:rPr>
        <w:t>wynosi</w:t>
      </w:r>
      <w:r w:rsidR="0018345B">
        <w:rPr>
          <w:color w:val="000000"/>
          <w:sz w:val="24"/>
          <w:szCs w:val="24"/>
          <w:u w:color="000000"/>
        </w:rPr>
        <w:t>ło</w:t>
      </w:r>
      <w:r w:rsidR="00CE5C97">
        <w:rPr>
          <w:color w:val="000000"/>
          <w:sz w:val="24"/>
          <w:szCs w:val="24"/>
          <w:u w:color="000000"/>
        </w:rPr>
        <w:t xml:space="preserve"> 4 100 000 zł</w:t>
      </w:r>
      <w:r w:rsidR="007E48DD">
        <w:rPr>
          <w:color w:val="000000"/>
          <w:sz w:val="24"/>
          <w:szCs w:val="24"/>
          <w:u w:color="000000"/>
        </w:rPr>
        <w:t>.</w:t>
      </w:r>
      <w:r w:rsidR="00CE5C97">
        <w:rPr>
          <w:color w:val="000000"/>
          <w:sz w:val="24"/>
          <w:szCs w:val="24"/>
          <w:u w:color="000000"/>
        </w:rPr>
        <w:t xml:space="preserve"> </w:t>
      </w:r>
      <w:r w:rsidR="00615DCA">
        <w:rPr>
          <w:sz w:val="24"/>
          <w:szCs w:val="24"/>
        </w:rPr>
        <w:t xml:space="preserve">Sprawozdanie podlega przekazaniu Radzie Powiatu Zawierciańskiemu. </w:t>
      </w:r>
    </w:p>
    <w:p w14:paraId="62AF3495" w14:textId="3054450E" w:rsidR="00163346" w:rsidRDefault="00025D75" w:rsidP="00374063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5 głosach „za” </w:t>
      </w:r>
      <w:bookmarkEnd w:id="0"/>
      <w:r w:rsidR="00374063">
        <w:rPr>
          <w:sz w:val="24"/>
          <w:szCs w:val="24"/>
        </w:rPr>
        <w:t xml:space="preserve">podjął uchwałę </w:t>
      </w:r>
      <w:r w:rsidR="00163346" w:rsidRPr="00163346">
        <w:rPr>
          <w:sz w:val="24"/>
          <w:szCs w:val="24"/>
        </w:rPr>
        <w:t>w</w:t>
      </w:r>
      <w:r w:rsidR="00356197">
        <w:rPr>
          <w:sz w:val="24"/>
          <w:szCs w:val="24"/>
        </w:rPr>
        <w:t> </w:t>
      </w:r>
      <w:r w:rsidR="00163346" w:rsidRPr="00163346">
        <w:rPr>
          <w:sz w:val="24"/>
          <w:szCs w:val="24"/>
        </w:rPr>
        <w:t xml:space="preserve"> sprawie sprawozdania finansowego Powiatu Zawierciańskiego za 2023 rok.</w:t>
      </w:r>
    </w:p>
    <w:p w14:paraId="7E828E2E" w14:textId="69A418C5" w:rsidR="00163346" w:rsidRDefault="00163346" w:rsidP="00163346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.</w:t>
      </w:r>
    </w:p>
    <w:p w14:paraId="09122D83" w14:textId="0DA52649" w:rsidR="00C95CE4" w:rsidRPr="004E050A" w:rsidRDefault="00C95CE4" w:rsidP="00C95CE4">
      <w:pPr>
        <w:spacing w:line="276" w:lineRule="auto"/>
        <w:ind w:firstLine="708"/>
        <w:rPr>
          <w:sz w:val="24"/>
          <w:szCs w:val="24"/>
        </w:rPr>
      </w:pPr>
      <w:r w:rsidRPr="004E050A">
        <w:rPr>
          <w:sz w:val="24"/>
          <w:szCs w:val="24"/>
        </w:rPr>
        <w:t xml:space="preserve">Skarbnik Powiatu </w:t>
      </w:r>
      <w:r w:rsidRPr="004E050A">
        <w:rPr>
          <w:b/>
          <w:bCs/>
          <w:sz w:val="24"/>
          <w:szCs w:val="24"/>
        </w:rPr>
        <w:t xml:space="preserve">Halina Mackiewicz </w:t>
      </w:r>
      <w:r w:rsidRPr="004E050A">
        <w:rPr>
          <w:sz w:val="24"/>
          <w:szCs w:val="24"/>
        </w:rPr>
        <w:t>wyjaśniła, że</w:t>
      </w:r>
      <w:r w:rsidR="00C46C05" w:rsidRPr="004E050A">
        <w:rPr>
          <w:sz w:val="24"/>
          <w:szCs w:val="24"/>
        </w:rPr>
        <w:t xml:space="preserve"> zmiany przedstawione w projekcie uchwały dotyczą aktualizacji jednostek budżetowych, które podlegają</w:t>
      </w:r>
      <w:r w:rsidR="00C46C05" w:rsidRPr="004E050A">
        <w:rPr>
          <w:b/>
          <w:bCs/>
          <w:sz w:val="24"/>
          <w:szCs w:val="24"/>
        </w:rPr>
        <w:t xml:space="preserve"> </w:t>
      </w:r>
      <w:proofErr w:type="spellStart"/>
      <w:r w:rsidR="004E050A" w:rsidRPr="004E050A">
        <w:rPr>
          <w:color w:val="000000"/>
          <w:sz w:val="24"/>
          <w:szCs w:val="24"/>
          <w:shd w:val="clear" w:color="auto" w:fill="FFFFFF"/>
        </w:rPr>
        <w:t>wyłączeniom</w:t>
      </w:r>
      <w:proofErr w:type="spellEnd"/>
      <w:r w:rsidR="004E050A" w:rsidRPr="004E050A">
        <w:rPr>
          <w:color w:val="000000"/>
          <w:sz w:val="24"/>
          <w:szCs w:val="24"/>
          <w:shd w:val="clear" w:color="auto" w:fill="FFFFFF"/>
        </w:rPr>
        <w:t xml:space="preserve"> wzajemnych rozliczeń </w:t>
      </w:r>
      <w:r w:rsidR="00C46C05" w:rsidRPr="004E050A">
        <w:rPr>
          <w:color w:val="000000"/>
          <w:sz w:val="24"/>
          <w:szCs w:val="24"/>
          <w:shd w:val="clear" w:color="auto" w:fill="FFFFFF"/>
        </w:rPr>
        <w:t>między jednostkami funkcjonującymi w ramach  powiat</w:t>
      </w:r>
      <w:r w:rsidR="004E050A" w:rsidRPr="004E050A">
        <w:rPr>
          <w:color w:val="000000"/>
          <w:sz w:val="24"/>
          <w:szCs w:val="24"/>
          <w:shd w:val="clear" w:color="auto" w:fill="FFFFFF"/>
        </w:rPr>
        <w:t>u</w:t>
      </w:r>
      <w:r w:rsidR="00C46C05" w:rsidRPr="004E050A">
        <w:rPr>
          <w:color w:val="000000"/>
          <w:sz w:val="24"/>
          <w:szCs w:val="24"/>
          <w:shd w:val="clear" w:color="auto" w:fill="FFFFFF"/>
        </w:rPr>
        <w:t xml:space="preserve">. </w:t>
      </w:r>
      <w:r w:rsidR="004E050A" w:rsidRPr="004E050A">
        <w:rPr>
          <w:color w:val="000000"/>
          <w:sz w:val="24"/>
          <w:szCs w:val="24"/>
          <w:shd w:val="clear" w:color="auto" w:fill="FFFFFF"/>
        </w:rPr>
        <w:t>Wyłączenie w</w:t>
      </w:r>
      <w:r w:rsidR="00C46C05" w:rsidRPr="004E050A">
        <w:rPr>
          <w:color w:val="000000"/>
          <w:sz w:val="24"/>
          <w:szCs w:val="24"/>
          <w:shd w:val="clear" w:color="auto" w:fill="FFFFFF"/>
        </w:rPr>
        <w:t>pływa na rzetelność danych prezentowanych w łącznym sprawozdaniu finansowym </w:t>
      </w:r>
      <w:r w:rsidR="004E050A" w:rsidRPr="004E050A">
        <w:rPr>
          <w:color w:val="000000"/>
          <w:sz w:val="24"/>
          <w:szCs w:val="24"/>
          <w:shd w:val="clear" w:color="auto" w:fill="FFFFFF"/>
        </w:rPr>
        <w:t xml:space="preserve"> </w:t>
      </w:r>
      <w:r w:rsidR="00CC7AD9">
        <w:rPr>
          <w:color w:val="000000"/>
          <w:sz w:val="24"/>
          <w:szCs w:val="24"/>
          <w:u w:color="000000"/>
        </w:rPr>
        <w:t>–</w:t>
      </w:r>
      <w:r w:rsidR="004E050A" w:rsidRPr="004E050A">
        <w:rPr>
          <w:color w:val="000000"/>
          <w:sz w:val="24"/>
          <w:szCs w:val="24"/>
          <w:shd w:val="clear" w:color="auto" w:fill="FFFFFF"/>
        </w:rPr>
        <w:t xml:space="preserve"> </w:t>
      </w:r>
      <w:r w:rsidR="00C46C05" w:rsidRPr="004E050A">
        <w:rPr>
          <w:color w:val="000000"/>
          <w:sz w:val="24"/>
          <w:szCs w:val="24"/>
          <w:shd w:val="clear" w:color="auto" w:fill="FFFFFF"/>
        </w:rPr>
        <w:t>eliminuje „podwójne” ujęcie niektórych wartości</w:t>
      </w:r>
      <w:r w:rsidR="00F254CD">
        <w:rPr>
          <w:color w:val="000000"/>
          <w:sz w:val="24"/>
          <w:szCs w:val="24"/>
          <w:shd w:val="clear" w:color="auto" w:fill="FFFFFF"/>
        </w:rPr>
        <w:t>.</w:t>
      </w:r>
    </w:p>
    <w:p w14:paraId="0A82C899" w14:textId="77CEF19C" w:rsidR="00163346" w:rsidRPr="00471EA9" w:rsidRDefault="004E050A" w:rsidP="00471EA9">
      <w:pPr>
        <w:suppressAutoHyphens/>
        <w:spacing w:line="276" w:lineRule="auto"/>
        <w:ind w:firstLine="708"/>
        <w:rPr>
          <w:sz w:val="24"/>
          <w:szCs w:val="24"/>
        </w:rPr>
      </w:pPr>
      <w:r w:rsidRPr="004E050A">
        <w:rPr>
          <w:sz w:val="24"/>
          <w:szCs w:val="24"/>
        </w:rPr>
        <w:t xml:space="preserve">Zarząd Powiatu Zawierciańskiego jednogłośnie przy 5 głosach „za” podjął </w:t>
      </w:r>
      <w:r w:rsidR="00163346" w:rsidRPr="004E050A">
        <w:rPr>
          <w:sz w:val="24"/>
          <w:szCs w:val="24"/>
        </w:rPr>
        <w:t>uchwał</w:t>
      </w:r>
      <w:r>
        <w:rPr>
          <w:sz w:val="24"/>
          <w:szCs w:val="24"/>
        </w:rPr>
        <w:t>ę</w:t>
      </w:r>
      <w:r w:rsidR="00163346" w:rsidRPr="004E050A">
        <w:rPr>
          <w:sz w:val="24"/>
          <w:szCs w:val="24"/>
        </w:rPr>
        <w:t xml:space="preserve"> w</w:t>
      </w:r>
      <w:r w:rsidR="00F254CD">
        <w:rPr>
          <w:sz w:val="24"/>
          <w:szCs w:val="24"/>
        </w:rPr>
        <w:t> </w:t>
      </w:r>
      <w:r w:rsidR="00163346" w:rsidRPr="004E050A">
        <w:rPr>
          <w:sz w:val="24"/>
          <w:szCs w:val="24"/>
        </w:rPr>
        <w:t xml:space="preserve"> sprawie</w:t>
      </w:r>
      <w:r w:rsidR="00163346" w:rsidRPr="004E050A">
        <w:rPr>
          <w:b/>
          <w:bCs/>
          <w:sz w:val="24"/>
          <w:szCs w:val="24"/>
        </w:rPr>
        <w:t xml:space="preserve"> </w:t>
      </w:r>
      <w:r w:rsidR="00163346" w:rsidRPr="004E050A">
        <w:rPr>
          <w:sz w:val="24"/>
          <w:szCs w:val="24"/>
        </w:rPr>
        <w:t>zmiany Uchwały Nr 240/1442/22 Zarządu Powiatu Zawierciańskiego z dnia</w:t>
      </w:r>
      <w:r w:rsidR="004B71D1" w:rsidRPr="004E050A">
        <w:rPr>
          <w:sz w:val="24"/>
          <w:szCs w:val="24"/>
        </w:rPr>
        <w:t xml:space="preserve"> </w:t>
      </w:r>
      <w:r w:rsidR="00163346" w:rsidRPr="004E050A">
        <w:rPr>
          <w:sz w:val="24"/>
          <w:szCs w:val="24"/>
        </w:rPr>
        <w:t>10 maja 2022 r. w sprawie wzajemnych rozliczeń między jednostkami budżetowymi Powiatu Zawierciańskiego.</w:t>
      </w:r>
    </w:p>
    <w:p w14:paraId="7367A172" w14:textId="575738BF" w:rsidR="00163346" w:rsidRDefault="00163346" w:rsidP="00163346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3</w:t>
      </w:r>
      <w:r>
        <w:rPr>
          <w:sz w:val="24"/>
          <w:szCs w:val="24"/>
        </w:rPr>
        <w:t>.</w:t>
      </w:r>
    </w:p>
    <w:p w14:paraId="1303B9DF" w14:textId="65D686B1" w:rsidR="00163346" w:rsidRDefault="000122B5" w:rsidP="000122B5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E050A">
        <w:rPr>
          <w:sz w:val="24"/>
          <w:szCs w:val="24"/>
        </w:rPr>
        <w:t>Zarząd Powiatu Zawierciańskiego jednogłośnie przy 5 głosach „za” podjął uchwał</w:t>
      </w:r>
      <w:r>
        <w:rPr>
          <w:sz w:val="24"/>
          <w:szCs w:val="24"/>
        </w:rPr>
        <w:t>ę</w:t>
      </w:r>
      <w:r w:rsidRPr="004E050A">
        <w:rPr>
          <w:sz w:val="24"/>
          <w:szCs w:val="24"/>
        </w:rPr>
        <w:t xml:space="preserve"> </w:t>
      </w:r>
      <w:r w:rsidR="00163346" w:rsidRPr="00163346">
        <w:rPr>
          <w:sz w:val="24"/>
          <w:szCs w:val="24"/>
        </w:rPr>
        <w:t>w</w:t>
      </w:r>
      <w:r w:rsidR="00F254CD">
        <w:rPr>
          <w:sz w:val="24"/>
          <w:szCs w:val="24"/>
        </w:rPr>
        <w:t> </w:t>
      </w:r>
      <w:r w:rsidR="00163346" w:rsidRPr="00163346">
        <w:rPr>
          <w:sz w:val="24"/>
          <w:szCs w:val="24"/>
        </w:rPr>
        <w:t xml:space="preserve"> sprawie </w:t>
      </w:r>
      <w:r w:rsidR="00163346" w:rsidRPr="001633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 w planie finansowym wynikających z Uchwały Rady Powiatu Zawierciańskiego z dnia 25 kwietnia 2024 r.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Zmiany są uszczegółowieniem do paragrafów klasyfikacji budżetowej zmian w budżecie powiatu</w:t>
      </w:r>
      <w:r w:rsidR="00A364D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wprowadzonych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 w:rsidR="00A364D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ą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Rady Powiatu w</w:t>
      </w:r>
      <w:r w:rsidR="00F254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sprawie zmian w budżecie powiatu na 20</w:t>
      </w:r>
      <w:r w:rsidR="00A364D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2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4 rok. </w:t>
      </w:r>
    </w:p>
    <w:p w14:paraId="7EA16847" w14:textId="4828E8E7" w:rsidR="00163346" w:rsidRDefault="00163346" w:rsidP="00163346">
      <w:pPr>
        <w:spacing w:line="276" w:lineRule="auto"/>
        <w:rPr>
          <w:sz w:val="24"/>
          <w:szCs w:val="24"/>
        </w:rPr>
      </w:pPr>
      <w:bookmarkStart w:id="1" w:name="_Hlk165278631"/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4</w:t>
      </w:r>
      <w:r>
        <w:rPr>
          <w:sz w:val="24"/>
          <w:szCs w:val="24"/>
        </w:rPr>
        <w:t>.</w:t>
      </w:r>
    </w:p>
    <w:p w14:paraId="0E79B604" w14:textId="21B23E76" w:rsidR="00A7035F" w:rsidRDefault="00A7035F" w:rsidP="00A7035F">
      <w:pPr>
        <w:spacing w:line="276" w:lineRule="auto"/>
        <w:ind w:firstLine="708"/>
        <w:rPr>
          <w:sz w:val="24"/>
          <w:szCs w:val="24"/>
        </w:rPr>
      </w:pPr>
      <w:r w:rsidRPr="004E050A">
        <w:rPr>
          <w:sz w:val="24"/>
          <w:szCs w:val="24"/>
        </w:rPr>
        <w:t xml:space="preserve">Skarbnik Powiatu </w:t>
      </w:r>
      <w:r w:rsidRPr="004E050A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omówiła wykonanie budżetu powiatu zawierciańskiego za okres pierwszego kwartału 2024 roku, które przedstawia się </w:t>
      </w:r>
      <w:r w:rsidR="003B2201">
        <w:rPr>
          <w:sz w:val="24"/>
          <w:szCs w:val="24"/>
        </w:rPr>
        <w:t>następująco</w:t>
      </w:r>
      <w:r>
        <w:rPr>
          <w:sz w:val="24"/>
          <w:szCs w:val="24"/>
        </w:rPr>
        <w:t>;</w:t>
      </w:r>
    </w:p>
    <w:p w14:paraId="6875D061" w14:textId="613ACE9A" w:rsidR="00A7035F" w:rsidRPr="005572CE" w:rsidRDefault="005572CE" w:rsidP="00A7035F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72CE">
        <w:rPr>
          <w:rFonts w:ascii="Times New Roman" w:hAnsi="Times New Roman" w:cs="Times New Roman"/>
          <w:sz w:val="24"/>
          <w:szCs w:val="24"/>
        </w:rPr>
        <w:t>dochody są wykonane w wysokości  60 917 981,98 zł, co stanowi 25,48%;</w:t>
      </w:r>
    </w:p>
    <w:p w14:paraId="3E20C25A" w14:textId="04CBCD4D" w:rsidR="005572CE" w:rsidRDefault="005572CE" w:rsidP="00A7035F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72CE">
        <w:rPr>
          <w:rFonts w:ascii="Times New Roman" w:hAnsi="Times New Roman" w:cs="Times New Roman"/>
          <w:sz w:val="24"/>
          <w:szCs w:val="24"/>
        </w:rPr>
        <w:t xml:space="preserve">wydatki są wykonane w wysokości 49 551 226,27 zł, czyli na poziomie </w:t>
      </w:r>
      <w:r>
        <w:rPr>
          <w:rFonts w:ascii="Times New Roman" w:hAnsi="Times New Roman" w:cs="Times New Roman"/>
          <w:sz w:val="24"/>
          <w:szCs w:val="24"/>
        </w:rPr>
        <w:t>19,</w:t>
      </w:r>
      <w:r w:rsidRPr="005572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72CE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D7D393" w14:textId="13BA8196" w:rsidR="005572CE" w:rsidRDefault="005572CE" w:rsidP="00A7035F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 finansowy </w:t>
      </w:r>
      <w:r w:rsidR="00127B75">
        <w:rPr>
          <w:rFonts w:ascii="Times New Roman" w:hAnsi="Times New Roman" w:cs="Times New Roman"/>
          <w:sz w:val="24"/>
          <w:szCs w:val="24"/>
        </w:rPr>
        <w:t>jest dodatni w wysokości 11 366 755,71 zł;</w:t>
      </w:r>
    </w:p>
    <w:p w14:paraId="2CEB6D83" w14:textId="29DE15AA" w:rsidR="00127B75" w:rsidRDefault="00127B75" w:rsidP="00837375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spłaty zadłużenia dokonane do banków wynoszą 510 000 zł, czyli 25% planu rocznego. </w:t>
      </w:r>
    </w:p>
    <w:p w14:paraId="007CF4BC" w14:textId="153E573F" w:rsidR="004B71D1" w:rsidRPr="005D1C64" w:rsidRDefault="005D1C64" w:rsidP="005D1C64">
      <w:pPr>
        <w:spacing w:line="276" w:lineRule="auto"/>
        <w:ind w:firstLine="357"/>
        <w:rPr>
          <w:sz w:val="24"/>
          <w:szCs w:val="24"/>
        </w:rPr>
      </w:pPr>
      <w:r w:rsidRPr="004E050A">
        <w:rPr>
          <w:sz w:val="24"/>
          <w:szCs w:val="24"/>
        </w:rPr>
        <w:t>Zarząd Powiatu Zawierciańskiego jednogłośnie przy 5 głosach „za”</w:t>
      </w:r>
      <w:bookmarkEnd w:id="1"/>
      <w:r>
        <w:rPr>
          <w:sz w:val="24"/>
          <w:szCs w:val="24"/>
        </w:rPr>
        <w:t xml:space="preserve"> przyjął </w:t>
      </w:r>
      <w:r w:rsidR="00163346" w:rsidRPr="001633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informacj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="00163346" w:rsidRPr="001633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</w:t>
      </w:r>
      <w:r w:rsidR="00F254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163346" w:rsidRPr="001633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wykonaniu budżetu powiatu zawierciańskiego za okres od początku roku do dnia 31 marca 2024 roku.</w:t>
      </w:r>
    </w:p>
    <w:p w14:paraId="368148D8" w14:textId="647BC6E0" w:rsidR="004B71D1" w:rsidRPr="00163346" w:rsidRDefault="004B71D1" w:rsidP="004B71D1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</w:t>
      </w:r>
      <w:r>
        <w:rPr>
          <w:b/>
          <w:bCs/>
          <w:sz w:val="24"/>
          <w:szCs w:val="24"/>
          <w:u w:val="single"/>
        </w:rPr>
        <w:t>B</w:t>
      </w:r>
      <w:r w:rsidRPr="0016334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</w:t>
      </w:r>
      <w:r>
        <w:rPr>
          <w:sz w:val="24"/>
          <w:szCs w:val="24"/>
        </w:rPr>
        <w:t>.</w:t>
      </w:r>
    </w:p>
    <w:p w14:paraId="611309E0" w14:textId="13A5C85B" w:rsidR="004B71D1" w:rsidRPr="004B71D1" w:rsidRDefault="00AA31B9" w:rsidP="00AA31B9">
      <w:pPr>
        <w:suppressAutoHyphens/>
        <w:spacing w:line="276" w:lineRule="auto"/>
        <w:ind w:firstLine="708"/>
        <w:rPr>
          <w:rFonts w:eastAsia="Lucida Sans Unicode"/>
          <w:b/>
          <w:kern w:val="2"/>
          <w:sz w:val="24"/>
          <w:szCs w:val="24"/>
          <w:lang w:eastAsia="zh-CN" w:bidi="hi-IN"/>
        </w:rPr>
      </w:pPr>
      <w:r w:rsidRPr="004E050A">
        <w:rPr>
          <w:sz w:val="24"/>
          <w:szCs w:val="24"/>
        </w:rPr>
        <w:t>Zarząd Powiatu Zawierciańskiego jednogłośnie przy 5 głosach „za” podjął uchwał</w:t>
      </w:r>
      <w:r>
        <w:rPr>
          <w:sz w:val="24"/>
          <w:szCs w:val="24"/>
        </w:rPr>
        <w:t>ę</w:t>
      </w:r>
      <w:r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4B71D1" w:rsidRPr="004B71D1">
        <w:rPr>
          <w:sz w:val="24"/>
          <w:szCs w:val="24"/>
        </w:rPr>
        <w:t>w</w:t>
      </w:r>
      <w:r w:rsidR="00F254CD">
        <w:rPr>
          <w:sz w:val="24"/>
          <w:szCs w:val="24"/>
        </w:rPr>
        <w:t> </w:t>
      </w:r>
      <w:r w:rsidR="004B71D1" w:rsidRPr="004B71D1">
        <w:rPr>
          <w:sz w:val="24"/>
          <w:szCs w:val="24"/>
        </w:rPr>
        <w:t xml:space="preserve"> sprawie zmiany Regulaminu Organizacyjnego samorządowej jednostki organizacyjnej „Centrum Usług Wspólnych” w Zawierciu.</w:t>
      </w:r>
    </w:p>
    <w:p w14:paraId="0C372C80" w14:textId="77777777" w:rsidR="00A364DA" w:rsidRDefault="00A364DA" w:rsidP="009D04ED">
      <w:pPr>
        <w:spacing w:line="276" w:lineRule="auto"/>
        <w:rPr>
          <w:b/>
          <w:bCs/>
          <w:color w:val="000000"/>
          <w:sz w:val="24"/>
          <w:szCs w:val="24"/>
          <w:u w:val="single"/>
        </w:rPr>
      </w:pPr>
    </w:p>
    <w:p w14:paraId="57E95244" w14:textId="77777777" w:rsidR="00A364DA" w:rsidRDefault="00A364DA" w:rsidP="009D04ED">
      <w:pPr>
        <w:spacing w:line="276" w:lineRule="auto"/>
        <w:rPr>
          <w:b/>
          <w:bCs/>
          <w:color w:val="000000"/>
          <w:sz w:val="24"/>
          <w:szCs w:val="24"/>
          <w:u w:val="single"/>
        </w:rPr>
      </w:pPr>
    </w:p>
    <w:p w14:paraId="575B0044" w14:textId="77777777" w:rsidR="00A364DA" w:rsidRDefault="00A364DA" w:rsidP="009D04ED">
      <w:pPr>
        <w:spacing w:line="276" w:lineRule="auto"/>
        <w:rPr>
          <w:b/>
          <w:bCs/>
          <w:color w:val="000000"/>
          <w:sz w:val="24"/>
          <w:szCs w:val="24"/>
          <w:u w:val="single"/>
        </w:rPr>
      </w:pPr>
    </w:p>
    <w:p w14:paraId="247D7C03" w14:textId="77777777" w:rsidR="00A364DA" w:rsidRDefault="00A364DA" w:rsidP="009D04ED">
      <w:pPr>
        <w:spacing w:line="276" w:lineRule="auto"/>
        <w:rPr>
          <w:b/>
          <w:bCs/>
          <w:color w:val="000000"/>
          <w:sz w:val="24"/>
          <w:szCs w:val="24"/>
          <w:u w:val="single"/>
        </w:rPr>
      </w:pPr>
    </w:p>
    <w:p w14:paraId="5A160EB3" w14:textId="59261196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lastRenderedPageBreak/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7D0B54BB" w:rsidR="00615DCA" w:rsidRPr="00A364DA" w:rsidRDefault="009D04ED" w:rsidP="00A364DA">
      <w:pPr>
        <w:spacing w:line="276" w:lineRule="auto"/>
        <w:ind w:firstLine="709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5527C964" w14:textId="06C31DD5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3A802981" w:rsidR="009D04ED" w:rsidRDefault="009D04ED" w:rsidP="009D04ED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Pr="00053B14">
        <w:rPr>
          <w:b/>
          <w:bCs/>
          <w:color w:val="000000"/>
          <w:sz w:val="24"/>
          <w:szCs w:val="24"/>
        </w:rPr>
        <w:t xml:space="preserve">Gabriel </w:t>
      </w:r>
      <w:proofErr w:type="spellStart"/>
      <w:r w:rsidRPr="00053B14">
        <w:rPr>
          <w:b/>
          <w:bCs/>
          <w:color w:val="000000"/>
          <w:sz w:val="24"/>
          <w:szCs w:val="24"/>
        </w:rPr>
        <w:t>Dors</w:t>
      </w:r>
      <w:proofErr w:type="spellEnd"/>
      <w:r w:rsidRPr="00053B14">
        <w:rPr>
          <w:b/>
          <w:bCs/>
          <w:color w:val="000000"/>
          <w:sz w:val="24"/>
          <w:szCs w:val="24"/>
        </w:rPr>
        <w:t xml:space="preserve"> </w:t>
      </w:r>
      <w:r w:rsidRPr="00053B14">
        <w:rPr>
          <w:color w:val="000000"/>
          <w:sz w:val="24"/>
          <w:szCs w:val="24"/>
        </w:rPr>
        <w:t>zamknął 34</w:t>
      </w:r>
      <w:r>
        <w:rPr>
          <w:color w:val="000000"/>
          <w:sz w:val="24"/>
          <w:szCs w:val="24"/>
        </w:rPr>
        <w:t>2</w:t>
      </w:r>
      <w:r w:rsidRPr="00053B1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2123F36" w14:textId="77777777" w:rsidR="00065902" w:rsidRDefault="00065902" w:rsidP="00065902">
      <w:pPr>
        <w:spacing w:line="276" w:lineRule="auto"/>
        <w:rPr>
          <w:color w:val="000000"/>
          <w:sz w:val="24"/>
          <w:szCs w:val="24"/>
        </w:rPr>
      </w:pPr>
    </w:p>
    <w:p w14:paraId="462B49A8" w14:textId="61E37B34" w:rsidR="004A5B81" w:rsidRDefault="004A5B81" w:rsidP="004A5B81">
      <w:pPr>
        <w:autoSpaceDE/>
        <w:autoSpaceDN/>
        <w:adjustRightInd/>
        <w:ind w:left="5664"/>
        <w:jc w:val="center"/>
        <w:rPr>
          <w:b/>
          <w:bCs/>
          <w:sz w:val="24"/>
          <w:szCs w:val="24"/>
        </w:rPr>
      </w:pPr>
      <w:bookmarkStart w:id="2" w:name="_Hlk33767000"/>
      <w:r>
        <w:rPr>
          <w:b/>
          <w:bCs/>
          <w:sz w:val="24"/>
          <w:szCs w:val="24"/>
        </w:rPr>
        <w:t xml:space="preserve">   </w:t>
      </w:r>
      <w:r w:rsidRPr="004A5B81">
        <w:rPr>
          <w:b/>
          <w:bCs/>
          <w:sz w:val="24"/>
          <w:szCs w:val="24"/>
        </w:rPr>
        <w:t>STAROSTA</w:t>
      </w:r>
    </w:p>
    <w:p w14:paraId="4E078449" w14:textId="77777777" w:rsidR="004A5B81" w:rsidRPr="004A5B81" w:rsidRDefault="004A5B81" w:rsidP="004A5B81">
      <w:pPr>
        <w:autoSpaceDE/>
        <w:autoSpaceDN/>
        <w:adjustRightInd/>
        <w:ind w:left="5664"/>
        <w:jc w:val="center"/>
        <w:rPr>
          <w:b/>
          <w:bCs/>
          <w:sz w:val="24"/>
          <w:szCs w:val="24"/>
        </w:rPr>
      </w:pPr>
    </w:p>
    <w:p w14:paraId="54C92322" w14:textId="05B59BC2" w:rsidR="00065902" w:rsidRDefault="004A5B81" w:rsidP="004A5B81">
      <w:pPr>
        <w:autoSpaceDE/>
        <w:autoSpaceDN/>
        <w:adjustRightInd/>
        <w:ind w:left="5664"/>
        <w:jc w:val="center"/>
        <w:rPr>
          <w:b/>
          <w:bCs/>
          <w:sz w:val="24"/>
          <w:szCs w:val="24"/>
        </w:rPr>
      </w:pPr>
      <w:r w:rsidRPr="004A5B81">
        <w:rPr>
          <w:b/>
          <w:bCs/>
          <w:sz w:val="24"/>
          <w:szCs w:val="24"/>
        </w:rPr>
        <w:t>/-/ Gabriel Dors</w:t>
      </w:r>
    </w:p>
    <w:bookmarkEnd w:id="2"/>
    <w:p w14:paraId="230F2F74" w14:textId="761FDAAA" w:rsidR="00065902" w:rsidRDefault="00065902" w:rsidP="00065902">
      <w:pPr>
        <w:spacing w:line="276" w:lineRule="auto"/>
        <w:ind w:left="4956" w:firstLine="708"/>
        <w:rPr>
          <w:color w:val="000000"/>
          <w:sz w:val="24"/>
          <w:szCs w:val="24"/>
        </w:rPr>
      </w:pPr>
    </w:p>
    <w:p w14:paraId="4C58C6F8" w14:textId="77777777" w:rsidR="009D04ED" w:rsidRDefault="009D04ED" w:rsidP="009D04ED">
      <w:pPr>
        <w:spacing w:line="276" w:lineRule="auto"/>
        <w:rPr>
          <w:sz w:val="24"/>
          <w:szCs w:val="24"/>
        </w:rPr>
      </w:pPr>
    </w:p>
    <w:p w14:paraId="04D5F216" w14:textId="77777777" w:rsidR="009D04ED" w:rsidRDefault="009D04ED" w:rsidP="009D04ED">
      <w:pPr>
        <w:spacing w:line="276" w:lineRule="auto"/>
        <w:rPr>
          <w:sz w:val="24"/>
          <w:szCs w:val="24"/>
        </w:rPr>
      </w:pPr>
    </w:p>
    <w:p w14:paraId="3C336D16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651F7A83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761F0B24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07D04C1A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03108EB3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6738896D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0B8A7DD3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1D1920BD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56C6EC69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45715E78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629CCB67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4B027F97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369241D9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08762683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7DD616F8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34E291C6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40014722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42DD35E8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6A0E5DFF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587F7B01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5346D7B0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648A78D5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55510336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15B4294B" w14:textId="77777777" w:rsidR="00065902" w:rsidRDefault="00065902" w:rsidP="009D04ED">
      <w:pPr>
        <w:spacing w:line="276" w:lineRule="auto"/>
        <w:rPr>
          <w:sz w:val="24"/>
          <w:szCs w:val="24"/>
        </w:rPr>
      </w:pPr>
    </w:p>
    <w:p w14:paraId="121DC482" w14:textId="77777777" w:rsidR="00092B16" w:rsidRDefault="00092B16" w:rsidP="009D04ED">
      <w:pPr>
        <w:spacing w:line="276" w:lineRule="auto"/>
        <w:rPr>
          <w:sz w:val="24"/>
          <w:szCs w:val="24"/>
        </w:rPr>
      </w:pPr>
    </w:p>
    <w:p w14:paraId="203BBFFC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7D47C63E" w14:textId="77777777" w:rsidR="00615DCA" w:rsidRPr="0014180B" w:rsidRDefault="00615DCA" w:rsidP="00615DCA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3" w:name="_Hlk160193761"/>
      <w:r w:rsidRPr="00053B14">
        <w:rPr>
          <w:sz w:val="24"/>
          <w:szCs w:val="24"/>
        </w:rPr>
        <w:t xml:space="preserve"> </w:t>
      </w:r>
      <w:bookmarkEnd w:id="3"/>
    </w:p>
    <w:p w14:paraId="71FFCA05" w14:textId="77777777" w:rsidR="009E1310" w:rsidRPr="009E1310" w:rsidRDefault="009E1310" w:rsidP="00163346"/>
    <w:sectPr w:rsidR="009E1310" w:rsidRPr="009E13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762EF" w14:textId="77777777" w:rsidR="00ED1DEE" w:rsidRDefault="00ED1DEE" w:rsidP="00AA31B9">
      <w:r>
        <w:separator/>
      </w:r>
    </w:p>
  </w:endnote>
  <w:endnote w:type="continuationSeparator" w:id="0">
    <w:p w14:paraId="703C0065" w14:textId="77777777" w:rsidR="00ED1DEE" w:rsidRDefault="00ED1DEE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544B1" w14:textId="77777777" w:rsidR="00ED1DEE" w:rsidRDefault="00ED1DEE" w:rsidP="00AA31B9">
      <w:r>
        <w:separator/>
      </w:r>
    </w:p>
  </w:footnote>
  <w:footnote w:type="continuationSeparator" w:id="0">
    <w:p w14:paraId="00D52B0D" w14:textId="77777777" w:rsidR="00ED1DEE" w:rsidRDefault="00ED1DEE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2"/>
  </w:num>
  <w:num w:numId="2" w16cid:durableId="991064481">
    <w:abstractNumId w:val="9"/>
  </w:num>
  <w:num w:numId="3" w16cid:durableId="961303087">
    <w:abstractNumId w:val="1"/>
  </w:num>
  <w:num w:numId="4" w16cid:durableId="1349910841">
    <w:abstractNumId w:val="6"/>
  </w:num>
  <w:num w:numId="5" w16cid:durableId="1193155209">
    <w:abstractNumId w:val="4"/>
  </w:num>
  <w:num w:numId="6" w16cid:durableId="1824806683">
    <w:abstractNumId w:val="13"/>
  </w:num>
  <w:num w:numId="7" w16cid:durableId="1071729485">
    <w:abstractNumId w:val="14"/>
  </w:num>
  <w:num w:numId="8" w16cid:durableId="2016372532">
    <w:abstractNumId w:val="2"/>
  </w:num>
  <w:num w:numId="9" w16cid:durableId="304623405">
    <w:abstractNumId w:val="0"/>
  </w:num>
  <w:num w:numId="10" w16cid:durableId="487093370">
    <w:abstractNumId w:val="7"/>
  </w:num>
  <w:num w:numId="11" w16cid:durableId="1580943126">
    <w:abstractNumId w:val="11"/>
  </w:num>
  <w:num w:numId="12" w16cid:durableId="1521234239">
    <w:abstractNumId w:val="8"/>
  </w:num>
  <w:num w:numId="13" w16cid:durableId="773089949">
    <w:abstractNumId w:val="3"/>
  </w:num>
  <w:num w:numId="14" w16cid:durableId="972175925">
    <w:abstractNumId w:val="10"/>
  </w:num>
  <w:num w:numId="15" w16cid:durableId="211891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25D75"/>
    <w:rsid w:val="00027444"/>
    <w:rsid w:val="00065902"/>
    <w:rsid w:val="000925BC"/>
    <w:rsid w:val="00092B16"/>
    <w:rsid w:val="000F31E2"/>
    <w:rsid w:val="00127B75"/>
    <w:rsid w:val="00163346"/>
    <w:rsid w:val="0018345B"/>
    <w:rsid w:val="00196195"/>
    <w:rsid w:val="001B5FD0"/>
    <w:rsid w:val="00214251"/>
    <w:rsid w:val="00232DDA"/>
    <w:rsid w:val="00356197"/>
    <w:rsid w:val="00374063"/>
    <w:rsid w:val="003B2201"/>
    <w:rsid w:val="004017D9"/>
    <w:rsid w:val="00427BDD"/>
    <w:rsid w:val="00436E6C"/>
    <w:rsid w:val="0046564B"/>
    <w:rsid w:val="00465C3E"/>
    <w:rsid w:val="00470933"/>
    <w:rsid w:val="00471EA9"/>
    <w:rsid w:val="00486268"/>
    <w:rsid w:val="004A5B81"/>
    <w:rsid w:val="004B71D1"/>
    <w:rsid w:val="004C66B2"/>
    <w:rsid w:val="004E050A"/>
    <w:rsid w:val="00535501"/>
    <w:rsid w:val="005572CE"/>
    <w:rsid w:val="00561D82"/>
    <w:rsid w:val="00562888"/>
    <w:rsid w:val="005D1C64"/>
    <w:rsid w:val="00615DCA"/>
    <w:rsid w:val="007607A4"/>
    <w:rsid w:val="007E48DD"/>
    <w:rsid w:val="007E7F6A"/>
    <w:rsid w:val="00816088"/>
    <w:rsid w:val="00837375"/>
    <w:rsid w:val="00950AF2"/>
    <w:rsid w:val="00994351"/>
    <w:rsid w:val="009D04ED"/>
    <w:rsid w:val="009E1310"/>
    <w:rsid w:val="00A364DA"/>
    <w:rsid w:val="00A57F8C"/>
    <w:rsid w:val="00A7035F"/>
    <w:rsid w:val="00AA31B9"/>
    <w:rsid w:val="00AE6CFE"/>
    <w:rsid w:val="00BB252B"/>
    <w:rsid w:val="00C14D14"/>
    <w:rsid w:val="00C46C05"/>
    <w:rsid w:val="00C64CF9"/>
    <w:rsid w:val="00C94D3E"/>
    <w:rsid w:val="00C95CE4"/>
    <w:rsid w:val="00CA472B"/>
    <w:rsid w:val="00CC7AD9"/>
    <w:rsid w:val="00CE5C97"/>
    <w:rsid w:val="00D1064E"/>
    <w:rsid w:val="00E65584"/>
    <w:rsid w:val="00ED1DEE"/>
    <w:rsid w:val="00EF35ED"/>
    <w:rsid w:val="00F2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54</cp:revision>
  <cp:lastPrinted>2024-05-07T06:54:00Z</cp:lastPrinted>
  <dcterms:created xsi:type="dcterms:W3CDTF">2024-04-22T05:43:00Z</dcterms:created>
  <dcterms:modified xsi:type="dcterms:W3CDTF">2024-05-07T08:46:00Z</dcterms:modified>
</cp:coreProperties>
</file>