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51404" w14:textId="7450311F" w:rsidR="00D6296B" w:rsidRDefault="00B74856" w:rsidP="00B74856">
      <w:pPr>
        <w:pStyle w:val="Tytu"/>
        <w:ind w:left="4956"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bookmarkStart w:id="0" w:name="_GoBack"/>
      <w:bookmarkEnd w:id="0"/>
      <w:r w:rsidRPr="00B74856"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>Zawiercie, dnia 29.02.2024 r.</w:t>
      </w:r>
    </w:p>
    <w:p w14:paraId="25A78B4A" w14:textId="77777777" w:rsidR="00B74856" w:rsidRDefault="00B74856" w:rsidP="00B74856">
      <w:pPr>
        <w:pStyle w:val="Tytu"/>
        <w:ind w:left="4956"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</w:p>
    <w:p w14:paraId="7472A2BC" w14:textId="77777777" w:rsidR="00B74856" w:rsidRDefault="00B74856" w:rsidP="00B74856">
      <w:pPr>
        <w:pStyle w:val="Tytu"/>
        <w:ind w:left="4956"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</w:p>
    <w:p w14:paraId="00F0A86E" w14:textId="77777777" w:rsidR="00B74856" w:rsidRPr="00B74856" w:rsidRDefault="00B74856" w:rsidP="00B74856">
      <w:pPr>
        <w:pStyle w:val="Tytu"/>
        <w:ind w:left="4956"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</w:p>
    <w:p w14:paraId="012DF688" w14:textId="77777777" w:rsidR="00B74856" w:rsidRDefault="00B74856" w:rsidP="003F1700">
      <w:pPr>
        <w:pStyle w:val="Tytu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</w:p>
    <w:p w14:paraId="57051739" w14:textId="46E2ADAF" w:rsidR="003F1700" w:rsidRPr="003F1700" w:rsidRDefault="004B16B0" w:rsidP="003F1700">
      <w:pPr>
        <w:pStyle w:val="Tytu"/>
        <w:jc w:val="both"/>
        <w:rPr>
          <w:rFonts w:ascii="Times New Roman" w:hAnsi="Times New Roman" w:cs="Times New Roman"/>
          <w:b w:val="0"/>
          <w:bCs w:val="0"/>
          <w:color w:val="000000"/>
          <w:kern w:val="0"/>
          <w:sz w:val="24"/>
          <w14:ligatures w14:val="none"/>
        </w:rPr>
      </w:pPr>
      <w:r w:rsidRPr="003F1700"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Wyniki konsultacji społecznych z mieszkańcami powiatu zawierciańskiego </w:t>
      </w:r>
      <w:bookmarkStart w:id="1" w:name="_Hlk157418656"/>
      <w:bookmarkStart w:id="2" w:name="_Hlk157674936"/>
      <w:r w:rsidR="003F1700" w:rsidRPr="003F1700"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dotyczące </w:t>
      </w:r>
      <w:r w:rsidR="003F1700" w:rsidRPr="003F1700">
        <w:rPr>
          <w:rFonts w:ascii="Times New Roman" w:hAnsi="Times New Roman" w:cs="Times New Roman"/>
          <w:b w:val="0"/>
          <w:bCs w:val="0"/>
          <w:color w:val="000000"/>
          <w:kern w:val="0"/>
          <w:sz w:val="24"/>
          <w14:ligatures w14:val="none"/>
        </w:rPr>
        <w:t xml:space="preserve">projektu Uchwały Rady Powiatu Zawierciańskiego </w:t>
      </w:r>
      <w:bookmarkStart w:id="3" w:name="_Hlk159932474"/>
      <w:r w:rsidR="003F1700" w:rsidRPr="003F1700">
        <w:rPr>
          <w:rFonts w:ascii="Times New Roman" w:hAnsi="Times New Roman" w:cs="Times New Roman"/>
          <w:b w:val="0"/>
          <w:bCs w:val="0"/>
          <w:color w:val="000000"/>
          <w:kern w:val="0"/>
          <w:sz w:val="24"/>
          <w14:ligatures w14:val="none"/>
        </w:rPr>
        <w:t xml:space="preserve">w sprawie </w:t>
      </w:r>
      <w:bookmarkStart w:id="4" w:name="_Hlk159921863"/>
      <w:r w:rsidR="003F1700" w:rsidRPr="003F1700">
        <w:rPr>
          <w:rFonts w:ascii="Times New Roman" w:hAnsi="Times New Roman" w:cs="Times New Roman"/>
          <w:b w:val="0"/>
          <w:bCs w:val="0"/>
          <w:color w:val="000000"/>
          <w:kern w:val="0"/>
          <w:sz w:val="24"/>
          <w14:ligatures w14:val="none"/>
        </w:rPr>
        <w:t xml:space="preserve">uchylenia Uchwały Nr </w:t>
      </w:r>
      <w:bookmarkStart w:id="5" w:name="_Hlk159932174"/>
      <w:r w:rsidR="003F1700" w:rsidRPr="003F1700">
        <w:rPr>
          <w:rFonts w:ascii="Times New Roman" w:hAnsi="Times New Roman" w:cs="Times New Roman"/>
          <w:b w:val="0"/>
          <w:bCs w:val="0"/>
          <w:color w:val="000000"/>
          <w:kern w:val="0"/>
          <w:sz w:val="24"/>
          <w14:ligatures w14:val="none"/>
        </w:rPr>
        <w:t xml:space="preserve">LXVI/639/23 </w:t>
      </w:r>
      <w:bookmarkEnd w:id="5"/>
      <w:r w:rsidR="003F1700" w:rsidRPr="003F1700">
        <w:rPr>
          <w:rFonts w:ascii="Times New Roman" w:hAnsi="Times New Roman" w:cs="Times New Roman"/>
          <w:b w:val="0"/>
          <w:bCs w:val="0"/>
          <w:color w:val="000000"/>
          <w:kern w:val="0"/>
          <w:sz w:val="24"/>
          <w14:ligatures w14:val="none"/>
        </w:rPr>
        <w:t>Rady Powiatu Zawierciańskiego z dnia 30 listopada 2023 r. w sprawie ustalenia rozkładu godzin pracy i dyżurów aptek ogólnodostępnych na terenie powiatu zawierciańskiego w 2024 roku.</w:t>
      </w:r>
    </w:p>
    <w:bookmarkEnd w:id="1"/>
    <w:bookmarkEnd w:id="2"/>
    <w:bookmarkEnd w:id="3"/>
    <w:bookmarkEnd w:id="4"/>
    <w:p w14:paraId="7958BB46" w14:textId="77777777" w:rsidR="003F1700" w:rsidRPr="003F1700" w:rsidRDefault="003F1700" w:rsidP="003F17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06B6C6" w14:textId="5DD1EBC4" w:rsidR="004B16B0" w:rsidRPr="00356FEB" w:rsidRDefault="004B16B0" w:rsidP="003F1700">
      <w:pPr>
        <w:pStyle w:val="Tytu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 w:rsidRPr="003F1700"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Konsultacje społeczne projektu uchwały Rady Powiatu </w:t>
      </w:r>
      <w:r w:rsidR="003F1700" w:rsidRPr="003F1700"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Zawierciańskiego </w:t>
      </w:r>
      <w:r w:rsidR="003F1700" w:rsidRPr="003F1700">
        <w:rPr>
          <w:rFonts w:ascii="Times New Roman" w:hAnsi="Times New Roman" w:cs="Times New Roman"/>
          <w:b w:val="0"/>
          <w:bCs w:val="0"/>
          <w:color w:val="000000"/>
          <w:kern w:val="0"/>
          <w:sz w:val="24"/>
          <w14:ligatures w14:val="none"/>
        </w:rPr>
        <w:t>w sprawie uchylenia Uchwały Nr LXVI/639/23 Rady Powiatu Zawierciańskiego z dnia 30 listopada 2023 r. w sprawie ustalenia rozkładu godzin pracy i dyżurów aptek ogólnodostępnych na terenie powiatu zawierciańskiego w 2024 roku</w:t>
      </w:r>
      <w:r w:rsidR="003F1700">
        <w:rPr>
          <w:rFonts w:ascii="Times New Roman" w:hAnsi="Times New Roman" w:cs="Times New Roman"/>
          <w:b w:val="0"/>
          <w:bCs w:val="0"/>
          <w:color w:val="000000"/>
          <w:kern w:val="0"/>
          <w:sz w:val="24"/>
          <w14:ligatures w14:val="none"/>
        </w:rPr>
        <w:t xml:space="preserve"> </w:t>
      </w:r>
      <w:r w:rsidRPr="00356FEB"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>zostały przeprowadzone na podstawie Uchwały Nr XLVIII/474/10 Rady Powiatu Zawierciańskiego z dnia 24 czerwca 2010 roku w sprawie określenia zasad i trybu przeprowadzania konsultacji społecznych z mieszkańcami powiatu zawierciańskiego.</w:t>
      </w:r>
    </w:p>
    <w:p w14:paraId="485EF6A1" w14:textId="1ADA4797" w:rsidR="004B16B0" w:rsidRPr="00356FEB" w:rsidRDefault="004B16B0" w:rsidP="00381833">
      <w:pPr>
        <w:pStyle w:val="Tytu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 w:rsidRPr="00356FEB"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Konsultacje </w:t>
      </w:r>
      <w:r w:rsidR="00356FEB"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społeczne </w:t>
      </w:r>
      <w:r w:rsidRPr="00356FEB"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ogłoszone zostały uchwałą Nr </w:t>
      </w:r>
      <w:r w:rsidR="003F1700"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>331/2109/24</w:t>
      </w:r>
      <w:r w:rsidR="00356FEB" w:rsidRPr="0035277E">
        <w:rPr>
          <w:rFonts w:ascii="Times New Roman" w:hAnsi="Times New Roman"/>
          <w:b w:val="0"/>
          <w:bCs w:val="0"/>
          <w:sz w:val="24"/>
        </w:rPr>
        <w:t xml:space="preserve"> Zarządu Powiatu Zawierciańskiego z dnia </w:t>
      </w:r>
      <w:r w:rsidR="003F1700">
        <w:rPr>
          <w:rFonts w:ascii="Times New Roman" w:hAnsi="Times New Roman"/>
          <w:b w:val="0"/>
          <w:bCs w:val="0"/>
          <w:sz w:val="24"/>
        </w:rPr>
        <w:t>13 lutego 2024 r.</w:t>
      </w:r>
      <w:r w:rsidR="00356FEB" w:rsidRPr="0035277E">
        <w:rPr>
          <w:rFonts w:ascii="Times New Roman" w:hAnsi="Times New Roman"/>
          <w:b w:val="0"/>
          <w:bCs w:val="0"/>
          <w:sz w:val="24"/>
        </w:rPr>
        <w:t xml:space="preserve"> </w:t>
      </w:r>
      <w:r w:rsidR="00356FEB">
        <w:rPr>
          <w:rFonts w:ascii="Times New Roman" w:hAnsi="Times New Roman"/>
          <w:b w:val="0"/>
          <w:bCs w:val="0"/>
          <w:sz w:val="24"/>
        </w:rPr>
        <w:t xml:space="preserve">Ogłoszenie o konsultacjach społecznych wraz </w:t>
      </w:r>
      <w:r w:rsidR="00381833">
        <w:rPr>
          <w:rFonts w:ascii="Times New Roman" w:hAnsi="Times New Roman"/>
          <w:b w:val="0"/>
          <w:bCs w:val="0"/>
          <w:sz w:val="24"/>
        </w:rPr>
        <w:t xml:space="preserve">                       </w:t>
      </w:r>
      <w:r w:rsidR="00356FEB">
        <w:rPr>
          <w:rFonts w:ascii="Times New Roman" w:hAnsi="Times New Roman"/>
          <w:b w:val="0"/>
          <w:bCs w:val="0"/>
          <w:sz w:val="24"/>
        </w:rPr>
        <w:t xml:space="preserve">z projektem aktu będącego przedmiotem konsultacji zostało </w:t>
      </w:r>
      <w:r w:rsidRPr="00356FEB"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opublikowane </w:t>
      </w:r>
      <w:r w:rsidR="003F1700"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w dniu 15.02.2024 r. </w:t>
      </w:r>
      <w:r w:rsidRPr="00356FEB"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>w Biuletynie Informacji Publicznej</w:t>
      </w:r>
      <w:r w:rsidRPr="00356FEB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</w:rPr>
        <w:t xml:space="preserve"> </w:t>
      </w:r>
      <w:hyperlink r:id="rId4" w:history="1">
        <w:r w:rsidRPr="00356FEB">
          <w:rPr>
            <w:rStyle w:val="Hipercze"/>
            <w:rFonts w:ascii="Times New Roman" w:hAnsi="Times New Roman" w:cs="Times New Roman"/>
            <w:b w:val="0"/>
            <w:bCs w:val="0"/>
            <w:color w:val="000000" w:themeColor="text1"/>
            <w:sz w:val="24"/>
          </w:rPr>
          <w:t>https://bip.zawiercie.powiat.finn.pl</w:t>
        </w:r>
      </w:hyperlink>
      <w:r w:rsidRPr="00356FEB"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. </w:t>
      </w:r>
      <w:r w:rsidRPr="00356FEB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</w:rPr>
        <w:t>w zakładce Konsultacje-Konsultacje społeczne</w:t>
      </w:r>
      <w:r w:rsidRPr="00356FEB"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 </w:t>
      </w:r>
      <w:r w:rsidR="00356FEB" w:rsidRPr="00356FEB"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>oraz na tablicy ogłoszeń</w:t>
      </w:r>
      <w:r w:rsidRPr="00356FEB"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 w </w:t>
      </w:r>
      <w:r w:rsidR="00356FEB" w:rsidRPr="00356FEB"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>budynku</w:t>
      </w:r>
      <w:r w:rsidRPr="00356FEB"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 Starostwa Powiatowego w Zawierciu.</w:t>
      </w:r>
    </w:p>
    <w:p w14:paraId="48314F94" w14:textId="71073ADC" w:rsidR="00192CD5" w:rsidRPr="00192CD5" w:rsidRDefault="00192CD5" w:rsidP="00192CD5">
      <w:pPr>
        <w:pStyle w:val="Tytu"/>
        <w:ind w:firstLine="708"/>
        <w:jc w:val="both"/>
        <w:rPr>
          <w:rFonts w:ascii="Times New Roman" w:hAnsi="Times New Roman" w:cs="Times New Roman"/>
          <w:b w:val="0"/>
          <w:bCs w:val="0"/>
          <w:kern w:val="0"/>
          <w:sz w:val="24"/>
          <w14:ligatures w14:val="none"/>
        </w:rPr>
      </w:pPr>
      <w:r w:rsidRPr="00192CD5">
        <w:rPr>
          <w:rFonts w:ascii="Times New Roman" w:hAnsi="Times New Roman" w:cs="Times New Roman"/>
          <w:b w:val="0"/>
          <w:bCs w:val="0"/>
          <w:kern w:val="0"/>
          <w:sz w:val="24"/>
          <w14:ligatures w14:val="none"/>
        </w:rPr>
        <w:t xml:space="preserve">Konsultacje zostały przeprowadzone w formie zapytania ankietowego z zastosowaniem formularza elektronicznego. Konsultacje trwały od 23 lutego 2024 r. do 28 lutego 2024 r. </w:t>
      </w:r>
    </w:p>
    <w:p w14:paraId="26C6AD1F" w14:textId="77777777" w:rsidR="00192CD5" w:rsidRPr="00192CD5" w:rsidRDefault="00192CD5" w:rsidP="00192C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192CD5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Uwagi i opinie na formularzu konsultacyjnym można było zgłaszać za pośrednictwem:</w:t>
      </w:r>
    </w:p>
    <w:p w14:paraId="2EEC3543" w14:textId="77777777" w:rsidR="00192CD5" w:rsidRPr="00192CD5" w:rsidRDefault="00192CD5" w:rsidP="00192C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192CD5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- poczty elektronicznej </w:t>
      </w:r>
      <w:r w:rsidRPr="00192CD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na adres e-mail: </w:t>
      </w:r>
      <w:hyperlink r:id="rId5" w:history="1">
        <w:r w:rsidRPr="00192CD5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sod@zawiercie.powiat.pl</w:t>
        </w:r>
      </w:hyperlink>
      <w:r w:rsidRPr="00192CD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</w:t>
      </w:r>
    </w:p>
    <w:p w14:paraId="36C40B41" w14:textId="77777777" w:rsidR="00192CD5" w:rsidRPr="00192CD5" w:rsidRDefault="00192CD5" w:rsidP="00192C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192CD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- elektronicznej skrzynki podawczej ePUAP/spzawiercie/skrytka.</w:t>
      </w:r>
    </w:p>
    <w:p w14:paraId="3D6F95D2" w14:textId="0982A2D0" w:rsidR="00192CD5" w:rsidRPr="00192CD5" w:rsidRDefault="00192CD5" w:rsidP="00B748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92CD5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Komórką organizacyjną odpowiedzialną za przeprowadzenie konsultacji był Wydział Zdrowia i Spraw Społecznych.</w:t>
      </w:r>
      <w:r w:rsidR="00B74856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92CD5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Podczas trwania konsultacji nie wpłynęły żadne opinie i uwagi  do  konsultowanego</w:t>
      </w:r>
      <w:r w:rsidRPr="00192CD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92CD5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projektu uchwały Rady Powiatu Zawierciańskiego w sprawie </w:t>
      </w:r>
      <w:r w:rsidRPr="00192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uchylenia Uchwały Nr LXVI/639/23 Rady Powiatu Zawierciańskiego z dnia 30 listopada 2023 r. w sprawie ustalenia rozkładu godzin pracy i dyżurów aptek ogólnodostępnych na terenie powiatu zawierciańskiego w 2024 roku.</w:t>
      </w:r>
    </w:p>
    <w:p w14:paraId="7CD37F57" w14:textId="77777777" w:rsidR="00192CD5" w:rsidRDefault="00192CD5" w:rsidP="00192CD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7F96AF1" w14:textId="77777777" w:rsidR="005A4ADE" w:rsidRDefault="005A4ADE" w:rsidP="00192CD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F96E11E" w14:textId="77777777" w:rsidR="005A4ADE" w:rsidRPr="00192CD5" w:rsidRDefault="005A4ADE" w:rsidP="00192CD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6859F43" w14:textId="77777777" w:rsidR="005A4ADE" w:rsidRPr="005A4ADE" w:rsidRDefault="005A4ADE" w:rsidP="005A4ADE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4A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STAROSTA</w:t>
      </w:r>
    </w:p>
    <w:p w14:paraId="6F3B98DE" w14:textId="77777777" w:rsidR="005A4ADE" w:rsidRPr="005A4ADE" w:rsidRDefault="005A4ADE" w:rsidP="005A4ADE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4A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/-/ Gabriel Dors</w:t>
      </w:r>
    </w:p>
    <w:p w14:paraId="4C4B7B92" w14:textId="58C91594" w:rsidR="00192CD5" w:rsidRDefault="00192CD5" w:rsidP="00381833">
      <w:pPr>
        <w:pStyle w:val="Tytu"/>
        <w:ind w:firstLine="708"/>
        <w:jc w:val="both"/>
        <w:rPr>
          <w:rFonts w:ascii="Times New Roman" w:hAnsi="Times New Roman" w:cs="Times New Roman"/>
          <w:b w:val="0"/>
          <w:bCs w:val="0"/>
          <w:kern w:val="0"/>
          <w:sz w:val="24"/>
          <w14:ligatures w14:val="none"/>
        </w:rPr>
      </w:pPr>
    </w:p>
    <w:p w14:paraId="6D517ED1" w14:textId="4337BC9C" w:rsidR="00615A3D" w:rsidRPr="00615A3D" w:rsidRDefault="00356FEB" w:rsidP="00381833">
      <w:pPr>
        <w:pStyle w:val="Tytu"/>
        <w:ind w:firstLine="708"/>
        <w:jc w:val="both"/>
        <w:rPr>
          <w:rFonts w:ascii="Times New Roman" w:hAnsi="Times New Roman" w:cs="Times New Roman"/>
          <w:b w:val="0"/>
          <w:bCs w:val="0"/>
          <w:kern w:val="0"/>
          <w:sz w:val="24"/>
          <w14:ligatures w14:val="none"/>
        </w:rPr>
      </w:pPr>
      <w:r w:rsidRPr="00615A3D">
        <w:rPr>
          <w:rFonts w:ascii="Times New Roman" w:hAnsi="Times New Roman" w:cs="Times New Roman"/>
          <w:b w:val="0"/>
          <w:bCs w:val="0"/>
          <w:kern w:val="0"/>
          <w:sz w:val="24"/>
          <w14:ligatures w14:val="none"/>
        </w:rPr>
        <w:t xml:space="preserve"> </w:t>
      </w:r>
    </w:p>
    <w:p w14:paraId="37D4C36A" w14:textId="1BCAC7F5" w:rsidR="00624B33" w:rsidRPr="00356FEB" w:rsidRDefault="00624B33" w:rsidP="00381833">
      <w:pPr>
        <w:jc w:val="both"/>
      </w:pPr>
    </w:p>
    <w:sectPr w:rsidR="00624B33" w:rsidRPr="00356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B0"/>
    <w:rsid w:val="00057D4B"/>
    <w:rsid w:val="00192CD5"/>
    <w:rsid w:val="00356FEB"/>
    <w:rsid w:val="00381833"/>
    <w:rsid w:val="003F1700"/>
    <w:rsid w:val="004B16B0"/>
    <w:rsid w:val="005A4ADE"/>
    <w:rsid w:val="005E1B40"/>
    <w:rsid w:val="00615A3D"/>
    <w:rsid w:val="00624B33"/>
    <w:rsid w:val="00B74856"/>
    <w:rsid w:val="00D6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1E10"/>
  <w15:chartTrackingRefBased/>
  <w15:docId w15:val="{5D9FC952-592D-43D8-BAFF-6415D178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locked/>
    <w:rsid w:val="004B16B0"/>
    <w:rPr>
      <w:rFonts w:ascii="Calibri" w:eastAsia="Calibri" w:hAnsi="Calibri"/>
      <w:b/>
      <w:b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4B16B0"/>
    <w:pPr>
      <w:spacing w:after="0" w:line="240" w:lineRule="auto"/>
      <w:jc w:val="center"/>
    </w:pPr>
    <w:rPr>
      <w:rFonts w:ascii="Calibri" w:eastAsia="Calibri" w:hAnsi="Calibri"/>
      <w:b/>
      <w:bCs/>
      <w:sz w:val="28"/>
      <w:szCs w:val="24"/>
      <w:lang w:eastAsia="pl-PL"/>
    </w:rPr>
  </w:style>
  <w:style w:type="character" w:customStyle="1" w:styleId="TytuZnak1">
    <w:name w:val="Tytuł Znak1"/>
    <w:basedOn w:val="Domylnaczcionkaakapitu"/>
    <w:uiPriority w:val="10"/>
    <w:rsid w:val="004B1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uiPriority w:val="99"/>
    <w:unhideWhenUsed/>
    <w:rsid w:val="004B16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d@zawiercie.powiat.pl" TargetMode="External"/><Relationship Id="rId4" Type="http://schemas.openxmlformats.org/officeDocument/2006/relationships/hyperlink" Target="https://bip.zawiercie.powiat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Kunicka</dc:creator>
  <cp:keywords/>
  <dc:description/>
  <cp:lastModifiedBy>Dorota Malec</cp:lastModifiedBy>
  <cp:revision>2</cp:revision>
  <dcterms:created xsi:type="dcterms:W3CDTF">2024-03-01T12:42:00Z</dcterms:created>
  <dcterms:modified xsi:type="dcterms:W3CDTF">2024-03-01T12:42:00Z</dcterms:modified>
</cp:coreProperties>
</file>