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7E90" w14:textId="77777777" w:rsidR="00E4100C" w:rsidRPr="00CE294A" w:rsidRDefault="00E4100C" w:rsidP="00CE294A">
      <w:pPr>
        <w:pStyle w:val="NormalnyWeb"/>
        <w:jc w:val="center"/>
        <w:rPr>
          <w:rFonts w:eastAsia="Arial"/>
          <w:b/>
          <w:bCs/>
        </w:rPr>
      </w:pPr>
      <w:r>
        <w:rPr>
          <w:rStyle w:val="Pogrubienie"/>
          <w:rFonts w:eastAsia="Arial"/>
        </w:rPr>
        <w:t>Klauzula informacyjna – oświadczenia majątkowe</w:t>
      </w:r>
      <w:r w:rsidR="00B001EE">
        <w:rPr>
          <w:rStyle w:val="Pogrubienie"/>
          <w:rFonts w:eastAsia="Arial"/>
        </w:rPr>
        <w:t xml:space="preserve">. </w:t>
      </w:r>
    </w:p>
    <w:p w14:paraId="33254E9B" w14:textId="77777777" w:rsidR="00E4100C" w:rsidRPr="00E4100C" w:rsidRDefault="00E4100C" w:rsidP="00E4100C">
      <w:pPr>
        <w:pStyle w:val="Bezodstpw"/>
        <w:spacing w:line="360" w:lineRule="auto"/>
        <w:jc w:val="both"/>
        <w:rPr>
          <w:b w:val="0"/>
          <w:sz w:val="24"/>
          <w:szCs w:val="24"/>
        </w:rPr>
      </w:pPr>
      <w:r w:rsidRPr="00E4100C">
        <w:rPr>
          <w:b w:val="0"/>
          <w:sz w:val="24"/>
          <w:szCs w:val="24"/>
        </w:rPr>
        <w:t>Zgodnie z art. 13 ust. 1 i 2 Rozporządzenia Parlamentu Europejskiego i Rady (UE) 2016/679 z 27 kwietnia 2016 roku w sprawie ochrony osób fizycznych w związku z przetwarzaniem danych osobowych i w sprawie swobodnego przepływu takich danych oraz uchylenia dyrektywy 95/46/WE– dalej RODO, informujemy, że:</w:t>
      </w:r>
    </w:p>
    <w:p w14:paraId="39455731" w14:textId="77777777" w:rsidR="00E4100C" w:rsidRPr="00C17A40" w:rsidRDefault="00E4100C" w:rsidP="00C17A40">
      <w:pPr>
        <w:pStyle w:val="Bezodstpw"/>
        <w:spacing w:line="360" w:lineRule="auto"/>
        <w:jc w:val="both"/>
        <w:rPr>
          <w:sz w:val="24"/>
          <w:szCs w:val="24"/>
        </w:rPr>
      </w:pPr>
      <w:r w:rsidRPr="00C17A40">
        <w:rPr>
          <w:rStyle w:val="Pogrubienie"/>
          <w:b/>
          <w:sz w:val="24"/>
          <w:szCs w:val="24"/>
        </w:rPr>
        <w:t>1. Administrator danych osobowych</w:t>
      </w:r>
    </w:p>
    <w:p w14:paraId="342EC632" w14:textId="77777777" w:rsidR="00E4100C" w:rsidRPr="00CE294A" w:rsidRDefault="00D66005" w:rsidP="00C17A40">
      <w:pPr>
        <w:pStyle w:val="Bezodstpw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Administratorem Pani/Pana</w:t>
      </w:r>
      <w:r w:rsidR="00E4100C" w:rsidRPr="00CE294A">
        <w:rPr>
          <w:b w:val="0"/>
          <w:sz w:val="24"/>
          <w:szCs w:val="24"/>
        </w:rPr>
        <w:t xml:space="preserve"> danych osobowych jest Starosta Zawierciański reprezentujący Starostwo Powiatowe w Zawierciu z siedzibą przy ul. Sienkiewicza 34, 42- 400 Zawiercie.</w:t>
      </w:r>
    </w:p>
    <w:p w14:paraId="01764C60" w14:textId="77777777" w:rsidR="00E4100C" w:rsidRPr="00CE294A" w:rsidRDefault="00E4100C" w:rsidP="00C17A40">
      <w:pPr>
        <w:pStyle w:val="Bezodstpw"/>
        <w:spacing w:line="360" w:lineRule="auto"/>
        <w:jc w:val="both"/>
        <w:rPr>
          <w:b w:val="0"/>
          <w:sz w:val="24"/>
          <w:szCs w:val="24"/>
        </w:rPr>
      </w:pPr>
      <w:r w:rsidRPr="00CE294A">
        <w:rPr>
          <w:b w:val="0"/>
          <w:sz w:val="24"/>
          <w:szCs w:val="24"/>
        </w:rPr>
        <w:t>Można się z nami skontaktować:</w:t>
      </w:r>
    </w:p>
    <w:p w14:paraId="325CBB0B" w14:textId="77777777" w:rsidR="00E4100C" w:rsidRPr="00CE294A" w:rsidRDefault="00E4100C" w:rsidP="00CE294A">
      <w:pPr>
        <w:pStyle w:val="Bezodstpw"/>
        <w:numPr>
          <w:ilvl w:val="0"/>
          <w:numId w:val="26"/>
        </w:numPr>
        <w:spacing w:line="360" w:lineRule="auto"/>
        <w:rPr>
          <w:b w:val="0"/>
          <w:sz w:val="24"/>
          <w:szCs w:val="24"/>
        </w:rPr>
      </w:pPr>
      <w:r w:rsidRPr="00CE294A">
        <w:rPr>
          <w:b w:val="0"/>
          <w:sz w:val="24"/>
          <w:szCs w:val="24"/>
        </w:rPr>
        <w:t xml:space="preserve">wysyłając email na adres: </w:t>
      </w:r>
      <w:hyperlink r:id="rId6" w:history="1">
        <w:r w:rsidRPr="00CE294A">
          <w:rPr>
            <w:rStyle w:val="Hipercze"/>
            <w:b w:val="0"/>
            <w:color w:val="000000"/>
            <w:sz w:val="24"/>
            <w:szCs w:val="24"/>
          </w:rPr>
          <w:t>sod@zawiercie.powiat.pl</w:t>
        </w:r>
      </w:hyperlink>
      <w:r w:rsidRPr="00CE294A">
        <w:rPr>
          <w:b w:val="0"/>
          <w:color w:val="000000"/>
          <w:sz w:val="24"/>
          <w:szCs w:val="24"/>
        </w:rPr>
        <w:t>,</w:t>
      </w:r>
    </w:p>
    <w:p w14:paraId="2A80695E" w14:textId="77777777" w:rsidR="00E4100C" w:rsidRPr="00CE294A" w:rsidRDefault="00E4100C" w:rsidP="00CE294A">
      <w:pPr>
        <w:pStyle w:val="Bezodstpw"/>
        <w:numPr>
          <w:ilvl w:val="0"/>
          <w:numId w:val="26"/>
        </w:numPr>
        <w:spacing w:line="360" w:lineRule="auto"/>
        <w:rPr>
          <w:b w:val="0"/>
          <w:sz w:val="24"/>
          <w:szCs w:val="24"/>
        </w:rPr>
      </w:pPr>
      <w:r w:rsidRPr="00CE294A">
        <w:rPr>
          <w:b w:val="0"/>
          <w:sz w:val="24"/>
          <w:szCs w:val="24"/>
        </w:rPr>
        <w:t xml:space="preserve">dzwoniąc na numer tel. centrala: 32 45 07 100, 32 45 07 130, </w:t>
      </w:r>
      <w:r w:rsidRPr="00CE294A">
        <w:rPr>
          <w:b w:val="0"/>
          <w:sz w:val="24"/>
          <w:szCs w:val="24"/>
        </w:rPr>
        <w:br/>
        <w:t xml:space="preserve">tel. sekretariat: 32 45 07 101,  32 45 01 102, </w:t>
      </w:r>
    </w:p>
    <w:p w14:paraId="1B570E5C" w14:textId="77777777" w:rsidR="00E4100C" w:rsidRPr="00CE294A" w:rsidRDefault="00E4100C" w:rsidP="00CE294A">
      <w:pPr>
        <w:pStyle w:val="Bezodstpw"/>
        <w:numPr>
          <w:ilvl w:val="0"/>
          <w:numId w:val="26"/>
        </w:numPr>
        <w:spacing w:line="360" w:lineRule="auto"/>
        <w:rPr>
          <w:b w:val="0"/>
          <w:sz w:val="24"/>
          <w:szCs w:val="24"/>
        </w:rPr>
      </w:pPr>
      <w:r w:rsidRPr="00CE294A">
        <w:rPr>
          <w:b w:val="0"/>
          <w:sz w:val="24"/>
          <w:szCs w:val="24"/>
        </w:rPr>
        <w:t xml:space="preserve">odwiedzając nas lub pisząc na adres naszej siedziby. </w:t>
      </w:r>
    </w:p>
    <w:p w14:paraId="75CE9B06" w14:textId="77777777" w:rsidR="00C07534" w:rsidRPr="00D66005" w:rsidRDefault="00C07534" w:rsidP="00C17A40">
      <w:pPr>
        <w:pStyle w:val="Bezodstpw"/>
        <w:spacing w:line="360" w:lineRule="auto"/>
        <w:jc w:val="both"/>
        <w:rPr>
          <w:b w:val="0"/>
          <w:sz w:val="24"/>
          <w:szCs w:val="24"/>
        </w:rPr>
      </w:pPr>
      <w:r w:rsidRPr="00D66005">
        <w:rPr>
          <w:rStyle w:val="Pogrubienie"/>
          <w:b/>
          <w:sz w:val="24"/>
          <w:szCs w:val="24"/>
        </w:rPr>
        <w:t>2. Inspektor Ochrony Danych</w:t>
      </w:r>
    </w:p>
    <w:p w14:paraId="121E3533" w14:textId="77777777" w:rsidR="00C07534" w:rsidRPr="00D66005" w:rsidRDefault="00C07534" w:rsidP="00C17A40">
      <w:pPr>
        <w:pStyle w:val="Bezodstpw"/>
        <w:spacing w:line="360" w:lineRule="auto"/>
        <w:jc w:val="both"/>
        <w:rPr>
          <w:b w:val="0"/>
          <w:sz w:val="24"/>
          <w:szCs w:val="24"/>
        </w:rPr>
      </w:pPr>
      <w:r w:rsidRPr="00D66005">
        <w:rPr>
          <w:b w:val="0"/>
          <w:sz w:val="24"/>
          <w:szCs w:val="24"/>
        </w:rPr>
        <w:t xml:space="preserve">Administrator wyznaczył Inspektora Ochrony </w:t>
      </w:r>
      <w:r w:rsidR="00D66005">
        <w:rPr>
          <w:b w:val="0"/>
          <w:sz w:val="24"/>
          <w:szCs w:val="24"/>
        </w:rPr>
        <w:t>Danych z którym może się Pani/ Pan</w:t>
      </w:r>
      <w:r w:rsidRPr="00D66005">
        <w:rPr>
          <w:b w:val="0"/>
          <w:sz w:val="24"/>
          <w:szCs w:val="24"/>
        </w:rPr>
        <w:t xml:space="preserve"> skontaktować w sprawach związanych z ochroną danych osobowych, w następujący sposób:</w:t>
      </w:r>
    </w:p>
    <w:p w14:paraId="2BEB92B6" w14:textId="77777777" w:rsidR="00C07534" w:rsidRPr="00D66005" w:rsidRDefault="00C07534" w:rsidP="00D66005">
      <w:pPr>
        <w:pStyle w:val="Bezodstpw"/>
        <w:numPr>
          <w:ilvl w:val="0"/>
          <w:numId w:val="27"/>
        </w:numPr>
        <w:spacing w:line="360" w:lineRule="auto"/>
        <w:jc w:val="both"/>
        <w:rPr>
          <w:b w:val="0"/>
          <w:sz w:val="24"/>
          <w:szCs w:val="24"/>
        </w:rPr>
      </w:pPr>
      <w:r w:rsidRPr="00D66005">
        <w:rPr>
          <w:b w:val="0"/>
          <w:sz w:val="24"/>
          <w:szCs w:val="24"/>
        </w:rPr>
        <w:t xml:space="preserve">pod adresem poczty elektronicznej: </w:t>
      </w:r>
      <w:hyperlink r:id="rId7" w:history="1">
        <w:r w:rsidRPr="00D66005">
          <w:rPr>
            <w:rStyle w:val="Hipercze"/>
            <w:b w:val="0"/>
            <w:color w:val="000000"/>
            <w:sz w:val="24"/>
            <w:szCs w:val="24"/>
          </w:rPr>
          <w:t>iod@zawiercie.powiat.pl</w:t>
        </w:r>
      </w:hyperlink>
    </w:p>
    <w:p w14:paraId="076817E7" w14:textId="77777777" w:rsidR="00C07534" w:rsidRPr="00D66005" w:rsidRDefault="00C07534" w:rsidP="00D66005">
      <w:pPr>
        <w:pStyle w:val="Bezodstpw"/>
        <w:numPr>
          <w:ilvl w:val="0"/>
          <w:numId w:val="27"/>
        </w:numPr>
        <w:spacing w:line="360" w:lineRule="auto"/>
        <w:jc w:val="both"/>
        <w:rPr>
          <w:b w:val="0"/>
          <w:sz w:val="24"/>
          <w:szCs w:val="24"/>
        </w:rPr>
      </w:pPr>
      <w:r w:rsidRPr="00D66005">
        <w:rPr>
          <w:b w:val="0"/>
          <w:sz w:val="24"/>
          <w:szCs w:val="24"/>
        </w:rPr>
        <w:t>pisemnie na adres siedziby Administratora.</w:t>
      </w:r>
    </w:p>
    <w:p w14:paraId="3F69ACD8" w14:textId="77777777" w:rsidR="0028445D" w:rsidRPr="00E159C1" w:rsidRDefault="0028445D" w:rsidP="00C17A40">
      <w:pPr>
        <w:pStyle w:val="Bezodstpw"/>
        <w:spacing w:line="360" w:lineRule="auto"/>
        <w:jc w:val="both"/>
        <w:rPr>
          <w:b w:val="0"/>
          <w:color w:val="000000"/>
          <w:sz w:val="24"/>
          <w:szCs w:val="24"/>
        </w:rPr>
      </w:pPr>
      <w:r w:rsidRPr="00E159C1">
        <w:rPr>
          <w:color w:val="000000"/>
          <w:sz w:val="24"/>
          <w:szCs w:val="24"/>
        </w:rPr>
        <w:t>3.</w:t>
      </w:r>
      <w:r w:rsidRPr="00E159C1">
        <w:rPr>
          <w:b w:val="0"/>
          <w:color w:val="000000"/>
          <w:sz w:val="24"/>
          <w:szCs w:val="24"/>
        </w:rPr>
        <w:t> </w:t>
      </w:r>
      <w:r w:rsidR="00E159C1" w:rsidRPr="00E159C1">
        <w:rPr>
          <w:rStyle w:val="Pogrubienie"/>
          <w:b/>
          <w:sz w:val="24"/>
          <w:szCs w:val="24"/>
        </w:rPr>
        <w:t>Podstawa prawna i cele przetwarzania danych osobowych</w:t>
      </w:r>
    </w:p>
    <w:p w14:paraId="5418AF96" w14:textId="77777777" w:rsidR="00DD44A4" w:rsidRPr="0028445D" w:rsidRDefault="00867C1F" w:rsidP="00C17A40">
      <w:pPr>
        <w:pStyle w:val="Bezodstpw"/>
        <w:spacing w:line="360" w:lineRule="auto"/>
        <w:jc w:val="both"/>
        <w:rPr>
          <w:b w:val="0"/>
          <w:sz w:val="24"/>
          <w:szCs w:val="24"/>
        </w:rPr>
      </w:pPr>
      <w:r w:rsidRPr="0028445D">
        <w:rPr>
          <w:b w:val="0"/>
          <w:color w:val="000000"/>
          <w:sz w:val="24"/>
          <w:szCs w:val="24"/>
        </w:rPr>
        <w:t xml:space="preserve">Pani/Pana dane osobowe przetwarzane będą w celu </w:t>
      </w:r>
      <w:r w:rsidR="00C043A1" w:rsidRPr="0028445D">
        <w:rPr>
          <w:b w:val="0"/>
          <w:color w:val="000000"/>
          <w:sz w:val="24"/>
          <w:szCs w:val="24"/>
        </w:rPr>
        <w:t xml:space="preserve">dokonania analizy </w:t>
      </w:r>
      <w:r w:rsidR="00C043A1" w:rsidRPr="0028445D">
        <w:rPr>
          <w:b w:val="0"/>
          <w:sz w:val="24"/>
          <w:szCs w:val="24"/>
        </w:rPr>
        <w:t>złożonych oświadczeń majątkowych zgodnie z nałożonym obowiązkiem ustawowym</w:t>
      </w:r>
      <w:r w:rsidRPr="0028445D">
        <w:rPr>
          <w:b w:val="0"/>
          <w:color w:val="000000"/>
          <w:sz w:val="24"/>
          <w:szCs w:val="24"/>
        </w:rPr>
        <w:t>.</w:t>
      </w:r>
      <w:r w:rsidR="00D4462F" w:rsidRPr="0028445D">
        <w:rPr>
          <w:rFonts w:eastAsia="Times New Roman"/>
          <w:b w:val="0"/>
          <w:color w:val="000000"/>
          <w:sz w:val="24"/>
          <w:szCs w:val="24"/>
          <w:lang w:eastAsia="pl-PL"/>
        </w:rPr>
        <w:t xml:space="preserve"> </w:t>
      </w:r>
      <w:r w:rsidR="00D4462F" w:rsidRPr="0028445D">
        <w:rPr>
          <w:b w:val="0"/>
          <w:sz w:val="24"/>
          <w:szCs w:val="24"/>
        </w:rPr>
        <w:t>Podstawą p</w:t>
      </w:r>
      <w:r w:rsidR="0012239C" w:rsidRPr="0028445D">
        <w:rPr>
          <w:b w:val="0"/>
          <w:sz w:val="24"/>
          <w:szCs w:val="24"/>
        </w:rPr>
        <w:t xml:space="preserve">rawną przetwarzania danych jest art. 6 ust. 1 lit. c RODO </w:t>
      </w:r>
      <w:r w:rsidR="00C043A1" w:rsidRPr="0028445D">
        <w:rPr>
          <w:b w:val="0"/>
          <w:color w:val="000000"/>
          <w:sz w:val="24"/>
          <w:szCs w:val="24"/>
        </w:rPr>
        <w:t xml:space="preserve">przetwarzanie danych osobowych jest niezbędne do wypełnienia obowiązku prawnego ciążącego na Administratorze w związku z </w:t>
      </w:r>
      <w:r w:rsidR="00DD44A4" w:rsidRPr="0028445D">
        <w:rPr>
          <w:b w:val="0"/>
          <w:color w:val="000000"/>
          <w:sz w:val="24"/>
          <w:szCs w:val="24"/>
        </w:rPr>
        <w:t xml:space="preserve">nałożonym obowiązkiem ustawowym, </w:t>
      </w:r>
      <w:r w:rsidR="00DD44A4" w:rsidRPr="0028445D">
        <w:rPr>
          <w:b w:val="0"/>
          <w:sz w:val="24"/>
          <w:szCs w:val="24"/>
        </w:rPr>
        <w:t>tj. realizacj</w:t>
      </w:r>
      <w:r w:rsidR="000E280F" w:rsidRPr="0028445D">
        <w:rPr>
          <w:b w:val="0"/>
          <w:sz w:val="24"/>
          <w:szCs w:val="24"/>
        </w:rPr>
        <w:t>ą</w:t>
      </w:r>
      <w:r w:rsidR="00DD44A4" w:rsidRPr="0028445D">
        <w:rPr>
          <w:b w:val="0"/>
          <w:sz w:val="24"/>
          <w:szCs w:val="24"/>
        </w:rPr>
        <w:t xml:space="preserve"> zadań związanych z przyjmowaniem,  analizowaniem, przekazywaniem oświadczeń majątkowych na podstawie:</w:t>
      </w:r>
      <w:r w:rsidR="00C17A40" w:rsidRPr="0028445D">
        <w:rPr>
          <w:b w:val="0"/>
          <w:sz w:val="24"/>
          <w:szCs w:val="24"/>
        </w:rPr>
        <w:t xml:space="preserve"> </w:t>
      </w:r>
      <w:r w:rsidR="00DD44A4" w:rsidRPr="0028445D">
        <w:rPr>
          <w:b w:val="0"/>
          <w:sz w:val="24"/>
          <w:szCs w:val="24"/>
        </w:rPr>
        <w:t>art. 25c</w:t>
      </w:r>
      <w:r w:rsidR="0028445D">
        <w:rPr>
          <w:b w:val="0"/>
          <w:sz w:val="24"/>
          <w:szCs w:val="24"/>
        </w:rPr>
        <w:t>, 25</w:t>
      </w:r>
      <w:r w:rsidR="00C17A40" w:rsidRPr="0028445D">
        <w:rPr>
          <w:b w:val="0"/>
          <w:sz w:val="24"/>
          <w:szCs w:val="24"/>
        </w:rPr>
        <w:t xml:space="preserve">d </w:t>
      </w:r>
      <w:r w:rsidR="00DD44A4" w:rsidRPr="0028445D">
        <w:rPr>
          <w:b w:val="0"/>
          <w:sz w:val="24"/>
          <w:szCs w:val="24"/>
        </w:rPr>
        <w:t xml:space="preserve"> ustawy z dnia 5 czerwca 1998 r. o s</w:t>
      </w:r>
      <w:r w:rsidR="0028445D" w:rsidRPr="0028445D">
        <w:rPr>
          <w:b w:val="0"/>
          <w:sz w:val="24"/>
          <w:szCs w:val="24"/>
        </w:rPr>
        <w:t xml:space="preserve">amorządzie powiatowym. </w:t>
      </w:r>
    </w:p>
    <w:p w14:paraId="5214F485" w14:textId="77777777" w:rsidR="00D9229A" w:rsidRPr="00D9229A" w:rsidRDefault="00D9229A" w:rsidP="00C17A40">
      <w:pPr>
        <w:pStyle w:val="Bezodstpw"/>
        <w:spacing w:line="360" w:lineRule="auto"/>
        <w:jc w:val="both"/>
        <w:rPr>
          <w:b w:val="0"/>
          <w:color w:val="000000"/>
          <w:sz w:val="24"/>
          <w:szCs w:val="24"/>
        </w:rPr>
      </w:pPr>
      <w:r w:rsidRPr="00D9229A">
        <w:rPr>
          <w:color w:val="000000"/>
          <w:sz w:val="24"/>
          <w:szCs w:val="24"/>
        </w:rPr>
        <w:t>4.</w:t>
      </w:r>
      <w:r w:rsidRPr="00D9229A">
        <w:rPr>
          <w:b w:val="0"/>
          <w:color w:val="000000"/>
          <w:sz w:val="24"/>
          <w:szCs w:val="24"/>
        </w:rPr>
        <w:t xml:space="preserve"> </w:t>
      </w:r>
      <w:r w:rsidRPr="00D9229A">
        <w:rPr>
          <w:rStyle w:val="Pogrubienie"/>
          <w:b/>
          <w:sz w:val="24"/>
          <w:szCs w:val="24"/>
        </w:rPr>
        <w:t>Odbiorcy danych osobowych</w:t>
      </w:r>
    </w:p>
    <w:p w14:paraId="08F562CB" w14:textId="77777777" w:rsidR="003561C2" w:rsidRPr="006958E6" w:rsidRDefault="00C043A1" w:rsidP="00C17A40">
      <w:pPr>
        <w:pStyle w:val="Bezodstpw"/>
        <w:spacing w:line="360" w:lineRule="auto"/>
        <w:jc w:val="both"/>
        <w:rPr>
          <w:b w:val="0"/>
          <w:color w:val="000000"/>
          <w:sz w:val="24"/>
          <w:szCs w:val="24"/>
        </w:rPr>
      </w:pPr>
      <w:r w:rsidRPr="006958E6">
        <w:rPr>
          <w:b w:val="0"/>
          <w:color w:val="000000"/>
          <w:sz w:val="24"/>
          <w:szCs w:val="24"/>
        </w:rPr>
        <w:t>W związku z przetwarzaniem d</w:t>
      </w:r>
      <w:r w:rsidR="006958E6">
        <w:rPr>
          <w:b w:val="0"/>
          <w:color w:val="000000"/>
          <w:sz w:val="24"/>
          <w:szCs w:val="24"/>
        </w:rPr>
        <w:t>anych w celu określonym w pkt 3</w:t>
      </w:r>
      <w:r w:rsidR="000E280F" w:rsidRPr="006958E6">
        <w:rPr>
          <w:b w:val="0"/>
          <w:color w:val="000000"/>
          <w:sz w:val="24"/>
          <w:szCs w:val="24"/>
        </w:rPr>
        <w:t xml:space="preserve"> </w:t>
      </w:r>
      <w:r w:rsidRPr="006958E6">
        <w:rPr>
          <w:b w:val="0"/>
          <w:color w:val="000000"/>
          <w:sz w:val="24"/>
          <w:szCs w:val="24"/>
        </w:rPr>
        <w:t>Pani/Pana dane będą udostępniane innym odbiorcom lub kategoriom odbiorców danych osobowych</w:t>
      </w:r>
      <w:r w:rsidR="003561C2" w:rsidRPr="006958E6">
        <w:rPr>
          <w:b w:val="0"/>
          <w:color w:val="000000"/>
          <w:sz w:val="24"/>
          <w:szCs w:val="24"/>
        </w:rPr>
        <w:t xml:space="preserve"> - o</w:t>
      </w:r>
      <w:r w:rsidRPr="006958E6">
        <w:rPr>
          <w:b w:val="0"/>
          <w:color w:val="000000"/>
          <w:sz w:val="24"/>
          <w:szCs w:val="24"/>
        </w:rPr>
        <w:t xml:space="preserve">dbiorcami danych będą: </w:t>
      </w:r>
    </w:p>
    <w:p w14:paraId="48DBBC5E" w14:textId="77777777" w:rsidR="003561C2" w:rsidRPr="006958E6" w:rsidRDefault="00C043A1" w:rsidP="006958E6">
      <w:pPr>
        <w:pStyle w:val="Bezodstpw"/>
        <w:numPr>
          <w:ilvl w:val="0"/>
          <w:numId w:val="28"/>
        </w:numPr>
        <w:spacing w:line="360" w:lineRule="auto"/>
        <w:jc w:val="both"/>
        <w:rPr>
          <w:b w:val="0"/>
          <w:color w:val="000000"/>
          <w:sz w:val="24"/>
          <w:szCs w:val="24"/>
        </w:rPr>
      </w:pPr>
      <w:r w:rsidRPr="006958E6">
        <w:rPr>
          <w:b w:val="0"/>
          <w:sz w:val="24"/>
          <w:szCs w:val="24"/>
        </w:rPr>
        <w:t>inne podmioty upoważnione do odbioru Pani/Pana danych osobowych na podstaw</w:t>
      </w:r>
      <w:r w:rsidR="006958E6">
        <w:rPr>
          <w:b w:val="0"/>
          <w:sz w:val="24"/>
          <w:szCs w:val="24"/>
        </w:rPr>
        <w:t xml:space="preserve">ie odpowiednich przepisów prawa, </w:t>
      </w:r>
    </w:p>
    <w:p w14:paraId="30D64BF3" w14:textId="77777777" w:rsidR="00C043A1" w:rsidRPr="006958E6" w:rsidRDefault="00C043A1" w:rsidP="006958E6">
      <w:pPr>
        <w:pStyle w:val="Bezodstpw"/>
        <w:numPr>
          <w:ilvl w:val="0"/>
          <w:numId w:val="28"/>
        </w:numPr>
        <w:spacing w:line="360" w:lineRule="auto"/>
        <w:jc w:val="both"/>
        <w:rPr>
          <w:b w:val="0"/>
          <w:color w:val="000000"/>
          <w:sz w:val="24"/>
          <w:szCs w:val="24"/>
        </w:rPr>
      </w:pPr>
      <w:r w:rsidRPr="006958E6">
        <w:rPr>
          <w:b w:val="0"/>
          <w:sz w:val="24"/>
          <w:szCs w:val="24"/>
        </w:rPr>
        <w:lastRenderedPageBreak/>
        <w:t>osoby wnioskujące o dostęp do informacji publicznej</w:t>
      </w:r>
      <w:r w:rsidR="000E280F" w:rsidRPr="006958E6">
        <w:rPr>
          <w:b w:val="0"/>
          <w:sz w:val="24"/>
          <w:szCs w:val="24"/>
        </w:rPr>
        <w:t xml:space="preserve"> – dot. części A oświadczenia majątkowego</w:t>
      </w:r>
      <w:r w:rsidRPr="006958E6">
        <w:rPr>
          <w:b w:val="0"/>
          <w:sz w:val="24"/>
          <w:szCs w:val="24"/>
        </w:rPr>
        <w:t>.</w:t>
      </w:r>
    </w:p>
    <w:p w14:paraId="282C6F0A" w14:textId="77777777" w:rsidR="00D35769" w:rsidRPr="00D35769" w:rsidRDefault="00D35769" w:rsidP="00C17A40">
      <w:pPr>
        <w:pStyle w:val="Bezodstpw"/>
        <w:spacing w:line="360" w:lineRule="auto"/>
        <w:jc w:val="both"/>
        <w:rPr>
          <w:b w:val="0"/>
          <w:color w:val="000000"/>
          <w:sz w:val="24"/>
          <w:szCs w:val="24"/>
        </w:rPr>
      </w:pPr>
      <w:r w:rsidRPr="00D35769">
        <w:rPr>
          <w:rStyle w:val="Pogrubienie"/>
          <w:b/>
          <w:sz w:val="24"/>
          <w:szCs w:val="24"/>
        </w:rPr>
        <w:t>5. Przekazywanie danych osobowych do państw trzecich – poza Europejski Obsza</w:t>
      </w:r>
      <w:r w:rsidR="0050081D">
        <w:rPr>
          <w:rStyle w:val="Pogrubienie"/>
          <w:b/>
          <w:sz w:val="24"/>
          <w:szCs w:val="24"/>
        </w:rPr>
        <w:t>r Gospodarczy</w:t>
      </w:r>
    </w:p>
    <w:p w14:paraId="4BAC8A3B" w14:textId="77777777" w:rsidR="00D4462F" w:rsidRPr="00D35769" w:rsidRDefault="00565EB7" w:rsidP="00C17A40">
      <w:pPr>
        <w:pStyle w:val="Bezodstpw"/>
        <w:spacing w:line="360" w:lineRule="auto"/>
        <w:jc w:val="both"/>
        <w:rPr>
          <w:b w:val="0"/>
          <w:sz w:val="24"/>
          <w:szCs w:val="24"/>
        </w:rPr>
      </w:pPr>
      <w:r w:rsidRPr="00D35769">
        <w:rPr>
          <w:b w:val="0"/>
          <w:color w:val="000000"/>
          <w:sz w:val="24"/>
          <w:szCs w:val="24"/>
        </w:rPr>
        <w:t>Pani/Pana dane osobowe nie będą przekazywane do państwa trzeci</w:t>
      </w:r>
      <w:r w:rsidR="006D04FD" w:rsidRPr="00D35769">
        <w:rPr>
          <w:b w:val="0"/>
          <w:color w:val="000000"/>
          <w:sz w:val="24"/>
          <w:szCs w:val="24"/>
        </w:rPr>
        <w:t>ego/organizacji międzynarodowej.</w:t>
      </w:r>
      <w:r w:rsidR="00D4462F" w:rsidRPr="00D35769">
        <w:rPr>
          <w:b w:val="0"/>
          <w:color w:val="000000"/>
          <w:sz w:val="24"/>
          <w:szCs w:val="24"/>
        </w:rPr>
        <w:t xml:space="preserve"> </w:t>
      </w:r>
    </w:p>
    <w:p w14:paraId="353FCABB" w14:textId="77777777" w:rsidR="00E11203" w:rsidRPr="00E11203" w:rsidRDefault="00E11203" w:rsidP="00C17A40">
      <w:pPr>
        <w:pStyle w:val="Bezodstpw"/>
        <w:spacing w:line="360" w:lineRule="auto"/>
        <w:jc w:val="both"/>
        <w:rPr>
          <w:b w:val="0"/>
          <w:sz w:val="24"/>
          <w:szCs w:val="24"/>
        </w:rPr>
      </w:pPr>
      <w:r w:rsidRPr="00E11203">
        <w:rPr>
          <w:sz w:val="24"/>
          <w:szCs w:val="24"/>
        </w:rPr>
        <w:t>6.</w:t>
      </w:r>
      <w:r w:rsidRPr="00E11203">
        <w:rPr>
          <w:b w:val="0"/>
          <w:sz w:val="24"/>
          <w:szCs w:val="24"/>
        </w:rPr>
        <w:t xml:space="preserve"> </w:t>
      </w:r>
      <w:r w:rsidRPr="00E11203">
        <w:rPr>
          <w:rStyle w:val="Pogrubienie"/>
          <w:b/>
          <w:sz w:val="24"/>
          <w:szCs w:val="24"/>
        </w:rPr>
        <w:t>Okres przechowywania danych osobowych</w:t>
      </w:r>
    </w:p>
    <w:p w14:paraId="6B5144D8" w14:textId="77777777" w:rsidR="001B7262" w:rsidRPr="001B7262" w:rsidRDefault="001B7262" w:rsidP="004024BD">
      <w:pPr>
        <w:pStyle w:val="Bezodstpw"/>
        <w:spacing w:line="360" w:lineRule="auto"/>
        <w:jc w:val="both"/>
        <w:rPr>
          <w:b w:val="0"/>
          <w:sz w:val="24"/>
          <w:szCs w:val="24"/>
        </w:rPr>
      </w:pPr>
      <w:r w:rsidRPr="001B7262">
        <w:rPr>
          <w:b w:val="0"/>
          <w:sz w:val="24"/>
          <w:szCs w:val="24"/>
        </w:rPr>
        <w:t>Pani/Pana dane osobowe i dokumentacja mogą być przechowywane przez okres</w:t>
      </w:r>
      <w:r>
        <w:rPr>
          <w:b w:val="0"/>
          <w:sz w:val="24"/>
          <w:szCs w:val="24"/>
        </w:rPr>
        <w:t xml:space="preserve"> </w:t>
      </w:r>
      <w:r w:rsidRPr="001B7262">
        <w:rPr>
          <w:b w:val="0"/>
          <w:sz w:val="24"/>
          <w:szCs w:val="24"/>
        </w:rPr>
        <w:t>określony w rozporządzeniu Prezesa Rady</w:t>
      </w:r>
      <w:r>
        <w:rPr>
          <w:b w:val="0"/>
          <w:sz w:val="24"/>
          <w:szCs w:val="24"/>
        </w:rPr>
        <w:t xml:space="preserve"> Ministrów w sprawie instrukcji </w:t>
      </w:r>
      <w:r w:rsidRPr="001B7262">
        <w:rPr>
          <w:b w:val="0"/>
          <w:sz w:val="24"/>
          <w:szCs w:val="24"/>
        </w:rPr>
        <w:t>kancelaryjnej, jednolitych rzeczowych wykazów akt oraz instr</w:t>
      </w:r>
      <w:r>
        <w:rPr>
          <w:b w:val="0"/>
          <w:sz w:val="24"/>
          <w:szCs w:val="24"/>
        </w:rPr>
        <w:t>ukcji w sprawie </w:t>
      </w:r>
      <w:r w:rsidRPr="001B7262">
        <w:rPr>
          <w:b w:val="0"/>
          <w:sz w:val="24"/>
          <w:szCs w:val="24"/>
        </w:rPr>
        <w:t>organizacji i zakresu działania archiwów zakładowych</w:t>
      </w:r>
      <w:r>
        <w:rPr>
          <w:b w:val="0"/>
          <w:sz w:val="24"/>
          <w:szCs w:val="24"/>
        </w:rPr>
        <w:t xml:space="preserve">. </w:t>
      </w:r>
    </w:p>
    <w:p w14:paraId="27CAF54D" w14:textId="77777777" w:rsidR="00202D87" w:rsidRPr="00202D87" w:rsidRDefault="00202D87" w:rsidP="00C17A40">
      <w:pPr>
        <w:pStyle w:val="Bezodstpw"/>
        <w:spacing w:line="360" w:lineRule="auto"/>
        <w:jc w:val="both"/>
        <w:rPr>
          <w:b w:val="0"/>
          <w:sz w:val="24"/>
          <w:szCs w:val="24"/>
        </w:rPr>
      </w:pPr>
      <w:r w:rsidRPr="00202D87">
        <w:rPr>
          <w:sz w:val="24"/>
          <w:szCs w:val="24"/>
        </w:rPr>
        <w:t>7.</w:t>
      </w:r>
      <w:r w:rsidRPr="00202D87">
        <w:rPr>
          <w:b w:val="0"/>
          <w:sz w:val="24"/>
          <w:szCs w:val="24"/>
        </w:rPr>
        <w:t xml:space="preserve"> </w:t>
      </w:r>
      <w:r w:rsidRPr="00202D87">
        <w:rPr>
          <w:rStyle w:val="Pogrubienie"/>
          <w:b/>
          <w:sz w:val="24"/>
          <w:szCs w:val="24"/>
        </w:rPr>
        <w:t xml:space="preserve">Prawa osób, które dane dotyczą, w </w:t>
      </w:r>
      <w:r w:rsidR="0050081D">
        <w:rPr>
          <w:rStyle w:val="Pogrubienie"/>
          <w:b/>
          <w:sz w:val="24"/>
          <w:szCs w:val="24"/>
        </w:rPr>
        <w:t>tym dostępu do danych osobowych</w:t>
      </w:r>
    </w:p>
    <w:p w14:paraId="303154EE" w14:textId="77777777" w:rsidR="00423ED0" w:rsidRPr="00C8071A" w:rsidRDefault="00D4462F" w:rsidP="00C17A40">
      <w:pPr>
        <w:pStyle w:val="Bezodstpw"/>
        <w:spacing w:line="360" w:lineRule="auto"/>
        <w:jc w:val="both"/>
        <w:rPr>
          <w:b w:val="0"/>
          <w:sz w:val="24"/>
          <w:szCs w:val="24"/>
        </w:rPr>
      </w:pPr>
      <w:r w:rsidRPr="00202D87">
        <w:rPr>
          <w:b w:val="0"/>
          <w:sz w:val="24"/>
          <w:szCs w:val="24"/>
        </w:rPr>
        <w:t xml:space="preserve">Przysługuje Pani/Panu </w:t>
      </w:r>
      <w:r w:rsidR="006D04FD" w:rsidRPr="00202D87">
        <w:rPr>
          <w:b w:val="0"/>
          <w:sz w:val="24"/>
          <w:szCs w:val="24"/>
        </w:rPr>
        <w:t>prawo dostępu do treści swoich danych osobowych oraz prawo do ich sprostowania</w:t>
      </w:r>
      <w:r w:rsidR="00176EAA" w:rsidRPr="00202D87">
        <w:rPr>
          <w:b w:val="0"/>
          <w:sz w:val="24"/>
          <w:szCs w:val="24"/>
        </w:rPr>
        <w:t xml:space="preserve"> (poprawienia)</w:t>
      </w:r>
      <w:r w:rsidR="00176EAA" w:rsidRPr="00202D87">
        <w:rPr>
          <w:rStyle w:val="Hipercze"/>
          <w:b w:val="0"/>
          <w:color w:val="auto"/>
          <w:sz w:val="24"/>
          <w:szCs w:val="24"/>
          <w:u w:val="none"/>
        </w:rPr>
        <w:t xml:space="preserve">. </w:t>
      </w:r>
      <w:r w:rsidR="006D04FD" w:rsidRPr="00202D87">
        <w:rPr>
          <w:b w:val="0"/>
          <w:sz w:val="24"/>
          <w:szCs w:val="24"/>
          <w:shd w:val="clear" w:color="auto" w:fill="F8F8F8"/>
        </w:rPr>
        <w:t>Każde z</w:t>
      </w:r>
      <w:r w:rsidR="00455E34" w:rsidRPr="00202D87">
        <w:rPr>
          <w:b w:val="0"/>
          <w:sz w:val="24"/>
          <w:szCs w:val="24"/>
          <w:shd w:val="clear" w:color="auto" w:fill="F8F8F8"/>
        </w:rPr>
        <w:t> </w:t>
      </w:r>
      <w:r w:rsidR="006D04FD" w:rsidRPr="00202D87">
        <w:rPr>
          <w:b w:val="0"/>
          <w:sz w:val="24"/>
          <w:szCs w:val="24"/>
          <w:shd w:val="clear" w:color="auto" w:fill="F8F8F8"/>
        </w:rPr>
        <w:t>tych żądań będzie przez administratora rozpatrzone zgodnie z przepisami RODO.</w:t>
      </w:r>
      <w:r w:rsidR="00455E34" w:rsidRPr="00202D87">
        <w:rPr>
          <w:b w:val="0"/>
          <w:sz w:val="24"/>
          <w:szCs w:val="24"/>
          <w:shd w:val="clear" w:color="auto" w:fill="F8F8F8"/>
        </w:rPr>
        <w:t xml:space="preserve"> </w:t>
      </w:r>
      <w:r w:rsidR="00596183" w:rsidRPr="00C8071A">
        <w:rPr>
          <w:b w:val="0"/>
          <w:color w:val="000000"/>
          <w:sz w:val="24"/>
          <w:szCs w:val="24"/>
        </w:rPr>
        <w:t>W</w:t>
      </w:r>
      <w:r w:rsidR="00565EB7" w:rsidRPr="00C8071A">
        <w:rPr>
          <w:b w:val="0"/>
          <w:color w:val="000000"/>
          <w:sz w:val="24"/>
          <w:szCs w:val="24"/>
        </w:rPr>
        <w:t xml:space="preserve"> przypadku uznania, że przetwarzanie Pani/Pana danych osobowych narusza przepisy o</w:t>
      </w:r>
      <w:r w:rsidR="00596183" w:rsidRPr="00C8071A">
        <w:rPr>
          <w:b w:val="0"/>
          <w:color w:val="000000"/>
          <w:sz w:val="24"/>
          <w:szCs w:val="24"/>
        </w:rPr>
        <w:t> </w:t>
      </w:r>
      <w:r w:rsidR="00565EB7" w:rsidRPr="00C8071A">
        <w:rPr>
          <w:b w:val="0"/>
          <w:color w:val="000000"/>
          <w:sz w:val="24"/>
          <w:szCs w:val="24"/>
        </w:rPr>
        <w:t>ochronie tych danych ma</w:t>
      </w:r>
      <w:r w:rsidR="006D04FD" w:rsidRPr="00C8071A">
        <w:rPr>
          <w:b w:val="0"/>
          <w:color w:val="000000"/>
          <w:sz w:val="24"/>
          <w:szCs w:val="24"/>
        </w:rPr>
        <w:t>ją Państwo</w:t>
      </w:r>
      <w:r w:rsidR="00565EB7" w:rsidRPr="00C8071A">
        <w:rPr>
          <w:b w:val="0"/>
          <w:color w:val="000000"/>
          <w:sz w:val="24"/>
          <w:szCs w:val="24"/>
        </w:rPr>
        <w:t xml:space="preserve"> prawo wniesienia skargi do Prezesa Urzędu Ochrony Danych Osobowych.</w:t>
      </w:r>
      <w:r w:rsidR="00DD5966" w:rsidRPr="00C17A40">
        <w:rPr>
          <w:sz w:val="24"/>
          <w:szCs w:val="24"/>
        </w:rPr>
        <w:t xml:space="preserve"> </w:t>
      </w:r>
    </w:p>
    <w:p w14:paraId="6F93ECA6" w14:textId="77777777" w:rsidR="003A5385" w:rsidRPr="003A5385" w:rsidRDefault="003A5385" w:rsidP="00C17A40">
      <w:pPr>
        <w:pStyle w:val="Bezodstpw"/>
        <w:spacing w:line="360" w:lineRule="auto"/>
        <w:jc w:val="both"/>
        <w:rPr>
          <w:b w:val="0"/>
          <w:sz w:val="24"/>
          <w:szCs w:val="24"/>
        </w:rPr>
      </w:pPr>
      <w:r w:rsidRPr="003A5385">
        <w:rPr>
          <w:rStyle w:val="Pogrubienie"/>
          <w:b/>
          <w:sz w:val="24"/>
          <w:szCs w:val="24"/>
        </w:rPr>
        <w:t>8. Informacja o wymogu/dobrowolności podania danych oraz konsekwencj</w:t>
      </w:r>
      <w:r w:rsidR="0050081D">
        <w:rPr>
          <w:rStyle w:val="Pogrubienie"/>
          <w:b/>
          <w:sz w:val="24"/>
          <w:szCs w:val="24"/>
        </w:rPr>
        <w:t>ach niepodania danych osobowych</w:t>
      </w:r>
    </w:p>
    <w:p w14:paraId="18EA935E" w14:textId="77777777" w:rsidR="00176EAA" w:rsidRPr="003A5385" w:rsidRDefault="00176EAA" w:rsidP="00C17A40">
      <w:pPr>
        <w:pStyle w:val="Bezodstpw"/>
        <w:spacing w:line="360" w:lineRule="auto"/>
        <w:jc w:val="both"/>
        <w:rPr>
          <w:b w:val="0"/>
          <w:sz w:val="24"/>
          <w:szCs w:val="24"/>
        </w:rPr>
      </w:pPr>
      <w:r w:rsidRPr="003A5385">
        <w:rPr>
          <w:b w:val="0"/>
          <w:sz w:val="24"/>
          <w:szCs w:val="24"/>
        </w:rPr>
        <w:t>Podanie przez Panią/Pana danych osobowych jest wymogiem ustawowym.</w:t>
      </w:r>
    </w:p>
    <w:p w14:paraId="7A2448BF" w14:textId="77777777" w:rsidR="003A5385" w:rsidRPr="003A5385" w:rsidRDefault="003A5385" w:rsidP="00C17A40">
      <w:pPr>
        <w:pStyle w:val="Bezodstpw"/>
        <w:spacing w:line="360" w:lineRule="auto"/>
        <w:jc w:val="both"/>
        <w:rPr>
          <w:b w:val="0"/>
          <w:sz w:val="24"/>
          <w:szCs w:val="24"/>
        </w:rPr>
      </w:pPr>
      <w:r w:rsidRPr="003A5385">
        <w:rPr>
          <w:rStyle w:val="Pogrubienie"/>
          <w:b/>
          <w:sz w:val="24"/>
          <w:szCs w:val="24"/>
        </w:rPr>
        <w:t>9. Zautomatyzowane pod</w:t>
      </w:r>
      <w:r w:rsidR="00534A61">
        <w:rPr>
          <w:rStyle w:val="Pogrubienie"/>
          <w:b/>
          <w:sz w:val="24"/>
          <w:szCs w:val="24"/>
        </w:rPr>
        <w:t>ejmowanie decyzji, profilowanie</w:t>
      </w:r>
    </w:p>
    <w:p w14:paraId="5D07D227" w14:textId="77777777" w:rsidR="0064624A" w:rsidRPr="00534A61" w:rsidRDefault="0064624A" w:rsidP="00C17A40">
      <w:pPr>
        <w:pStyle w:val="Bezodstpw"/>
        <w:spacing w:line="360" w:lineRule="auto"/>
        <w:jc w:val="both"/>
        <w:rPr>
          <w:b w:val="0"/>
          <w:sz w:val="24"/>
          <w:szCs w:val="24"/>
        </w:rPr>
      </w:pPr>
      <w:r w:rsidRPr="00534A61">
        <w:rPr>
          <w:b w:val="0"/>
          <w:sz w:val="24"/>
          <w:szCs w:val="24"/>
        </w:rPr>
        <w:t xml:space="preserve">Pani/Pana dane osobowe nie będą podlegały zautomatyzowanemu podejmowaniu </w:t>
      </w:r>
      <w:r w:rsidR="008F7B53" w:rsidRPr="00534A61">
        <w:rPr>
          <w:b w:val="0"/>
          <w:sz w:val="24"/>
          <w:szCs w:val="24"/>
        </w:rPr>
        <w:t xml:space="preserve"> </w:t>
      </w:r>
      <w:r w:rsidRPr="00534A61">
        <w:rPr>
          <w:b w:val="0"/>
          <w:sz w:val="24"/>
          <w:szCs w:val="24"/>
        </w:rPr>
        <w:t>decyzji, w tym</w:t>
      </w:r>
      <w:r w:rsidR="004D0500" w:rsidRPr="00534A61">
        <w:rPr>
          <w:b w:val="0"/>
          <w:sz w:val="24"/>
          <w:szCs w:val="24"/>
        </w:rPr>
        <w:t xml:space="preserve"> również</w:t>
      </w:r>
      <w:r w:rsidRPr="00534A61">
        <w:rPr>
          <w:b w:val="0"/>
          <w:sz w:val="24"/>
          <w:szCs w:val="24"/>
        </w:rPr>
        <w:t xml:space="preserve"> profilowaniu.</w:t>
      </w:r>
    </w:p>
    <w:sectPr w:rsidR="0064624A" w:rsidRPr="00534A61" w:rsidSect="00146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7CE1"/>
    <w:multiLevelType w:val="hybridMultilevel"/>
    <w:tmpl w:val="0DF6E3F6"/>
    <w:lvl w:ilvl="0" w:tplc="AC2A61A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48D9"/>
    <w:multiLevelType w:val="hybridMultilevel"/>
    <w:tmpl w:val="4C18B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6A6E"/>
    <w:multiLevelType w:val="hybridMultilevel"/>
    <w:tmpl w:val="AF223B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552D40"/>
    <w:multiLevelType w:val="multilevel"/>
    <w:tmpl w:val="70AE56B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5856B5"/>
    <w:multiLevelType w:val="multilevel"/>
    <w:tmpl w:val="8646B37A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F3800DB"/>
    <w:multiLevelType w:val="hybridMultilevel"/>
    <w:tmpl w:val="081C70C0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1B15F17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404C24"/>
    <w:multiLevelType w:val="hybridMultilevel"/>
    <w:tmpl w:val="6A023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A08C5"/>
    <w:multiLevelType w:val="hybridMultilevel"/>
    <w:tmpl w:val="33BE7EB2"/>
    <w:lvl w:ilvl="0" w:tplc="7A6C1AE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33DC1"/>
    <w:multiLevelType w:val="hybridMultilevel"/>
    <w:tmpl w:val="6F2EC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12031"/>
    <w:multiLevelType w:val="hybridMultilevel"/>
    <w:tmpl w:val="696E1B68"/>
    <w:lvl w:ilvl="0" w:tplc="E7EAA9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663A4"/>
    <w:multiLevelType w:val="multilevel"/>
    <w:tmpl w:val="A2540A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68758F"/>
    <w:multiLevelType w:val="hybridMultilevel"/>
    <w:tmpl w:val="F092C9E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6A2118"/>
    <w:multiLevelType w:val="hybridMultilevel"/>
    <w:tmpl w:val="A68E4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D5A9E"/>
    <w:multiLevelType w:val="hybridMultilevel"/>
    <w:tmpl w:val="65B434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80118F"/>
    <w:multiLevelType w:val="multilevel"/>
    <w:tmpl w:val="F1225D4E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C975BDD"/>
    <w:multiLevelType w:val="hybridMultilevel"/>
    <w:tmpl w:val="DA603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50A53"/>
    <w:multiLevelType w:val="multilevel"/>
    <w:tmpl w:val="950C57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ED09C8"/>
    <w:multiLevelType w:val="hybridMultilevel"/>
    <w:tmpl w:val="44B0A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152F2"/>
    <w:multiLevelType w:val="hybridMultilevel"/>
    <w:tmpl w:val="BF28FF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73B6133"/>
    <w:multiLevelType w:val="multilevel"/>
    <w:tmpl w:val="70BA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E35C65"/>
    <w:multiLevelType w:val="multilevel"/>
    <w:tmpl w:val="BEE4E13E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D1157D2"/>
    <w:multiLevelType w:val="multilevel"/>
    <w:tmpl w:val="B3A2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2D5862"/>
    <w:multiLevelType w:val="hybridMultilevel"/>
    <w:tmpl w:val="DB5E5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F53C4"/>
    <w:multiLevelType w:val="hybridMultilevel"/>
    <w:tmpl w:val="B8E22A4C"/>
    <w:lvl w:ilvl="0" w:tplc="2A20606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4927904"/>
    <w:multiLevelType w:val="hybridMultilevel"/>
    <w:tmpl w:val="5F9A25E0"/>
    <w:lvl w:ilvl="0" w:tplc="4DEE34BC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E6F4C"/>
    <w:multiLevelType w:val="multilevel"/>
    <w:tmpl w:val="293E9F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BB11630"/>
    <w:multiLevelType w:val="hybridMultilevel"/>
    <w:tmpl w:val="E7B6D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94704">
    <w:abstractNumId w:val="9"/>
  </w:num>
  <w:num w:numId="2" w16cid:durableId="14775184">
    <w:abstractNumId w:val="3"/>
  </w:num>
  <w:num w:numId="3" w16cid:durableId="1683976091">
    <w:abstractNumId w:val="11"/>
  </w:num>
  <w:num w:numId="4" w16cid:durableId="357125553">
    <w:abstractNumId w:val="17"/>
  </w:num>
  <w:num w:numId="5" w16cid:durableId="1280407921">
    <w:abstractNumId w:val="10"/>
  </w:num>
  <w:num w:numId="6" w16cid:durableId="1235582922">
    <w:abstractNumId w:val="18"/>
  </w:num>
  <w:num w:numId="7" w16cid:durableId="1382972215">
    <w:abstractNumId w:val="2"/>
  </w:num>
  <w:num w:numId="8" w16cid:durableId="1109853610">
    <w:abstractNumId w:val="5"/>
  </w:num>
  <w:num w:numId="9" w16cid:durableId="1485851946">
    <w:abstractNumId w:val="0"/>
  </w:num>
  <w:num w:numId="10" w16cid:durableId="687221082">
    <w:abstractNumId w:val="8"/>
  </w:num>
  <w:num w:numId="11" w16cid:durableId="685864783">
    <w:abstractNumId w:val="4"/>
  </w:num>
  <w:num w:numId="12" w16cid:durableId="2110855147">
    <w:abstractNumId w:val="14"/>
  </w:num>
  <w:num w:numId="13" w16cid:durableId="594174093">
    <w:abstractNumId w:val="25"/>
  </w:num>
  <w:num w:numId="14" w16cid:durableId="110250631">
    <w:abstractNumId w:val="24"/>
  </w:num>
  <w:num w:numId="15" w16cid:durableId="1213931446">
    <w:abstractNumId w:val="15"/>
  </w:num>
  <w:num w:numId="16" w16cid:durableId="2093431055">
    <w:abstractNumId w:val="21"/>
  </w:num>
  <w:num w:numId="17" w16cid:durableId="147745268">
    <w:abstractNumId w:val="6"/>
  </w:num>
  <w:num w:numId="18" w16cid:durableId="2072918422">
    <w:abstractNumId w:val="12"/>
  </w:num>
  <w:num w:numId="19" w16cid:durableId="1015695582">
    <w:abstractNumId w:val="13"/>
  </w:num>
  <w:num w:numId="20" w16cid:durableId="280846941">
    <w:abstractNumId w:val="19"/>
  </w:num>
  <w:num w:numId="21" w16cid:durableId="548758731">
    <w:abstractNumId w:val="20"/>
  </w:num>
  <w:num w:numId="22" w16cid:durableId="1601907330">
    <w:abstractNumId w:val="23"/>
  </w:num>
  <w:num w:numId="23" w16cid:durableId="1511019616">
    <w:abstractNumId w:val="1"/>
  </w:num>
  <w:num w:numId="24" w16cid:durableId="1272276920">
    <w:abstractNumId w:val="22"/>
  </w:num>
  <w:num w:numId="25" w16cid:durableId="222377878">
    <w:abstractNumId w:val="26"/>
  </w:num>
  <w:num w:numId="26" w16cid:durableId="1103956297">
    <w:abstractNumId w:val="7"/>
  </w:num>
  <w:num w:numId="27" w16cid:durableId="1700666136">
    <w:abstractNumId w:val="27"/>
  </w:num>
  <w:num w:numId="28" w16cid:durableId="967320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B7"/>
    <w:rsid w:val="00060E2B"/>
    <w:rsid w:val="000D4D4D"/>
    <w:rsid w:val="000E280F"/>
    <w:rsid w:val="0012239C"/>
    <w:rsid w:val="00146AAC"/>
    <w:rsid w:val="00176EAA"/>
    <w:rsid w:val="00183BC0"/>
    <w:rsid w:val="00197DC1"/>
    <w:rsid w:val="001B7262"/>
    <w:rsid w:val="00202D87"/>
    <w:rsid w:val="00221408"/>
    <w:rsid w:val="0028445D"/>
    <w:rsid w:val="0030382C"/>
    <w:rsid w:val="00336B71"/>
    <w:rsid w:val="003561C2"/>
    <w:rsid w:val="003A5385"/>
    <w:rsid w:val="003D1490"/>
    <w:rsid w:val="003D4F18"/>
    <w:rsid w:val="004024BD"/>
    <w:rsid w:val="0041107E"/>
    <w:rsid w:val="00423ED0"/>
    <w:rsid w:val="0043444D"/>
    <w:rsid w:val="00455E34"/>
    <w:rsid w:val="004636FC"/>
    <w:rsid w:val="00485D40"/>
    <w:rsid w:val="004D0500"/>
    <w:rsid w:val="004E1741"/>
    <w:rsid w:val="0050081D"/>
    <w:rsid w:val="00501F39"/>
    <w:rsid w:val="00534A61"/>
    <w:rsid w:val="00565EB7"/>
    <w:rsid w:val="00596183"/>
    <w:rsid w:val="005F79C4"/>
    <w:rsid w:val="00607BF8"/>
    <w:rsid w:val="0064624A"/>
    <w:rsid w:val="00685A3D"/>
    <w:rsid w:val="006958E6"/>
    <w:rsid w:val="006D04FD"/>
    <w:rsid w:val="00703A63"/>
    <w:rsid w:val="007B0F96"/>
    <w:rsid w:val="00867C1F"/>
    <w:rsid w:val="008F7B53"/>
    <w:rsid w:val="00953F2F"/>
    <w:rsid w:val="00986CFD"/>
    <w:rsid w:val="009B65A7"/>
    <w:rsid w:val="00AC04C8"/>
    <w:rsid w:val="00B001EE"/>
    <w:rsid w:val="00B74415"/>
    <w:rsid w:val="00BD0A52"/>
    <w:rsid w:val="00BD7D19"/>
    <w:rsid w:val="00C043A1"/>
    <w:rsid w:val="00C07534"/>
    <w:rsid w:val="00C17A40"/>
    <w:rsid w:val="00C8071A"/>
    <w:rsid w:val="00C87362"/>
    <w:rsid w:val="00CE294A"/>
    <w:rsid w:val="00D0794A"/>
    <w:rsid w:val="00D35769"/>
    <w:rsid w:val="00D4462F"/>
    <w:rsid w:val="00D66005"/>
    <w:rsid w:val="00D9229A"/>
    <w:rsid w:val="00DB40BB"/>
    <w:rsid w:val="00DD44A4"/>
    <w:rsid w:val="00DD5966"/>
    <w:rsid w:val="00E11203"/>
    <w:rsid w:val="00E159C1"/>
    <w:rsid w:val="00E4100C"/>
    <w:rsid w:val="00ED244B"/>
    <w:rsid w:val="00ED4898"/>
    <w:rsid w:val="00EF4295"/>
    <w:rsid w:val="00F609C0"/>
    <w:rsid w:val="00F80E56"/>
    <w:rsid w:val="00F9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4624"/>
  <w15:docId w15:val="{0F518872-A85E-4441-BDCB-D9807374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898"/>
    <w:rPr>
      <w:rFonts w:ascii="Times New Roman" w:hAnsi="Times New Roman" w:cs="Times New Roman"/>
      <w:b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61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EB7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565EB7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Kursywa">
    <w:name w:val="Tekst treści + Kursywa"/>
    <w:basedOn w:val="Teksttreci"/>
    <w:rsid w:val="00565EB7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565EB7"/>
    <w:pPr>
      <w:widowControl w:val="0"/>
      <w:shd w:val="clear" w:color="auto" w:fill="FFFFFF"/>
      <w:spacing w:before="180" w:line="250" w:lineRule="exact"/>
      <w:ind w:hanging="280"/>
      <w:jc w:val="both"/>
    </w:pPr>
    <w:rPr>
      <w:rFonts w:ascii="Arial" w:eastAsia="Arial" w:hAnsi="Arial" w:cs="Arial"/>
      <w:b w:val="0"/>
      <w:sz w:val="20"/>
      <w:szCs w:val="20"/>
    </w:rPr>
  </w:style>
  <w:style w:type="paragraph" w:customStyle="1" w:styleId="Standard">
    <w:name w:val="Standard"/>
    <w:qFormat/>
    <w:rsid w:val="00D0794A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85D40"/>
  </w:style>
  <w:style w:type="character" w:styleId="Hipercze">
    <w:name w:val="Hyperlink"/>
    <w:basedOn w:val="Domylnaczcionkaakapitu"/>
    <w:uiPriority w:val="99"/>
    <w:unhideWhenUsed/>
    <w:rsid w:val="000D4D4D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D4D4D"/>
    <w:pPr>
      <w:contextualSpacing/>
      <w:jc w:val="center"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D4D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3561C2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4A4"/>
    <w:rPr>
      <w:rFonts w:asciiTheme="minorHAnsi" w:eastAsiaTheme="minorHAnsi" w:hAnsiTheme="minorHAnsi" w:cstheme="minorBidi"/>
      <w:b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4A4"/>
    <w:rPr>
      <w:rFonts w:eastAsiaTheme="minorHAnsi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4100C"/>
    <w:pPr>
      <w:spacing w:before="100" w:beforeAutospacing="1" w:after="100" w:afterAutospacing="1"/>
    </w:pPr>
    <w:rPr>
      <w:rFonts w:eastAsia="Times New Roman"/>
      <w:b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100C"/>
    <w:rPr>
      <w:b/>
      <w:bCs/>
    </w:rPr>
  </w:style>
  <w:style w:type="paragraph" w:styleId="Bezodstpw">
    <w:name w:val="No Spacing"/>
    <w:uiPriority w:val="1"/>
    <w:qFormat/>
    <w:rsid w:val="00E4100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zawiercie.powia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d@zawiercie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0AC07-84BE-41EA-9090-B160B737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 informacyjna RODO - oświadczenia majątkowe</vt:lpstr>
    </vt:vector>
  </TitlesOfParts>
  <Company>OUW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 informacyjna RODO - oświadczenia majątkowe</dc:title>
  <dc:creator>kpiasecka@opole.uw.gov.pl</dc:creator>
  <cp:lastModifiedBy>Kinga Kwaśniak</cp:lastModifiedBy>
  <cp:revision>2</cp:revision>
  <dcterms:created xsi:type="dcterms:W3CDTF">2024-01-11T06:37:00Z</dcterms:created>
  <dcterms:modified xsi:type="dcterms:W3CDTF">2024-01-11T06:37:00Z</dcterms:modified>
</cp:coreProperties>
</file>