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97" w:rsidRPr="00C32797" w:rsidRDefault="00C32797" w:rsidP="00C32797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ORI.0022.55</w:t>
      </w:r>
      <w:r w:rsidRPr="00C43086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.AK</w:t>
      </w:r>
    </w:p>
    <w:p w:rsidR="00C32797" w:rsidRDefault="00C32797" w:rsidP="00C3279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325/23</w:t>
      </w:r>
    </w:p>
    <w:p w:rsidR="00C32797" w:rsidRPr="00CF7359" w:rsidRDefault="00C32797" w:rsidP="00C3279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C32797" w:rsidRDefault="00C32797" w:rsidP="00C3279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28 grudnia 2023 r.  </w:t>
      </w:r>
    </w:p>
    <w:p w:rsidR="00C32797" w:rsidRPr="00B06C1E" w:rsidRDefault="00C32797" w:rsidP="00C3279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C32797" w:rsidRPr="00B06C1E" w:rsidRDefault="00C32797" w:rsidP="00C32797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C32797" w:rsidRDefault="00C32797" w:rsidP="00C32797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C32797" w:rsidRPr="00520367" w:rsidRDefault="00C32797" w:rsidP="00C3279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F72DF5" w:rsidRPr="00C32797" w:rsidRDefault="00C32797" w:rsidP="00C32797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 porządek posiedzenia, który przedstawia się następująco: </w:t>
      </w:r>
    </w:p>
    <w:p w:rsidR="00F72DF5" w:rsidRDefault="00F72DF5" w:rsidP="00C32797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2D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E65348" w:rsidRPr="00C32797" w:rsidRDefault="00F72DF5" w:rsidP="00C32797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72D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890F33" w:rsidRDefault="00E65348" w:rsidP="00C3279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348"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:rsidR="00C27DBA" w:rsidRPr="00C27DBA" w:rsidRDefault="00C32797" w:rsidP="00C32797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informacjami</w:t>
      </w:r>
      <w:r w:rsidR="00E65348" w:rsidRPr="00E65348">
        <w:rPr>
          <w:rFonts w:ascii="Times New Roman" w:hAnsi="Times New Roman" w:cs="Times New Roman"/>
          <w:sz w:val="24"/>
          <w:szCs w:val="24"/>
        </w:rPr>
        <w:t xml:space="preserve"> </w:t>
      </w:r>
      <w:r w:rsidR="00371D8C" w:rsidRPr="00FB6831">
        <w:rPr>
          <w:rFonts w:ascii="Times New Roman" w:hAnsi="Times New Roman" w:cs="Times New Roman"/>
          <w:color w:val="00000A"/>
          <w:sz w:val="24"/>
          <w:szCs w:val="24"/>
        </w:rPr>
        <w:t>o dokonaniu zmian w planie finansowym wydatków rachunku</w:t>
      </w:r>
      <w:r w:rsidR="00371D8C">
        <w:rPr>
          <w:rFonts w:ascii="Times New Roman" w:hAnsi="Times New Roman" w:cs="Times New Roman"/>
          <w:color w:val="00000A"/>
          <w:sz w:val="24"/>
          <w:szCs w:val="24"/>
        </w:rPr>
        <w:t xml:space="preserve"> dochodów własnych na 2023 r. w Centrum Kształcenia Zawodowego                    i Ustawicznego w Zawierciu. </w:t>
      </w:r>
    </w:p>
    <w:p w:rsidR="0097094C" w:rsidRPr="0097094C" w:rsidRDefault="0097094C" w:rsidP="0097094C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368">
        <w:rPr>
          <w:rFonts w:ascii="Times New Roman" w:hAnsi="Times New Roman" w:cs="Times New Roman"/>
          <w:sz w:val="24"/>
          <w:szCs w:val="24"/>
        </w:rPr>
        <w:t xml:space="preserve">Zapoznanie się z informacją </w:t>
      </w:r>
      <w:r w:rsidRPr="007F1368">
        <w:rPr>
          <w:rFonts w:ascii="Times New Roman" w:hAnsi="Times New Roman" w:cs="Times New Roman"/>
          <w:color w:val="00000A"/>
          <w:sz w:val="24"/>
          <w:szCs w:val="24"/>
        </w:rPr>
        <w:t xml:space="preserve">o dokonaniu zmian w planie finansowym wydatków rachunku dochodów własnych na 2023 r. w </w:t>
      </w:r>
      <w:r w:rsidRPr="00C32797">
        <w:rPr>
          <w:rFonts w:ascii="Times New Roman" w:hAnsi="Times New Roman" w:cs="Times New Roman"/>
          <w:color w:val="00000A"/>
          <w:sz w:val="24"/>
          <w:szCs w:val="24"/>
        </w:rPr>
        <w:t>Zespole Szkół w Pilicy.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78303F" w:rsidRPr="0078303F" w:rsidRDefault="00BA1EB2" w:rsidP="00C32797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1368">
        <w:rPr>
          <w:rFonts w:ascii="Times New Roman" w:hAnsi="Times New Roman" w:cs="Times New Roman"/>
          <w:sz w:val="24"/>
          <w:szCs w:val="24"/>
        </w:rPr>
        <w:t xml:space="preserve">Zapoznanie się z informacją </w:t>
      </w:r>
      <w:r w:rsidRPr="007F1368">
        <w:rPr>
          <w:rFonts w:ascii="Times New Roman" w:hAnsi="Times New Roman" w:cs="Times New Roman"/>
          <w:color w:val="00000A"/>
          <w:sz w:val="24"/>
          <w:szCs w:val="24"/>
        </w:rPr>
        <w:t>o dokonaniu zmian w planie finansowym wydatków rachunku dochodów własnych na 2023 r. w Zespole Szkół im. Xawerego Dunikowskiego w Zawierciu.</w:t>
      </w:r>
    </w:p>
    <w:p w:rsidR="00371D8C" w:rsidRPr="00C808C4" w:rsidRDefault="00371D8C" w:rsidP="00C32797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DBA">
        <w:rPr>
          <w:rFonts w:ascii="Times New Roman" w:hAnsi="Times New Roman" w:cs="Times New Roman"/>
          <w:color w:val="00000A"/>
          <w:sz w:val="24"/>
          <w:szCs w:val="24"/>
        </w:rPr>
        <w:t xml:space="preserve">Rozpatrzenie </w:t>
      </w:r>
      <w:r w:rsidR="00C27DBA">
        <w:rPr>
          <w:rFonts w:ascii="Times New Roman" w:hAnsi="Times New Roman" w:cs="Times New Roman"/>
          <w:color w:val="00000A"/>
          <w:sz w:val="24"/>
          <w:szCs w:val="24"/>
        </w:rPr>
        <w:t xml:space="preserve">projektu </w:t>
      </w:r>
      <w:r w:rsidR="00C27DBA" w:rsidRP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w sprawie zmian w planie finansowym wynikających z Uchwały Rady Po</w:t>
      </w:r>
      <w:r w:rsid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wiatu Zawierciańskiego z dnia 28</w:t>
      </w:r>
      <w:r w:rsidR="00C27DBA" w:rsidRP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grudnia 2023</w:t>
      </w:r>
      <w:r w:rsidR="00C27DBA" w:rsidRP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:rsidR="0035201C" w:rsidRPr="007F1368" w:rsidRDefault="0035201C" w:rsidP="00C32797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F136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budżecie powiatu na 2023  rok.</w:t>
      </w:r>
    </w:p>
    <w:p w:rsidR="0035201C" w:rsidRPr="007F1368" w:rsidRDefault="0035201C" w:rsidP="00C32797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F136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7F1368" w:rsidRPr="00C32797" w:rsidRDefault="0035201C" w:rsidP="00C32797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F136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3537DD" w:rsidRDefault="003537DD" w:rsidP="00C3279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NIERUCHOMOŚCIAMI:</w:t>
      </w:r>
    </w:p>
    <w:p w:rsidR="00F0095D" w:rsidRPr="006A3F3D" w:rsidRDefault="003537DD" w:rsidP="00C32797">
      <w:pPr>
        <w:pStyle w:val="Akapitzlist"/>
        <w:numPr>
          <w:ilvl w:val="0"/>
          <w:numId w:val="7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zawiadomienia o wszczęciu procedury przetargowej dotyczącej najmu części nieruchomości będącej w trwałym zarządzie Zespołu Szkół im. generała Józefa Bema w Zawierciu.  </w:t>
      </w:r>
    </w:p>
    <w:p w:rsidR="006A3F3D" w:rsidRPr="003537DD" w:rsidRDefault="006A3F3D" w:rsidP="00C32797">
      <w:pPr>
        <w:pStyle w:val="Akapitzlist"/>
        <w:numPr>
          <w:ilvl w:val="0"/>
          <w:numId w:val="7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DBA">
        <w:rPr>
          <w:rFonts w:ascii="Times New Roman" w:hAnsi="Times New Roman" w:cs="Times New Roman"/>
          <w:color w:val="00000A"/>
          <w:sz w:val="24"/>
          <w:szCs w:val="24"/>
        </w:rPr>
        <w:t xml:space="preserve">Rozpatrzenie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projektu </w:t>
      </w:r>
      <w:r w:rsidRP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sprostowania oczywistej omyłki pisarskiej w Uchwale Nr 322/2037/23 z dnia 12 grudnia 2023 r. </w:t>
      </w:r>
    </w:p>
    <w:p w:rsidR="00E65348" w:rsidRDefault="00E65348" w:rsidP="00C3279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SPRAWY ORGANIZACYJNE: </w:t>
      </w:r>
    </w:p>
    <w:p w:rsidR="00C27DBA" w:rsidRPr="00C32797" w:rsidRDefault="00C27DBA" w:rsidP="00C3279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7DBA">
        <w:rPr>
          <w:rFonts w:ascii="Times New Roman" w:hAnsi="Times New Roman" w:cs="Times New Roman"/>
          <w:color w:val="00000A"/>
          <w:sz w:val="24"/>
          <w:szCs w:val="24"/>
        </w:rPr>
        <w:t xml:space="preserve">Rozpatrzenie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projektu </w:t>
      </w:r>
      <w:r w:rsidRPr="00C27D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harmonogramu pracy Z</w:t>
      </w:r>
      <w:r w:rsidR="003325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arządu Powiatu Zawierciańskiego na I półrocze 2024 r. </w:t>
      </w:r>
    </w:p>
    <w:p w:rsidR="00E65348" w:rsidRPr="00264A12" w:rsidRDefault="00E65348" w:rsidP="00C32797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A1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C32797" w:rsidRDefault="00E65348" w:rsidP="00C32797">
      <w:pPr>
        <w:pStyle w:val="Akapitzlist"/>
        <w:numPr>
          <w:ilvl w:val="0"/>
          <w:numId w:val="1"/>
        </w:numPr>
        <w:suppressAutoHyphens/>
        <w:spacing w:after="0" w:line="288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D3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C32797" w:rsidRPr="00C32797" w:rsidRDefault="00C32797" w:rsidP="00C32797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7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1. </w:t>
      </w:r>
    </w:p>
    <w:p w:rsidR="00E65348" w:rsidRDefault="00C32797" w:rsidP="00C32797">
      <w:pPr>
        <w:spacing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oznajmiła</w:t>
      </w:r>
      <w:r w:rsidRPr="00416A6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że Dyrektor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Centrum Kształcenia Zawodowego i Ustawicznego w Zawierciu poinformował o dokonaniu następujących zmian między paragrafami w planie finansowym wydatków </w:t>
      </w:r>
      <w:r w:rsidRPr="00FB6831">
        <w:rPr>
          <w:rFonts w:ascii="Times New Roman" w:hAnsi="Times New Roman" w:cs="Times New Roman"/>
          <w:color w:val="00000A"/>
          <w:sz w:val="24"/>
          <w:szCs w:val="24"/>
        </w:rPr>
        <w:t>rachunku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dochodów własnych na 2023r.:</w:t>
      </w:r>
    </w:p>
    <w:p w:rsidR="0097094C" w:rsidRPr="0097094C" w:rsidRDefault="0097094C" w:rsidP="0097094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94C">
        <w:rPr>
          <w:rFonts w:ascii="Times New Roman" w:hAnsi="Times New Roman" w:cs="Times New Roman"/>
          <w:sz w:val="24"/>
          <w:szCs w:val="24"/>
        </w:rPr>
        <w:t>przesunięcie kwoty 1 000 zł</w:t>
      </w:r>
      <w:r w:rsidR="00ED6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zabezpieczenie zapłaty  za wykonanie zabudowy ścianki działowej;</w:t>
      </w:r>
    </w:p>
    <w:p w:rsidR="00C32797" w:rsidRDefault="00ED639F" w:rsidP="0097094C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przesunięcie </w:t>
      </w:r>
      <w:r w:rsidR="0097094C">
        <w:rPr>
          <w:rFonts w:ascii="Times New Roman" w:hAnsi="Times New Roman" w:cs="Times New Roman"/>
          <w:sz w:val="24"/>
          <w:szCs w:val="24"/>
        </w:rPr>
        <w:t xml:space="preserve">4 000 zł w związku z zakupem urządzenia diagnostycznego – czytnika wraz z laptopem do celów diagnostycznych. </w:t>
      </w:r>
      <w:r w:rsidR="0097094C" w:rsidRPr="00970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94C" w:rsidRPr="0097094C" w:rsidRDefault="0097094C" w:rsidP="0097094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2</w:t>
      </w:r>
      <w:r w:rsidRPr="009709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97094C" w:rsidRDefault="0097094C" w:rsidP="00AF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oznajmiła</w:t>
      </w:r>
      <w:r w:rsidRPr="00416A6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że Dyrektor</w:t>
      </w:r>
      <w:r w:rsidRPr="009709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Zespołu</w:t>
      </w:r>
      <w:r w:rsidRPr="00C32797">
        <w:rPr>
          <w:rFonts w:ascii="Times New Roman" w:hAnsi="Times New Roman" w:cs="Times New Roman"/>
          <w:color w:val="00000A"/>
          <w:sz w:val="24"/>
          <w:szCs w:val="24"/>
        </w:rPr>
        <w:t xml:space="preserve"> Szkół w Pilicy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poinformował</w:t>
      </w:r>
      <w:r w:rsidR="00ED639F">
        <w:rPr>
          <w:rFonts w:ascii="Times New Roman" w:hAnsi="Times New Roman" w:cs="Times New Roman"/>
          <w:color w:val="00000A"/>
          <w:sz w:val="24"/>
          <w:szCs w:val="24"/>
        </w:rPr>
        <w:t>a 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ED639F">
        <w:rPr>
          <w:rFonts w:ascii="Times New Roman" w:hAnsi="Times New Roman" w:cs="Times New Roman"/>
          <w:color w:val="00000A"/>
          <w:sz w:val="24"/>
          <w:szCs w:val="24"/>
        </w:rPr>
        <w:t>dokonaniu</w:t>
      </w:r>
      <w:r w:rsidR="00AF3515" w:rsidRPr="007F1368">
        <w:rPr>
          <w:rFonts w:ascii="Times New Roman" w:hAnsi="Times New Roman" w:cs="Times New Roman"/>
          <w:color w:val="00000A"/>
          <w:sz w:val="24"/>
          <w:szCs w:val="24"/>
        </w:rPr>
        <w:t xml:space="preserve"> zmian w planie finansowym wydatków rachunku dochodów własnych na 2023 r.</w:t>
      </w:r>
      <w:r w:rsidR="00AF3515">
        <w:rPr>
          <w:rFonts w:ascii="Times New Roman" w:hAnsi="Times New Roman" w:cs="Times New Roman"/>
          <w:color w:val="00000A"/>
          <w:sz w:val="24"/>
          <w:szCs w:val="24"/>
        </w:rPr>
        <w:t xml:space="preserve"> poprzez przesunięcie kwoty 1 500 zł na zapłatę za szkolenia pracowników. </w:t>
      </w:r>
    </w:p>
    <w:p w:rsidR="00AF3515" w:rsidRDefault="00AF3515" w:rsidP="00AF3515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3</w:t>
      </w:r>
      <w:r w:rsidRPr="009709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AF3515" w:rsidRDefault="00AF3515" w:rsidP="00AF3515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poinformowała, że </w:t>
      </w:r>
      <w:r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Pr="00AF3515">
        <w:rPr>
          <w:rFonts w:ascii="Times New Roman" w:hAnsi="Times New Roman" w:cs="Times New Roman"/>
          <w:color w:val="00000A"/>
          <w:sz w:val="24"/>
          <w:szCs w:val="24"/>
        </w:rPr>
        <w:t>mian</w:t>
      </w:r>
      <w:r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AF3515">
        <w:rPr>
          <w:rFonts w:ascii="Times New Roman" w:hAnsi="Times New Roman" w:cs="Times New Roman"/>
          <w:color w:val="00000A"/>
          <w:sz w:val="24"/>
          <w:szCs w:val="24"/>
        </w:rPr>
        <w:t xml:space="preserve"> w planie finansowym wydatków rachunku dochodów własnych na 2023 r. w Zespole Szkół im. Xaw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erego Dunikowskiego w Zawierciu obejmuje przesunięcie kwoty 1 700 zł w związku z zakupem monitora interaktywnego. </w:t>
      </w:r>
    </w:p>
    <w:p w:rsidR="00AF3515" w:rsidRDefault="00AF3515" w:rsidP="00AF3515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4</w:t>
      </w:r>
      <w:r w:rsidRPr="009709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AF3515" w:rsidRDefault="009E7605" w:rsidP="009E7605">
      <w:pPr>
        <w:spacing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poinformowała, że rozpatrywany w tym punkcie porządku posiedzenia projekt uchwały obejmuje przełożenie na poszczególne paragrafy klasyfikacji budżetowej zmian w budżecie powiatu na 2023r. wprowadzonych na dzisiejszej sesji Rady Powiatu. </w:t>
      </w:r>
    </w:p>
    <w:p w:rsidR="00AF3515" w:rsidRDefault="009E7605" w:rsidP="009E7605">
      <w:pPr>
        <w:spacing w:after="0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15" w:rsidRPr="009E760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 w planie finansowym wynikających z Uchwały Rady Powiatu Zawierciańskiego z dnia 28 grudnia 2023r. </w:t>
      </w:r>
    </w:p>
    <w:p w:rsidR="009E7605" w:rsidRDefault="009E7605" w:rsidP="009E7605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5</w:t>
      </w:r>
      <w:r w:rsidRPr="009709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FC609B" w:rsidRDefault="002573E2" w:rsidP="00FC609B">
      <w:pPr>
        <w:spacing w:after="0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="00FC6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09B" w:rsidRPr="00FC609B">
        <w:rPr>
          <w:rFonts w:ascii="Times New Roman" w:hAnsi="Times New Roman" w:cs="Times New Roman"/>
          <w:bCs/>
          <w:sz w:val="24"/>
          <w:szCs w:val="24"/>
        </w:rPr>
        <w:t>omówiła projekt uchwały w sprawie</w:t>
      </w:r>
      <w:r w:rsidR="00FC6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09B" w:rsidRPr="009E760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zmian w </w:t>
      </w:r>
      <w:r w:rsidR="00FC609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budżecie powiatu na 2023 </w:t>
      </w:r>
      <w:r w:rsidR="00FC609B" w:rsidRPr="009E760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rok</w:t>
      </w:r>
      <w:r w:rsidR="006E181C" w:rsidRPr="006E181C">
        <w:rPr>
          <w:rFonts w:ascii="Times New Roman" w:hAnsi="Times New Roman" w:cs="Times New Roman"/>
          <w:sz w:val="24"/>
          <w:szCs w:val="24"/>
        </w:rPr>
        <w:t xml:space="preserve"> </w:t>
      </w:r>
      <w:r w:rsidR="006E181C">
        <w:rPr>
          <w:rFonts w:ascii="Times New Roman" w:hAnsi="Times New Roman" w:cs="Times New Roman"/>
          <w:sz w:val="24"/>
          <w:szCs w:val="24"/>
        </w:rPr>
        <w:t>w szczegółowości do paragrafów klasyfikacji budżetowej</w:t>
      </w:r>
      <w:r w:rsidR="00FC609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6E181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który przewiduje:</w:t>
      </w:r>
    </w:p>
    <w:p w:rsidR="006E181C" w:rsidRPr="00661673" w:rsidRDefault="006E181C" w:rsidP="006E181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81C">
        <w:rPr>
          <w:rFonts w:ascii="Times New Roman" w:hAnsi="Times New Roman" w:cs="Times New Roman"/>
          <w:bCs/>
          <w:sz w:val="24"/>
          <w:szCs w:val="24"/>
        </w:rPr>
        <w:t xml:space="preserve">przesunięcie </w:t>
      </w:r>
      <w:r>
        <w:rPr>
          <w:rFonts w:ascii="Times New Roman" w:hAnsi="Times New Roman" w:cs="Times New Roman"/>
          <w:bCs/>
          <w:sz w:val="24"/>
          <w:szCs w:val="24"/>
        </w:rPr>
        <w:t>kwoty</w:t>
      </w:r>
      <w:r w:rsidRPr="006E181C">
        <w:rPr>
          <w:rFonts w:ascii="Times New Roman" w:hAnsi="Times New Roman" w:cs="Times New Roman"/>
          <w:bCs/>
          <w:sz w:val="24"/>
          <w:szCs w:val="24"/>
        </w:rPr>
        <w:t xml:space="preserve"> 23 000 zł w Domu Pomocy Społecznej w Zawierciu</w:t>
      </w:r>
      <w:r>
        <w:rPr>
          <w:rFonts w:ascii="Times New Roman" w:hAnsi="Times New Roman" w:cs="Times New Roman"/>
          <w:bCs/>
          <w:sz w:val="24"/>
          <w:szCs w:val="24"/>
        </w:rPr>
        <w:t xml:space="preserve">.  Zwiększenie wydatków w pozycji wynagrodzenia i składki od nich naliczane, z czego o  22 000 zł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673" w:rsidRPr="00661673">
        <w:rPr>
          <w:rFonts w:ascii="Times New Roman" w:hAnsi="Times New Roman" w:cs="Times New Roman"/>
          <w:bCs/>
          <w:sz w:val="24"/>
          <w:szCs w:val="24"/>
        </w:rPr>
        <w:t>na składki na ZUS</w:t>
      </w:r>
      <w:r w:rsidR="00661673">
        <w:rPr>
          <w:rFonts w:ascii="Times New Roman" w:hAnsi="Times New Roman" w:cs="Times New Roman"/>
          <w:bCs/>
          <w:sz w:val="24"/>
          <w:szCs w:val="24"/>
        </w:rPr>
        <w:t>, o 300 zł na wpłaty na Pracownicze Plany kapitałowe i o 700 zł na składki na Fundusz Emerytur Pomostowych;</w:t>
      </w:r>
    </w:p>
    <w:p w:rsidR="00661673" w:rsidRPr="006E181C" w:rsidRDefault="00661673" w:rsidP="006E181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przesunięcie kwoty 789 zł z rezerwy ogólnej  do Starostwa Powiatowego w Zawierciu z przeznaczeniem na zwrot odsetek dotyczących projektu „Kierunek przedsiębiorczość”.  </w:t>
      </w:r>
    </w:p>
    <w:p w:rsidR="00AF3515" w:rsidRPr="00976DED" w:rsidRDefault="00976DED" w:rsidP="00976DE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60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15" w:rsidRPr="009E760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zmian w budżecie powiatu na 2023  rok.</w:t>
      </w:r>
    </w:p>
    <w:p w:rsidR="009E7605" w:rsidRPr="009E7605" w:rsidRDefault="009E7605" w:rsidP="009E760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6</w:t>
      </w:r>
      <w:r w:rsidR="005526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:rsidR="00AF3515" w:rsidRDefault="00976DED" w:rsidP="00976DE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15" w:rsidRPr="009E760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 w planie finansowym.</w:t>
      </w:r>
    </w:p>
    <w:p w:rsidR="009E7605" w:rsidRDefault="009E7605" w:rsidP="009E760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7</w:t>
      </w:r>
      <w:r w:rsidR="005526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:rsidR="000C25FF" w:rsidRDefault="000C25FF" w:rsidP="000C25FF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0C2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poinformowała, że zmiany w planie </w:t>
      </w:r>
      <w:r w:rsidR="00E64AA6">
        <w:rPr>
          <w:rFonts w:ascii="Times New Roman" w:hAnsi="Times New Roman" w:cs="Times New Roman"/>
          <w:bCs/>
          <w:sz w:val="24"/>
          <w:szCs w:val="24"/>
        </w:rPr>
        <w:t xml:space="preserve"> finansowym </w:t>
      </w:r>
      <w:r w:rsidR="00ED639F">
        <w:rPr>
          <w:rFonts w:ascii="Times New Roman" w:hAnsi="Times New Roman" w:cs="Times New Roman"/>
          <w:bCs/>
          <w:sz w:val="24"/>
          <w:szCs w:val="24"/>
        </w:rPr>
        <w:t xml:space="preserve">wydatków </w:t>
      </w:r>
      <w:r>
        <w:rPr>
          <w:rFonts w:ascii="Times New Roman" w:hAnsi="Times New Roman" w:cs="Times New Roman"/>
          <w:bCs/>
          <w:sz w:val="24"/>
          <w:szCs w:val="24"/>
        </w:rPr>
        <w:t xml:space="preserve">nie związanych ze zmianami w budżecie powiatu są następujące: </w:t>
      </w:r>
    </w:p>
    <w:p w:rsidR="00E64AA6" w:rsidRPr="00E64AA6" w:rsidRDefault="00E64AA6" w:rsidP="00E64AA6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AA6">
        <w:rPr>
          <w:rFonts w:ascii="Times New Roman" w:hAnsi="Times New Roman" w:cs="Times New Roman"/>
          <w:bCs/>
          <w:sz w:val="24"/>
          <w:szCs w:val="24"/>
        </w:rPr>
        <w:t xml:space="preserve">Powiatowy Inspektorat Nadzoru Budowlanego </w:t>
      </w:r>
      <w:r>
        <w:rPr>
          <w:rFonts w:ascii="Times New Roman" w:hAnsi="Times New Roman" w:cs="Times New Roman"/>
          <w:bCs/>
          <w:sz w:val="24"/>
          <w:szCs w:val="24"/>
        </w:rPr>
        <w:t>w Zawierciu -  zwiększenie wydatkó</w:t>
      </w:r>
      <w:r w:rsidR="00AB54E5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 xml:space="preserve">o 562,29 zł  na zakup materiałów i wyposażenia i o </w:t>
      </w:r>
      <w:r w:rsidRPr="00E64AA6">
        <w:rPr>
          <w:rFonts w:ascii="Times New Roman" w:hAnsi="Times New Roman" w:cs="Times New Roman"/>
          <w:bCs/>
          <w:sz w:val="24"/>
          <w:szCs w:val="24"/>
        </w:rPr>
        <w:t>87,21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na zakup u</w:t>
      </w:r>
      <w:r w:rsidRPr="00E64AA6">
        <w:rPr>
          <w:rFonts w:ascii="Times New Roman" w:hAnsi="Times New Roman" w:cs="Times New Roman"/>
          <w:bCs/>
          <w:sz w:val="24"/>
          <w:szCs w:val="24"/>
        </w:rPr>
        <w:t>sług pozostałych;</w:t>
      </w:r>
    </w:p>
    <w:p w:rsidR="00E64AA6" w:rsidRDefault="00E64AA6" w:rsidP="00F66A7F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Starostwo Powiatowe w Zawierciu - zwiększenie wydatków o 1 000 zł na podróże służbowe krajowe;</w:t>
      </w:r>
    </w:p>
    <w:p w:rsidR="00E64AA6" w:rsidRDefault="00E64AA6" w:rsidP="00F66A7F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Dom Pomocy Społecznej w Zawierciu - </w:t>
      </w:r>
      <w:r w:rsidR="00AB54E5">
        <w:rPr>
          <w:rFonts w:ascii="Times New Roman" w:hAnsi="Times New Roman" w:cs="Times New Roman"/>
          <w:bCs/>
          <w:sz w:val="24"/>
          <w:szCs w:val="24"/>
        </w:rPr>
        <w:t>zwiększenie wydatków o  20 000 zł na składki na  ubezpieczenia społeczne i o 13 000 zł na zakup środków żywności;</w:t>
      </w:r>
    </w:p>
    <w:p w:rsidR="00D32297" w:rsidRDefault="00AB54E5" w:rsidP="00F66A7F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Administracyjne Placówek Opiekuńczo-W</w:t>
      </w:r>
      <w:r w:rsidR="009608D8">
        <w:rPr>
          <w:rFonts w:ascii="Times New Roman" w:hAnsi="Times New Roman" w:cs="Times New Roman"/>
          <w:bCs/>
          <w:sz w:val="24"/>
          <w:szCs w:val="24"/>
        </w:rPr>
        <w:t xml:space="preserve">ychowawczych </w:t>
      </w:r>
      <w:r>
        <w:rPr>
          <w:rFonts w:ascii="Times New Roman" w:hAnsi="Times New Roman" w:cs="Times New Roman"/>
          <w:bCs/>
          <w:sz w:val="24"/>
          <w:szCs w:val="24"/>
        </w:rPr>
        <w:t>w Zawierciu</w:t>
      </w:r>
      <w:r w:rsidR="00D32297">
        <w:rPr>
          <w:rFonts w:ascii="Times New Roman" w:hAnsi="Times New Roman" w:cs="Times New Roman"/>
          <w:bCs/>
          <w:sz w:val="24"/>
          <w:szCs w:val="24"/>
        </w:rPr>
        <w:t xml:space="preserve"> - zwiększenie wydatków o 400 zł  na odpisy na zakładowy</w:t>
      </w:r>
      <w:r w:rsidR="009608D8">
        <w:rPr>
          <w:rFonts w:ascii="Times New Roman" w:hAnsi="Times New Roman" w:cs="Times New Roman"/>
          <w:bCs/>
          <w:sz w:val="24"/>
          <w:szCs w:val="24"/>
        </w:rPr>
        <w:t xml:space="preserve"> fundusz świadczeń socjalnych;</w:t>
      </w:r>
    </w:p>
    <w:p w:rsidR="00AB54E5" w:rsidRPr="00D32297" w:rsidRDefault="00370594" w:rsidP="00D32297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Placówka Opiekuńczo</w:t>
      </w:r>
      <w:r w:rsidR="00AB54E5" w:rsidRPr="00D32297">
        <w:rPr>
          <w:rFonts w:ascii="Times New Roman" w:hAnsi="Times New Roman" w:cs="Times New Roman"/>
          <w:bCs/>
          <w:sz w:val="24"/>
          <w:szCs w:val="24"/>
        </w:rPr>
        <w:t>-Wychowawcza „Pełna Chata” w Górze Włodowskiej</w:t>
      </w:r>
      <w:r w:rsidR="009608D8">
        <w:rPr>
          <w:rFonts w:ascii="Times New Roman" w:hAnsi="Times New Roman" w:cs="Times New Roman"/>
          <w:bCs/>
          <w:sz w:val="24"/>
          <w:szCs w:val="24"/>
        </w:rPr>
        <w:t xml:space="preserve"> - zwiększenie wydatków o 400 zł  na odpisy na zakładowy fundusz świadczeń socjalnych;</w:t>
      </w:r>
    </w:p>
    <w:p w:rsidR="00AB54E5" w:rsidRDefault="00AB54E5" w:rsidP="00F66A7F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Placówka Opiekuńczo-Wychowawcza „Pegaz” </w:t>
      </w:r>
      <w:r w:rsidR="0041774F">
        <w:rPr>
          <w:rFonts w:ascii="Times New Roman" w:hAnsi="Times New Roman" w:cs="Times New Roman"/>
          <w:bCs/>
          <w:sz w:val="24"/>
          <w:szCs w:val="24"/>
        </w:rPr>
        <w:t xml:space="preserve"> w Chruszczobrodzie</w:t>
      </w:r>
      <w:r w:rsidR="009608D8" w:rsidRPr="009608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08D8">
        <w:rPr>
          <w:rFonts w:ascii="Times New Roman" w:hAnsi="Times New Roman" w:cs="Times New Roman"/>
          <w:bCs/>
          <w:sz w:val="24"/>
          <w:szCs w:val="24"/>
        </w:rPr>
        <w:t>- zwiększenie wydatków o 500 zł na różne opłaty i składki;</w:t>
      </w:r>
    </w:p>
    <w:p w:rsidR="0041774F" w:rsidRDefault="0041774F" w:rsidP="0041774F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Placówka Opiekuńczo-Wychowawcza „na Jurze” w Górze Włodowskiej</w:t>
      </w:r>
      <w:r w:rsidR="009608D8" w:rsidRPr="009608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08D8">
        <w:rPr>
          <w:rFonts w:ascii="Times New Roman" w:hAnsi="Times New Roman" w:cs="Times New Roman"/>
          <w:bCs/>
          <w:sz w:val="24"/>
          <w:szCs w:val="24"/>
        </w:rPr>
        <w:t xml:space="preserve">- zwiększenie wydatków o 1 000 zł  na zakup materiałów i wyposażenia. </w:t>
      </w:r>
    </w:p>
    <w:p w:rsidR="00AF3515" w:rsidRDefault="0041774F" w:rsidP="0041774F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177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41774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515" w:rsidRPr="009E760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 w planie finansowym.</w:t>
      </w:r>
    </w:p>
    <w:p w:rsidR="001A6B68" w:rsidRDefault="001A6B68" w:rsidP="001A6B68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B 1.</w:t>
      </w:r>
    </w:p>
    <w:p w:rsidR="001A6B68" w:rsidRDefault="00842890" w:rsidP="00842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przyjął zawiadomienie</w:t>
      </w:r>
      <w:r w:rsidR="005526A4" w:rsidRPr="001A6B68">
        <w:rPr>
          <w:rFonts w:ascii="Times New Roman" w:hAnsi="Times New Roman" w:cs="Times New Roman"/>
          <w:sz w:val="24"/>
          <w:szCs w:val="24"/>
        </w:rPr>
        <w:t xml:space="preserve"> o wszczęciu procedury przetargowej dotyczącej najmu części nieruchomości będącej w trwałym zarządzie Zespołu Szkół im. generała Józefa Bema w Zawierciu.  </w:t>
      </w:r>
    </w:p>
    <w:p w:rsidR="00842890" w:rsidRDefault="001A6B68" w:rsidP="0084289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B 2.</w:t>
      </w:r>
    </w:p>
    <w:p w:rsidR="005526A4" w:rsidRDefault="00842890" w:rsidP="00842890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5526A4" w:rsidRPr="001A6B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sprostowania oczywistej omyłki pisarskiej w Uchwale Nr 322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/2037/23 z dnia 12 grudnia 2023</w:t>
      </w:r>
      <w:r w:rsidR="005526A4" w:rsidRPr="001A6B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r. </w:t>
      </w:r>
    </w:p>
    <w:p w:rsidR="001B1912" w:rsidRDefault="001B1912" w:rsidP="001B191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C 1.</w:t>
      </w:r>
    </w:p>
    <w:p w:rsidR="001B1912" w:rsidRPr="001B1912" w:rsidRDefault="001B1912" w:rsidP="001B191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B19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harmonogramu pracy Zarządu Powiatu Zawierciańskiego na I półrocze 2024 r. </w:t>
      </w:r>
    </w:p>
    <w:p w:rsidR="004C1DCF" w:rsidRPr="00DC7F3D" w:rsidRDefault="004C1DCF" w:rsidP="004C1D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III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:rsidR="004C1DCF" w:rsidRPr="00DC7F3D" w:rsidRDefault="004C1DCF" w:rsidP="004C1D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>W tym punkcie porządku posiedzenia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 poruszano żadnych spraw i nie zgłoszono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wniosków. </w:t>
      </w:r>
    </w:p>
    <w:p w:rsidR="004C1DCF" w:rsidRPr="00DC7F3D" w:rsidRDefault="004C1DCF" w:rsidP="004C1DC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</w:p>
    <w:p w:rsidR="004C1DCF" w:rsidRPr="00DC7F3D" w:rsidRDefault="004C1DCF" w:rsidP="004C1DCF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325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4C1DCF" w:rsidRDefault="004C1DCF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B5878" w:rsidRPr="00DB5878" w:rsidRDefault="00DB5878" w:rsidP="00DB5878">
      <w:pPr>
        <w:spacing w:after="0" w:line="276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B5878">
        <w:rPr>
          <w:rFonts w:ascii="Times New Roman" w:hAnsi="Times New Roman" w:cs="Times New Roman"/>
        </w:rPr>
        <w:t>STAROSTA</w:t>
      </w:r>
    </w:p>
    <w:p w:rsidR="005E2094" w:rsidRDefault="00DB5878" w:rsidP="00DB5878">
      <w:pPr>
        <w:spacing w:after="0" w:line="276" w:lineRule="auto"/>
        <w:ind w:left="6372"/>
        <w:jc w:val="both"/>
        <w:rPr>
          <w:rFonts w:ascii="Times New Roman" w:hAnsi="Times New Roman" w:cs="Times New Roman"/>
        </w:rPr>
      </w:pPr>
      <w:r w:rsidRPr="00DB5878">
        <w:rPr>
          <w:rFonts w:ascii="Times New Roman" w:hAnsi="Times New Roman" w:cs="Times New Roman"/>
        </w:rPr>
        <w:t xml:space="preserve"> /-/ Gabriel Dors</w:t>
      </w: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639F" w:rsidRDefault="00ED639F" w:rsidP="004C1DCF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D639F" w:rsidRDefault="00ED639F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639F" w:rsidRDefault="00ED639F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4C1DC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E2094" w:rsidRDefault="005E2094" w:rsidP="005E20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  <w:r w:rsidR="0004514F">
        <w:rPr>
          <w:rFonts w:ascii="Times New Roman" w:hAnsi="Times New Roman" w:cs="Times New Roman"/>
        </w:rPr>
        <w:t xml:space="preserve"> Główny </w:t>
      </w:r>
      <w:r>
        <w:rPr>
          <w:rFonts w:ascii="Times New Roman" w:hAnsi="Times New Roman" w:cs="Times New Roman"/>
        </w:rPr>
        <w:t>specjalista Anna Kowalczyk</w:t>
      </w:r>
    </w:p>
    <w:p w:rsidR="0097094C" w:rsidRPr="0097094C" w:rsidRDefault="0097094C" w:rsidP="009709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094C" w:rsidRPr="009709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F3" w:rsidRDefault="006F0FF3" w:rsidP="00B023EF">
      <w:pPr>
        <w:spacing w:after="0" w:line="240" w:lineRule="auto"/>
      </w:pPr>
      <w:r>
        <w:separator/>
      </w:r>
    </w:p>
  </w:endnote>
  <w:endnote w:type="continuationSeparator" w:id="0">
    <w:p w:rsidR="006F0FF3" w:rsidRDefault="006F0FF3" w:rsidP="00B0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72986"/>
      <w:docPartObj>
        <w:docPartGallery w:val="Page Numbers (Bottom of Page)"/>
        <w:docPartUnique/>
      </w:docPartObj>
    </w:sdtPr>
    <w:sdtEndPr/>
    <w:sdtContent>
      <w:p w:rsidR="00B023EF" w:rsidRDefault="00B023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878">
          <w:rPr>
            <w:noProof/>
          </w:rPr>
          <w:t>3</w:t>
        </w:r>
        <w:r>
          <w:fldChar w:fldCharType="end"/>
        </w:r>
      </w:p>
    </w:sdtContent>
  </w:sdt>
  <w:p w:rsidR="00B023EF" w:rsidRDefault="00B023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F3" w:rsidRDefault="006F0FF3" w:rsidP="00B023EF">
      <w:pPr>
        <w:spacing w:after="0" w:line="240" w:lineRule="auto"/>
      </w:pPr>
      <w:r>
        <w:separator/>
      </w:r>
    </w:p>
  </w:footnote>
  <w:footnote w:type="continuationSeparator" w:id="0">
    <w:p w:rsidR="006F0FF3" w:rsidRDefault="006F0FF3" w:rsidP="00B02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242"/>
    <w:multiLevelType w:val="hybridMultilevel"/>
    <w:tmpl w:val="9DA2E79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3403"/>
    <w:multiLevelType w:val="hybridMultilevel"/>
    <w:tmpl w:val="61FA443A"/>
    <w:lvl w:ilvl="0" w:tplc="00B4737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17A98"/>
    <w:multiLevelType w:val="hybridMultilevel"/>
    <w:tmpl w:val="7324CD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042A"/>
    <w:multiLevelType w:val="hybridMultilevel"/>
    <w:tmpl w:val="BECAC4E4"/>
    <w:lvl w:ilvl="0" w:tplc="E4D8AF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21720"/>
    <w:multiLevelType w:val="hybridMultilevel"/>
    <w:tmpl w:val="25B877BA"/>
    <w:lvl w:ilvl="0" w:tplc="3E46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E2256"/>
    <w:multiLevelType w:val="hybridMultilevel"/>
    <w:tmpl w:val="FB74275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70FF5"/>
    <w:multiLevelType w:val="hybridMultilevel"/>
    <w:tmpl w:val="C8CE43E4"/>
    <w:lvl w:ilvl="0" w:tplc="3E46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D13B6"/>
    <w:multiLevelType w:val="hybridMultilevel"/>
    <w:tmpl w:val="AFB4116C"/>
    <w:lvl w:ilvl="0" w:tplc="3E46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77245"/>
    <w:multiLevelType w:val="hybridMultilevel"/>
    <w:tmpl w:val="09A8EB7C"/>
    <w:lvl w:ilvl="0" w:tplc="3E4665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2C7081"/>
    <w:multiLevelType w:val="hybridMultilevel"/>
    <w:tmpl w:val="791A7F60"/>
    <w:lvl w:ilvl="0" w:tplc="FF3083B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7A5B70"/>
    <w:multiLevelType w:val="hybridMultilevel"/>
    <w:tmpl w:val="4FAE1F66"/>
    <w:lvl w:ilvl="0" w:tplc="00B4737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91F83"/>
    <w:multiLevelType w:val="hybridMultilevel"/>
    <w:tmpl w:val="4A12259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A1969"/>
    <w:multiLevelType w:val="hybridMultilevel"/>
    <w:tmpl w:val="50D8C4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F111E"/>
    <w:multiLevelType w:val="hybridMultilevel"/>
    <w:tmpl w:val="C008A7F6"/>
    <w:lvl w:ilvl="0" w:tplc="E4D8AF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15"/>
  </w:num>
  <w:num w:numId="6">
    <w:abstractNumId w:val="13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D0"/>
    <w:rsid w:val="0004514F"/>
    <w:rsid w:val="000C25FF"/>
    <w:rsid w:val="001302B7"/>
    <w:rsid w:val="001A6B68"/>
    <w:rsid w:val="001B1912"/>
    <w:rsid w:val="002215C8"/>
    <w:rsid w:val="002573E2"/>
    <w:rsid w:val="003325B4"/>
    <w:rsid w:val="0035201C"/>
    <w:rsid w:val="003537DD"/>
    <w:rsid w:val="003540D0"/>
    <w:rsid w:val="00370594"/>
    <w:rsid w:val="00371D8C"/>
    <w:rsid w:val="0041774F"/>
    <w:rsid w:val="004C1DCF"/>
    <w:rsid w:val="005526A4"/>
    <w:rsid w:val="005E2094"/>
    <w:rsid w:val="00661673"/>
    <w:rsid w:val="0067562F"/>
    <w:rsid w:val="006A3F3D"/>
    <w:rsid w:val="006E181C"/>
    <w:rsid w:val="006F0FF3"/>
    <w:rsid w:val="007624E8"/>
    <w:rsid w:val="0078303F"/>
    <w:rsid w:val="007F1368"/>
    <w:rsid w:val="00842890"/>
    <w:rsid w:val="00890F33"/>
    <w:rsid w:val="009126AD"/>
    <w:rsid w:val="00942723"/>
    <w:rsid w:val="009608D8"/>
    <w:rsid w:val="0097094C"/>
    <w:rsid w:val="00971716"/>
    <w:rsid w:val="00976DED"/>
    <w:rsid w:val="009A07B7"/>
    <w:rsid w:val="009E7605"/>
    <w:rsid w:val="00AB54E5"/>
    <w:rsid w:val="00AF3515"/>
    <w:rsid w:val="00B023EF"/>
    <w:rsid w:val="00BA1EB2"/>
    <w:rsid w:val="00C27DBA"/>
    <w:rsid w:val="00C32797"/>
    <w:rsid w:val="00C808C4"/>
    <w:rsid w:val="00D32297"/>
    <w:rsid w:val="00DB5878"/>
    <w:rsid w:val="00E64AA6"/>
    <w:rsid w:val="00E65348"/>
    <w:rsid w:val="00ED639F"/>
    <w:rsid w:val="00F0095D"/>
    <w:rsid w:val="00F66A7F"/>
    <w:rsid w:val="00F72DF5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3063C-0FCA-4563-8547-028ECFD5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91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D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D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3EF"/>
  </w:style>
  <w:style w:type="paragraph" w:styleId="Stopka">
    <w:name w:val="footer"/>
    <w:basedOn w:val="Normalny"/>
    <w:link w:val="StopkaZnak"/>
    <w:uiPriority w:val="99"/>
    <w:unhideWhenUsed/>
    <w:rsid w:val="00B0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39</cp:revision>
  <cp:lastPrinted>2023-12-28T09:12:00Z</cp:lastPrinted>
  <dcterms:created xsi:type="dcterms:W3CDTF">2023-12-27T06:54:00Z</dcterms:created>
  <dcterms:modified xsi:type="dcterms:W3CDTF">2024-01-09T10:52:00Z</dcterms:modified>
</cp:coreProperties>
</file>