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E60F4F">
      <w:pPr>
        <w:keepNext/>
        <w:spacing w:after="480"/>
        <w:jc w:val="center"/>
        <w:rPr>
          <w:color w:val="000000"/>
          <w:u w:color="000000"/>
        </w:rPr>
      </w:pPr>
      <w:bookmarkStart w:id="0" w:name="_GoBack"/>
      <w:bookmarkEnd w:id="0"/>
      <w:r>
        <w:rPr>
          <w:b/>
          <w:color w:val="000000"/>
          <w:u w:color="000000"/>
        </w:rPr>
        <w:t>KARTA OCENY</w:t>
      </w:r>
      <w:r>
        <w:rPr>
          <w:b/>
          <w:color w:val="000000"/>
          <w:u w:color="000000"/>
        </w:rPr>
        <w:br/>
        <w:t>oferty realizacji zadania publicznego w zakresie powierzenia prowadzenia  punktów nieodpłatnej pomocy prawnej lub nieodpłatnego poradnictwa obywatelskiego na terenie powiatu zawierciańskiego w 2024 roku</w:t>
      </w:r>
      <w:r>
        <w:rPr>
          <w:b/>
          <w:color w:val="000000"/>
          <w:u w:color="000000"/>
        </w:rPr>
        <w:br/>
        <w:t>PUNKT NIEODPŁATNEJ POMOCY PRAWNEJ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5810"/>
        <w:gridCol w:w="708"/>
        <w:gridCol w:w="709"/>
        <w:gridCol w:w="955"/>
      </w:tblGrid>
      <w:tr w:rsidR="008103CF" w:rsidTr="00E45B94">
        <w:trPr>
          <w:gridAfter w:val="3"/>
          <w:wAfter w:w="2372" w:type="dxa"/>
          <w:trHeight w:val="468"/>
        </w:trPr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Dane Punktu, którego dotyczy oferta</w:t>
            </w:r>
          </w:p>
        </w:tc>
        <w:tc>
          <w:tcPr>
            <w:tcW w:w="5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 w:rsidTr="00E45B94">
        <w:trPr>
          <w:gridAfter w:val="3"/>
          <w:wAfter w:w="2372" w:type="dxa"/>
          <w:trHeight w:val="420"/>
        </w:trPr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Dane Oferenta</w:t>
            </w:r>
          </w:p>
        </w:tc>
        <w:tc>
          <w:tcPr>
            <w:tcW w:w="5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 w:rsidTr="004737F1">
        <w:trPr>
          <w:trHeight w:val="589"/>
        </w:trPr>
        <w:tc>
          <w:tcPr>
            <w:tcW w:w="9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FORMALNA</w:t>
            </w:r>
          </w:p>
        </w:tc>
      </w:tr>
      <w:tr w:rsidR="008103CF" w:rsidTr="00E45B94">
        <w:trPr>
          <w:trHeight w:val="630"/>
        </w:trPr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5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TAK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NIE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NIE DOTYCZY</w:t>
            </w:r>
          </w:p>
        </w:tc>
      </w:tr>
      <w:tr w:rsidR="008103CF" w:rsidTr="00E45B94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5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Czy podmiot składający ofertę znajduje się na liście organizacji pozarządowych, o której mowa w art. 11d ust. 2 ustawy z dnia 5 sierpnia 2015 r. o nieodpłatnej pomocy prawnej (…) ?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E45B94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Czy podmiot składający ofertę znajduje się na liście organizacji pozarządowych, o której mowa w art. 11d ust. 4 ustawy z dnia 5 sierpnia 2015 r. o nieodpłatnej pomocy prawnej (…) ?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E45B94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5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Czy ofertę złożył podmiot uprawniony?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E45B94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5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Czy oferta została złożona  terminie określonym w ogłoszeniu?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E45B94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5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Czy oferta została złożona na właściwym formularzu?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E45B94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5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 xml:space="preserve">Czy oferta została złożona w odpowiednio opisanej, zamkniętej kopercie?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E45B94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5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Czy oferta została podpisana przez osoby uprawnione do reprezentowania oferenta?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E45B94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8</w:t>
            </w:r>
          </w:p>
        </w:tc>
        <w:tc>
          <w:tcPr>
            <w:tcW w:w="5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Czy oferta zawiera wymagane załączniki?</w:t>
            </w:r>
          </w:p>
        </w:tc>
        <w:tc>
          <w:tcPr>
            <w:tcW w:w="2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 w:rsidTr="00E45B94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Aktualny wyciąg z KRS lub innej ewidencji.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E45B94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Dokument potwierdzający upoważnienie do działania w imieniu oferenta (ów) w przypadku wyboru innego niż wynikający z Krajowego Rejestru Sądowego lub innego właściwego rejestru sposobu reprezentacji oferenta (ów).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E45B94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Statut lub inny dokument, z którego wynika, że organizacja realizuje cele w zakresie określonym w art. 4 ust. 1 pkt 1b ustawy z dnia 24 kwietnia 2003 r. o działalności pożytku publicznego i o wolontariacie.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E45B94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E45B94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W przypadku oferty wspólnej - umowę zawartą między podmiotami, określającą zakres ich świadczeń składających się na realizację zadania publicznego, sposób reprezentacji podmiotów.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E45B94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Minimum trzy umowy zawarte z adwokatem, radcą prawnym, doradcą podatkowym lub osobą, o której mowa, odpowiednio, w art. 11. ust. 3 ustawy z dnia 5 sierpnia 2015 r. o nieodpłatnej pomocy prawnej, nieodpłatnym poradnictwie obywatelskim oraz edukacji prawnej, oraz dokumenty potwierdzające ich kwalifikacje.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E45B94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Umowy zawarte  z minimum z dwoma osobami, o których mowa w art. 4a pkt 6 ustawy z dnia 5 sierpnia 2015 r. o nieodpłatnej pomocy prawnej, nieodpłatnym poradnictwie obywatelskim oraz edukacji prawnej dokumenty potwierdzające ich kwalifikacje.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E45B94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Oświadczenie oferenta o zobowiązaniu do zapewnienia poufności w związku z udzielaniem nieodpłatnej pomocy prawnej lub świadczeniem nieodpłatnego poradnictwa obywatelskiego oraz nieodpłatnej mediacji i jego dokumentowaniu – załącznik nr 2 do ogłoszenia o konkursie.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E45B94">
        <w:trPr>
          <w:trHeight w:val="1234"/>
        </w:trPr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Oświadczenie oferenta o zapewnieniu profesjonalnego i rzetelnego udzielania nieodpłatnej pomocy prawnej lub świadczenia nieodpłatnego poradnictwa obywatelskiego oraz nieodpłatnej mediacji, w szczególności w sytuacji, gdy zachodzi konflikt interesów – załącznik nr 3 do ogłoszenia o konkursie.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E45B94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Dokumenty potwierdzające możliwość zrealizowania zadania, w tym dokumenty potwierdzające co najmniej 2 letnie doświadczenie w realizacji zadań będących przedmiotem konkursu (kwalifikacje, doświadczenie kadry, referencje).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E45B94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Dokumenty opisujące standardy obsługi i wewnętrzny system kontroli jakości udzielanej nieodpłatnej pomocy prawnej oraz prowadzonej mediacji.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 w:rsidTr="00E45B94"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Decyzję Wojewody  o wpisaniu na listę organizacji pozarządowych uprawnionych do prowadzenia na obszarze województwa śląskiego punktów nieodpłatnej pomocy prawnej/ nieodpłatnej mediacji.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UWAGA!</w:t>
      </w:r>
      <w:r>
        <w:rPr>
          <w:color w:val="000000"/>
          <w:u w:color="000000"/>
        </w:rPr>
        <w:t xml:space="preserve"> Powyższe błędy nie podlegają uzupełnieniu, niespełnienie któregokolwiek z nich powoduje odrzucenie oferty z przyczyn formalnych.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9"/>
      </w:tblGrid>
      <w:tr w:rsidR="008103CF">
        <w:trPr>
          <w:trHeight w:val="613"/>
        </w:trPr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WYNIKI OCENY FORMALNEJ</w:t>
            </w:r>
          </w:p>
        </w:tc>
      </w:tr>
      <w:tr w:rsidR="008103CF">
        <w:trPr>
          <w:trHeight w:val="694"/>
        </w:trPr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W związku ze spełnieniem / niespełnieniem ̽ wymogów formalnych</w:t>
            </w:r>
          </w:p>
          <w:p w:rsidR="008103CF" w:rsidRDefault="00E60F4F">
            <w:pPr>
              <w:jc w:val="center"/>
            </w:pPr>
            <w:r>
              <w:t>Oferta przechodzi / nie przechodzi ̽  do etapu oceny merytorycznej.</w:t>
            </w:r>
          </w:p>
        </w:tc>
      </w:tr>
    </w:tbl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̽ niepotrzebne skreślić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6316"/>
        <w:gridCol w:w="2730"/>
      </w:tblGrid>
      <w:tr w:rsidR="008103CF">
        <w:trPr>
          <w:trHeight w:val="815"/>
        </w:trPr>
        <w:tc>
          <w:tcPr>
            <w:tcW w:w="10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FORMALNA</w:t>
            </w:r>
          </w:p>
        </w:tc>
      </w:tr>
      <w:tr w:rsidR="008103CF">
        <w:trPr>
          <w:trHeight w:val="41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PUNKTACJA</w:t>
            </w:r>
          </w:p>
        </w:tc>
      </w:tr>
      <w:tr w:rsidR="008103CF">
        <w:trPr>
          <w:trHeight w:val="847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Doświadczenie w realizacji zadań w obszarze konkursowym. (potwierdzone złożoną dokumentacją)</w:t>
            </w:r>
          </w:p>
          <w:p w:rsidR="008103CF" w:rsidRDefault="00E60F4F">
            <w:pPr>
              <w:jc w:val="left"/>
            </w:pPr>
            <w:r>
              <w:t>Do 2 lat - 2 pkt, 3 lata - 4 pkt, 4 lata - 6 pkt, 5 lat - 8 pkt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2-8 pkt</w:t>
            </w:r>
          </w:p>
        </w:tc>
      </w:tr>
      <w:tr w:rsidR="008103CF">
        <w:trPr>
          <w:trHeight w:val="547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Forma i liczba deklarowanych zadań związanych z prowadzeniem edukacji prawnej w ramach dotacji. Preferowana forma działań: biuletyny, ulotki lub informatory w formie papierowej, prowadzenie odrębnego, dedykowanego profilu na platformie Facebook dla punktu nieodpłatnej pomocy prawnej (poza profilem organizacji).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0-10 pkt</w:t>
            </w:r>
          </w:p>
        </w:tc>
      </w:tr>
      <w:tr w:rsidR="008103CF">
        <w:trPr>
          <w:trHeight w:val="547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Forma i liczba dodatkowych działań związanych z promocją punktu i edukacja prawną.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0-5 pkt</w:t>
            </w:r>
          </w:p>
        </w:tc>
      </w:tr>
      <w:tr w:rsidR="008103CF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Kwalifikacje i doświadczenie osób odpowiedzialnych za realizację zadania.  (potwierdzone złożoną dokumentacją)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0-7 pkt</w:t>
            </w:r>
          </w:p>
        </w:tc>
      </w:tr>
      <w:tr w:rsidR="008103CF">
        <w:trPr>
          <w:trHeight w:val="708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lastRenderedPageBreak/>
              <w:t>5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Przejrzystość i szczegółowość kalkulacji kosztów realizacji zadania.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0-8 pkt</w:t>
            </w:r>
          </w:p>
        </w:tc>
      </w:tr>
      <w:tr w:rsidR="008103CF">
        <w:trPr>
          <w:trHeight w:val="708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Przejrzystość, zwięzłość i klarowność złożonej oferty.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0-3 pkt</w:t>
            </w:r>
          </w:p>
        </w:tc>
      </w:tr>
      <w:tr w:rsidR="008103CF">
        <w:trPr>
          <w:trHeight w:val="1184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Oferowany wkład rzeczowy i osobowy, w tym świadczenia wolontariuszy i praca społeczna członków organizacji</w:t>
            </w:r>
          </w:p>
          <w:p w:rsidR="008103CF" w:rsidRDefault="00E60F4F">
            <w:pPr>
              <w:jc w:val="left"/>
            </w:pPr>
            <w:r>
              <w:t>wkład rzeczowy 0-2 pkt</w:t>
            </w:r>
          </w:p>
          <w:p w:rsidR="008103CF" w:rsidRDefault="00E60F4F">
            <w:pPr>
              <w:jc w:val="left"/>
            </w:pPr>
            <w:r>
              <w:t>wkład osobowy 0-5 pkt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0-7 pkt</w:t>
            </w:r>
          </w:p>
        </w:tc>
      </w:tr>
      <w:tr w:rsidR="008103CF">
        <w:trPr>
          <w:trHeight w:val="574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8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Atrakcyjność i różnorodność form promocji projektu.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0-5 pkt</w:t>
            </w:r>
          </w:p>
        </w:tc>
      </w:tr>
      <w:tr w:rsidR="008103CF">
        <w:trPr>
          <w:trHeight w:val="49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9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Rekomendacje.  (potwierdzone złożoną dokumentacją)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0-5 pkt</w:t>
            </w:r>
          </w:p>
        </w:tc>
      </w:tr>
      <w:tr w:rsidR="008103CF">
        <w:trPr>
          <w:trHeight w:val="49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10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Ocena możliwości realizacji zadania przez oferenta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0-5 pkt</w:t>
            </w:r>
          </w:p>
        </w:tc>
      </w:tr>
      <w:tr w:rsidR="008103CF">
        <w:trPr>
          <w:trHeight w:val="747"/>
        </w:trPr>
        <w:tc>
          <w:tcPr>
            <w:tcW w:w="7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RAZEM (maksymalnie 63 pkt)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rPr>
          <w:trHeight w:val="542"/>
        </w:trPr>
        <w:tc>
          <w:tcPr>
            <w:tcW w:w="10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KOMISJI KONKURSOWEJ</w:t>
            </w:r>
          </w:p>
        </w:tc>
      </w:tr>
      <w:tr w:rsidR="008103CF">
        <w:trPr>
          <w:trHeight w:val="408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A.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CZY SPEŁNIONO KRYTERIA OCENY FORMALNEJ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TAK / NIE</w:t>
            </w:r>
          </w:p>
        </w:tc>
      </w:tr>
      <w:tr w:rsidR="008103CF">
        <w:trPr>
          <w:trHeight w:val="413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B.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OCENA MERYTORYCZNA – SUMA PUNKTÓW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rPr>
          <w:trHeight w:val="42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C.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PROPOZYCJA KOMISJI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8103CF" w:rsidRDefault="008103CF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8103CF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7B3" w:rsidRDefault="00E60F4F">
      <w:r>
        <w:separator/>
      </w:r>
    </w:p>
  </w:endnote>
  <w:endnote w:type="continuationSeparator" w:id="0">
    <w:p w:rsidR="000A37B3" w:rsidRDefault="00E6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8103CF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8103CF" w:rsidRDefault="00E60F4F">
          <w:pPr>
            <w:jc w:val="left"/>
            <w:rPr>
              <w:sz w:val="18"/>
            </w:rPr>
          </w:pPr>
          <w:r>
            <w:rPr>
              <w:sz w:val="18"/>
            </w:rPr>
            <w:t>Id: 24C90BA8-99C5-4CC0-B1E4-D68BAB378D4E.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8103CF" w:rsidRDefault="00E60F4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45B94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8103CF" w:rsidRDefault="008103CF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7B3" w:rsidRDefault="00E60F4F">
      <w:r>
        <w:separator/>
      </w:r>
    </w:p>
  </w:footnote>
  <w:footnote w:type="continuationSeparator" w:id="0">
    <w:p w:rsidR="000A37B3" w:rsidRDefault="00E60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A37B3"/>
    <w:rsid w:val="001855AA"/>
    <w:rsid w:val="001A3FB6"/>
    <w:rsid w:val="00345F2B"/>
    <w:rsid w:val="004737F1"/>
    <w:rsid w:val="005F090D"/>
    <w:rsid w:val="0078103C"/>
    <w:rsid w:val="008103CF"/>
    <w:rsid w:val="00A77B3E"/>
    <w:rsid w:val="00CA2A55"/>
    <w:rsid w:val="00E065EB"/>
    <w:rsid w:val="00E45B94"/>
    <w:rsid w:val="00E6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3FA573-F79E-416B-99BA-B4572EAD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699</Words>
  <Characters>4511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315/1987/23 z dnia 24 października 2023 r.</vt:lpstr>
      <vt:lpstr/>
    </vt:vector>
  </TitlesOfParts>
  <Company>Zarząd Powiatu Zawierciańskiego</Company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315/1987/23 z dnia 24 października 2023 r.</dc:title>
  <dc:subject>w sprawie ogłoszenia otwartego konkursu ofert na realizację zadania publicznego
w zakresie powierzenie prowadzenia  punktów nieodpłatnej pomocy prawnej lub nieodpłatnego poradnictwa obywatelskiego na terenie powiatu zawierciańskiego w^2024 roku</dc:subject>
  <dc:creator>dmalec</dc:creator>
  <cp:lastModifiedBy>Dorota Malec</cp:lastModifiedBy>
  <cp:revision>4</cp:revision>
  <dcterms:created xsi:type="dcterms:W3CDTF">2023-10-25T05:39:00Z</dcterms:created>
  <dcterms:modified xsi:type="dcterms:W3CDTF">2023-10-25T05:57:00Z</dcterms:modified>
  <cp:category>Akt prawny</cp:category>
</cp:coreProperties>
</file>