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D7D6" w14:textId="447F3B17" w:rsidR="00086CFE" w:rsidRPr="001D2436" w:rsidRDefault="001D2436" w:rsidP="001D2436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D243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ORI.0022.34.2023.AK</w:t>
      </w:r>
    </w:p>
    <w:p w14:paraId="76418176" w14:textId="3AC17FE1" w:rsidR="00916EDE" w:rsidRDefault="00086CFE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304/23</w:t>
      </w:r>
      <w:r w:rsidR="00916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A10731E" w14:textId="7F0F13F2" w:rsidR="00916EDE" w:rsidRDefault="00086CFE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916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41D2B6C" w14:textId="3FF52494" w:rsidR="00916EDE" w:rsidRDefault="00916EDE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DD121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22</w:t>
      </w:r>
      <w:r w:rsidR="00086CF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sierpnia 2023 roku </w:t>
      </w:r>
    </w:p>
    <w:p w14:paraId="1CCB5633" w14:textId="77777777" w:rsidR="00086CFE" w:rsidRPr="008611B8" w:rsidRDefault="00086CFE" w:rsidP="00086CF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3FB6AD4E" w14:textId="77777777" w:rsidR="00086CFE" w:rsidRPr="008611B8" w:rsidRDefault="00086CFE" w:rsidP="00086CFE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5E236DD0" w14:textId="77777777" w:rsidR="00086CFE" w:rsidRPr="008611B8" w:rsidRDefault="00086CFE" w:rsidP="00086CFE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038B4A9" w14:textId="77777777" w:rsidR="00086CFE" w:rsidRPr="00442F7F" w:rsidRDefault="00086CFE" w:rsidP="00086CFE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1E17D329" w14:textId="58B77A75" w:rsidR="00916EDE" w:rsidRPr="003C05A1" w:rsidRDefault="00086CFE" w:rsidP="00F540A9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130C885D" w14:textId="77777777" w:rsidR="00916EDE" w:rsidRPr="003C05A1" w:rsidRDefault="00916EDE" w:rsidP="003C05A1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0433CA1" w14:textId="2700AF80" w:rsidR="00DD1214" w:rsidRPr="00F540A9" w:rsidRDefault="00916EDE" w:rsidP="00F540A9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740088C9" w14:textId="508B0A12" w:rsidR="000669FB" w:rsidRPr="003C05A1" w:rsidRDefault="009C4B7C" w:rsidP="003C05A1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ZDROWIE</w:t>
      </w:r>
      <w:r w:rsidR="00DD121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I SPRAW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Y SPOŁECZNE</w:t>
      </w:r>
      <w:r w:rsidR="000669FB" w:rsidRPr="003C05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538C7889" w14:textId="06C4AE08" w:rsidR="000669FB" w:rsidRPr="003C05A1" w:rsidRDefault="000669FB" w:rsidP="003C05A1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r w:rsidR="00757E0D">
        <w:rPr>
          <w:rFonts w:ascii="Times New Roman" w:hAnsi="Times New Roman" w:cs="Times New Roman"/>
          <w:sz w:val="24"/>
          <w:szCs w:val="24"/>
        </w:rPr>
        <w:t>przyjęcia informacji o przebiegu wykonania planu finansowego Szpitala Powiatowego w Zawierciu za I półrocze 2023</w:t>
      </w:r>
      <w:r w:rsidR="003E68C5">
        <w:rPr>
          <w:rFonts w:ascii="Times New Roman" w:hAnsi="Times New Roman" w:cs="Times New Roman"/>
          <w:sz w:val="24"/>
          <w:szCs w:val="24"/>
        </w:rPr>
        <w:t xml:space="preserve"> </w:t>
      </w:r>
      <w:r w:rsidR="00757E0D">
        <w:rPr>
          <w:rFonts w:ascii="Times New Roman" w:hAnsi="Times New Roman" w:cs="Times New Roman"/>
          <w:sz w:val="24"/>
          <w:szCs w:val="24"/>
        </w:rPr>
        <w:t>r.</w:t>
      </w:r>
    </w:p>
    <w:p w14:paraId="41A09AEE" w14:textId="7D84D647" w:rsidR="000669FB" w:rsidRPr="003C05A1" w:rsidRDefault="009C4B7C" w:rsidP="003C05A1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EDUKACJA PUBLICZNA </w:t>
      </w:r>
      <w:r w:rsidR="000669FB" w:rsidRPr="003C05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72B98ACA" w14:textId="4D7D333E" w:rsidR="00227B33" w:rsidRPr="00AD53A4" w:rsidRDefault="00630D82" w:rsidP="00AD53A4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</w:t>
      </w:r>
      <w:r w:rsidR="00AD53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informacją</w:t>
      </w:r>
      <w:r w:rsidR="00757E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</w:t>
      </w:r>
      <w:r w:rsidR="00227B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stanie przygotowania szkół i placówek do roku szkolnego 2023/2024 oraz o wyn</w:t>
      </w:r>
      <w:r w:rsidR="00AD53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ikach naboru do klas pierwszych przedstawionymi przez Wydział</w:t>
      </w:r>
      <w:r w:rsidR="00227B33" w:rsidRPr="00AD53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Edukacji</w:t>
      </w:r>
      <w:r w:rsidR="00AD53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</w:t>
      </w:r>
      <w:r w:rsidR="00C5247B" w:rsidRPr="00AD53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40393" w:rsidRPr="00AD53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Centrum Usług Wspólnych w Zawierciu</w:t>
      </w:r>
      <w:r w:rsid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  <w:r w:rsidR="00AD53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38BCBBF" w14:textId="4EF1C7E2" w:rsidR="00C5247B" w:rsidRDefault="00757E0D" w:rsidP="00757E0D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zmiany U</w:t>
      </w:r>
      <w:r w:rsidR="00CE4F6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chwały Nr 144/4879/20 z</w:t>
      </w:r>
      <w:r w:rsidR="00403A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CE4F6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dnia 24 listopada 2020 r. w sprawie powołania Zespoł</w:t>
      </w:r>
      <w:r w:rsidR="00C524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 do spraw oceny obowiązujących</w:t>
      </w:r>
      <w:r w:rsidR="00CE4F6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w szkołach dla których Powiat Zawierci</w:t>
      </w:r>
      <w:r w:rsid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ański jest organem prowadzącym, </w:t>
      </w:r>
      <w:r w:rsidR="00CE4F6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procedur zabezpie</w:t>
      </w:r>
      <w:r w:rsid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czenia szkół przed zagrożeniami </w:t>
      </w:r>
      <w:r w:rsidR="00CE4F6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wewnętrznymi i zewnętrznymi</w:t>
      </w:r>
      <w:r w:rsidR="00C524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48613305" w14:textId="34E072A5" w:rsidR="00CE4F6B" w:rsidRPr="00F540A9" w:rsidRDefault="00C5247B" w:rsidP="00F540A9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dotyczącego wysokości środków finansowych na dodat</w:t>
      </w:r>
      <w:r w:rsidR="00443B3D"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ki motywacyjne nauczycieli szkół</w:t>
      </w: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placówek prowadzonych przez powiat zawierciański od 1.09.2023r. </w:t>
      </w:r>
    </w:p>
    <w:p w14:paraId="25F42783" w14:textId="02566550" w:rsidR="007C501D" w:rsidRPr="003C05A1" w:rsidRDefault="009C4B7C" w:rsidP="003C05A1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ARCHITEKTURA</w:t>
      </w:r>
      <w:r w:rsidR="007C501D" w:rsidRPr="003C05A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7DBA12DB" w14:textId="753A75A1" w:rsidR="000E66BA" w:rsidRPr="00F540A9" w:rsidRDefault="003E68C5" w:rsidP="00F540A9">
      <w:pPr>
        <w:pStyle w:val="Akapitzlist"/>
        <w:numPr>
          <w:ilvl w:val="1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</w:t>
      </w:r>
      <w:r w:rsidR="003702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uzgodnienia </w:t>
      </w:r>
      <w:r w:rsidR="002E6A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projektu</w:t>
      </w:r>
      <w:r w:rsidR="006905C5" w:rsidRPr="00C82C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miejscowego planu zagospodarowania przestrzennego dla fragmentu obrębu Kroczyce Okupne oraz dla fragmentu obrębu Kroczyce Stare w Gminie Kroczyce wraz z prognozą oddziaływania ww. planu na środowisko. </w:t>
      </w:r>
    </w:p>
    <w:p w14:paraId="5E34F363" w14:textId="2025F03F" w:rsidR="000E66BA" w:rsidRPr="003C05A1" w:rsidRDefault="000E66BA" w:rsidP="003C05A1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 :</w:t>
      </w:r>
    </w:p>
    <w:p w14:paraId="4F0696B7" w14:textId="11FB6A3C" w:rsidR="003C05A1" w:rsidRPr="001F083C" w:rsidRDefault="003C05A1" w:rsidP="001F083C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r w:rsidR="006905C5" w:rsidRPr="001F083C">
        <w:rPr>
          <w:rFonts w:ascii="Times New Roman" w:hAnsi="Times New Roman" w:cs="Times New Roman"/>
          <w:sz w:val="24"/>
          <w:szCs w:val="24"/>
        </w:rPr>
        <w:t>zasad prowadzenia rachunkowości oraz kontroli finansowej inwestycji ,, Przebudowa drogi powiatowej nr 1775 S relacji Pradła- Siedliszowice – Solca – Etap I Pradła – Siedliszowice”.</w:t>
      </w:r>
    </w:p>
    <w:p w14:paraId="6E99DFA7" w14:textId="01488D16" w:rsidR="003C05A1" w:rsidRDefault="006905C5" w:rsidP="001F083C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zmiany Uchwały Nr 196/1187/21 Zarządu Powiatu Zawierciańskiego z dnia 26 sierpnia 2021 r. w sprawie zasad prowadzenia rachunkowości oraz kontroli finansowej zadania pn. ,, Przebudowa </w:t>
      </w: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drogi powiatowej nr 1725S na odcinku Włodowice – Morsko oraz Skarżyce – </w:t>
      </w:r>
      <w:r w:rsidR="00403A9D"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Żerkowice</w:t>
      </w:r>
      <w:r w:rsid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43C919B4" w14:textId="77777777" w:rsidR="00AD53A4" w:rsidRPr="00F540A9" w:rsidRDefault="00AD53A4" w:rsidP="00AD53A4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F540A9">
        <w:rPr>
          <w:rFonts w:ascii="Times New Roman" w:hAnsi="Times New Roman" w:cs="Times New Roman"/>
          <w:sz w:val="24"/>
          <w:szCs w:val="24"/>
        </w:rPr>
        <w:t>zmian w budżecie powiatu na 2023r.</w:t>
      </w:r>
    </w:p>
    <w:p w14:paraId="1EDB967D" w14:textId="77777777" w:rsidR="00AD53A4" w:rsidRPr="00F540A9" w:rsidRDefault="00AD53A4" w:rsidP="00AD53A4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170E0C35" w14:textId="2A04E1CD" w:rsidR="007E3C05" w:rsidRPr="00F540A9" w:rsidRDefault="00AD53A4" w:rsidP="0004039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704E074F" w14:textId="31150143" w:rsidR="007E3C05" w:rsidRDefault="007E3C05" w:rsidP="007E3C05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7E3C05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NIERUCHOMOŚCIAMI :</w:t>
      </w:r>
    </w:p>
    <w:p w14:paraId="0C6FEAD4" w14:textId="77777777" w:rsidR="001F083C" w:rsidRDefault="007E3C05" w:rsidP="001F083C">
      <w:pPr>
        <w:pStyle w:val="Akapitzlist"/>
        <w:numPr>
          <w:ilvl w:val="3"/>
          <w:numId w:val="7"/>
        </w:numPr>
        <w:suppressAutoHyphens/>
        <w:spacing w:after="0" w:line="276" w:lineRule="auto"/>
        <w:ind w:left="141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na dysponowanie gruntem na cele budowlane oraz wejście w teren na część nieruchomości oznaczonej jako działki nr 7/4 i 8/3 k.m. 53 będącej własnością Powiatu Zawierciańskiego oddanej w użytkowanie Szpitalowi Powiatowemu w Zawierciu przy ul. Powstańców Śląskich 8. </w:t>
      </w:r>
    </w:p>
    <w:p w14:paraId="09E92DB5" w14:textId="77777777" w:rsidR="001F083C" w:rsidRDefault="007E3C05" w:rsidP="001F083C">
      <w:pPr>
        <w:pStyle w:val="Akapitzlist"/>
        <w:numPr>
          <w:ilvl w:val="3"/>
          <w:numId w:val="7"/>
        </w:numPr>
        <w:suppressAutoHyphens/>
        <w:spacing w:after="0" w:line="276" w:lineRule="auto"/>
        <w:ind w:left="141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zawiadomienia o zamiarze zawarcia umowy najmu części powierzchni nieruchomości będącej w trwałym zarządzie Zespołu Szkół im. Hugona Kołłątaja w</w:t>
      </w:r>
      <w:r w:rsidR="00403A9D"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Zawierciu. </w:t>
      </w:r>
    </w:p>
    <w:p w14:paraId="4F96735C" w14:textId="73D95A83" w:rsidR="00E77D8B" w:rsidRPr="00F540A9" w:rsidRDefault="00E77D8B" w:rsidP="001F083C">
      <w:pPr>
        <w:pStyle w:val="Akapitzlist"/>
        <w:numPr>
          <w:ilvl w:val="3"/>
          <w:numId w:val="7"/>
        </w:numPr>
        <w:suppressAutoHyphens/>
        <w:spacing w:after="0" w:line="276" w:lineRule="auto"/>
        <w:ind w:left="141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wyrażenia</w:t>
      </w:r>
      <w:r w:rsid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zgody na zawarcie umowy najmu s</w:t>
      </w: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ali konferencyjnej znajdującej się na nieruchomości będącej w użytkowaniu Szpitala Powiatowego w Zawierciu przy ul. Miodowej 14. </w:t>
      </w:r>
    </w:p>
    <w:p w14:paraId="0159DE4B" w14:textId="56FE41A1" w:rsidR="00831F9E" w:rsidRPr="00E77D8B" w:rsidRDefault="00E77D8B" w:rsidP="00E77D8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E77D8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WYDZIAŁ INFORMATYKI :</w:t>
      </w:r>
    </w:p>
    <w:p w14:paraId="2C3E0F1D" w14:textId="6CCAD84E" w:rsidR="000669FB" w:rsidRPr="00F540A9" w:rsidRDefault="00E77D8B" w:rsidP="000669FB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8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na nieodpłatne przekazanie zbędnego i zużytego mienia ruchomego na rzecz jednostek organizacyjnych Powiatu Zawierciańskiego. </w:t>
      </w:r>
    </w:p>
    <w:p w14:paraId="63D69E7B" w14:textId="77777777" w:rsidR="00A6039D" w:rsidRPr="00A6039D" w:rsidRDefault="00A6039D" w:rsidP="00A6039D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3B8AB172" w14:textId="77777777" w:rsidR="00A6039D" w:rsidRDefault="00A6039D" w:rsidP="00A6039D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2250AE6B" w14:textId="77777777" w:rsidR="00F540A9" w:rsidRPr="00F540A9" w:rsidRDefault="00F540A9" w:rsidP="00F540A9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40A9">
        <w:rPr>
          <w:rFonts w:ascii="Times New Roman" w:hAnsi="Times New Roman" w:cs="Times New Roman"/>
          <w:b/>
          <w:bCs/>
          <w:sz w:val="24"/>
          <w:szCs w:val="24"/>
          <w:u w:val="single"/>
        </w:rPr>
        <w:t>AD A 1.</w:t>
      </w:r>
    </w:p>
    <w:p w14:paraId="5AFF2059" w14:textId="44951592" w:rsidR="00F540A9" w:rsidRDefault="00F540A9" w:rsidP="00F540A9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0A9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F540A9">
        <w:rPr>
          <w:rFonts w:ascii="Times New Roman" w:hAnsi="Times New Roman" w:cs="Times New Roman"/>
          <w:sz w:val="24"/>
          <w:szCs w:val="24"/>
        </w:rPr>
        <w:t>podjął uchwałę</w:t>
      </w: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</w:t>
      </w:r>
      <w:r w:rsidRPr="00F540A9">
        <w:rPr>
          <w:rFonts w:ascii="Times New Roman" w:hAnsi="Times New Roman" w:cs="Times New Roman"/>
          <w:sz w:val="24"/>
          <w:szCs w:val="24"/>
        </w:rPr>
        <w:t xml:space="preserve">przyjęcia informacji o przebiegu wykonania planu finansowego Szpitala Powiatowego w Zawierciu za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40A9">
        <w:rPr>
          <w:rFonts w:ascii="Times New Roman" w:hAnsi="Times New Roman" w:cs="Times New Roman"/>
          <w:sz w:val="24"/>
          <w:szCs w:val="24"/>
        </w:rPr>
        <w:t>I półrocze 2023r.</w:t>
      </w:r>
    </w:p>
    <w:p w14:paraId="0FDBBAEA" w14:textId="29E38623" w:rsidR="00F540A9" w:rsidRPr="00F540A9" w:rsidRDefault="00F540A9" w:rsidP="00F540A9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</w:t>
      </w:r>
      <w:r w:rsidRPr="00F540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55C4CC51" w14:textId="0F8FA790" w:rsidR="00F540A9" w:rsidRDefault="00AA2056" w:rsidP="00AA2056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40A9">
        <w:rPr>
          <w:rFonts w:ascii="Times New Roman" w:hAnsi="Times New Roman" w:cs="Times New Roman"/>
          <w:sz w:val="24"/>
          <w:szCs w:val="24"/>
        </w:rPr>
        <w:t>Zarząd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zapoznał</w:t>
      </w:r>
      <w:r w:rsidR="00F540A9" w:rsidRPr="00AA205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się z informacją o stanie przygotowania szkół i placówek do roku szkolnego 2023/2024 oraz o wynikach naboru do klas pierwszych przedstawionymi przez Wydział Edukacji i Centrum Usług Wspólnych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Tematyka </w:t>
      </w:r>
      <w:r w:rsidRPr="00AA205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wynika</w:t>
      </w:r>
      <w:r w:rsidR="00F540A9" w:rsidRPr="00AA205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harmonogramu pracy Zarządu Powiatu. </w:t>
      </w:r>
    </w:p>
    <w:p w14:paraId="151BFBB5" w14:textId="4269305A" w:rsidR="00AA2056" w:rsidRDefault="00AA2056" w:rsidP="00AA205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2</w:t>
      </w:r>
    </w:p>
    <w:p w14:paraId="79DF283F" w14:textId="479F9C19" w:rsidR="00F540A9" w:rsidRDefault="00AA2056" w:rsidP="00AA2056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40A9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F540A9">
        <w:rPr>
          <w:rFonts w:ascii="Times New Roman" w:hAnsi="Times New Roman" w:cs="Times New Roman"/>
          <w:sz w:val="24"/>
          <w:szCs w:val="24"/>
        </w:rPr>
        <w:t>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540A9" w:rsidRPr="00AA205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zmiany Uchwały Nr 144/4879/20 z  dnia 24 listopada 2020 r. w sprawie powołania Zespołu do spraw oceny obowiązujących, w szkołach dla których Powiat Zawierciański jest organem prowadzącym, procedur zabezpieczenia szkół przed zagrożeniami wewnętrznymi i zewnętrznymi.</w:t>
      </w:r>
    </w:p>
    <w:p w14:paraId="23FD1632" w14:textId="0DECAEED" w:rsidR="00AA2056" w:rsidRDefault="00AA2056" w:rsidP="00AA205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3</w:t>
      </w:r>
    </w:p>
    <w:p w14:paraId="0117FD84" w14:textId="62E6C787" w:rsidR="00F540A9" w:rsidRPr="00AA2056" w:rsidRDefault="00AA2056" w:rsidP="00AA2056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40A9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wyraził zgodę na zwiększenie </w:t>
      </w:r>
      <w:r w:rsidR="00F540A9" w:rsidRPr="00AA205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wysokości środków finansowych </w:t>
      </w:r>
      <w:r w:rsidR="002525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3% wynagrodzenia zasadniczego nauczycieli</w:t>
      </w:r>
      <w:r w:rsidRPr="00AA205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540A9" w:rsidRPr="00AA205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dodatki motywacyjne nauczycieli szkół i placówek prowadzonych przez powiat zawierciański od 1.09.2023r.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. </w:t>
      </w:r>
    </w:p>
    <w:p w14:paraId="3CD9192E" w14:textId="63CD292A" w:rsidR="00F540A9" w:rsidRPr="00A6039D" w:rsidRDefault="00F540A9" w:rsidP="00F540A9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41670" w14:textId="77777777" w:rsidR="002D2D14" w:rsidRDefault="00001215" w:rsidP="002D2D14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 C</w:t>
      </w:r>
      <w:r w:rsidRPr="00F540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45694E29" w14:textId="2832486F" w:rsidR="00001215" w:rsidRDefault="002D2D14" w:rsidP="002D2D14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40A9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nie wniósł uwag do </w:t>
      </w:r>
      <w:r w:rsidR="00001215" w:rsidRPr="002D2D1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projektu miejscowego planu zagospodarowania przestrzennego dla fragmentu obrębu Kroczyce Okupne oraz dla fragmentu obrębu Kroczyce Stare w Gminie Kroczyce wraz z prognozą oddziaływania ww. planu na środowisko.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Zarząd przychylił się do propozycji Wydziału Architektury w zakresie załatwienia sprawy, tj. skorzystać z art. 25 ust. 2 ustawy z dnia 7 marca 2023 r. o planowaniu i zagospodarowaniu przestrzennym. </w:t>
      </w:r>
    </w:p>
    <w:p w14:paraId="1E5F2846" w14:textId="6D3F5B77" w:rsidR="00BA1403" w:rsidRDefault="00BA1403" w:rsidP="00BA1403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D</w:t>
      </w:r>
      <w:r w:rsidRPr="00F540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47D27C2E" w14:textId="312B3965" w:rsidR="00BA1403" w:rsidRDefault="002D764D" w:rsidP="002D764D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0A9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F540A9">
        <w:rPr>
          <w:rFonts w:ascii="Times New Roman" w:hAnsi="Times New Roman" w:cs="Times New Roman"/>
          <w:sz w:val="24"/>
          <w:szCs w:val="24"/>
        </w:rPr>
        <w:t>podjął uchwałę</w:t>
      </w:r>
      <w:r w:rsidRPr="002D764D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BA1403" w:rsidRPr="002D764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sprawie </w:t>
      </w:r>
      <w:r w:rsidR="00BA1403" w:rsidRPr="002D764D">
        <w:rPr>
          <w:rFonts w:ascii="Times New Roman" w:hAnsi="Times New Roman" w:cs="Times New Roman"/>
          <w:sz w:val="24"/>
          <w:szCs w:val="24"/>
        </w:rPr>
        <w:t>zasad prowadzenia rachunkowości oraz ko</w:t>
      </w:r>
      <w:r>
        <w:rPr>
          <w:rFonts w:ascii="Times New Roman" w:hAnsi="Times New Roman" w:cs="Times New Roman"/>
          <w:sz w:val="24"/>
          <w:szCs w:val="24"/>
        </w:rPr>
        <w:t>ntroli finansowej inwestycji ,,</w:t>
      </w:r>
      <w:r w:rsidR="00BA1403" w:rsidRPr="002D764D">
        <w:rPr>
          <w:rFonts w:ascii="Times New Roman" w:hAnsi="Times New Roman" w:cs="Times New Roman"/>
          <w:sz w:val="24"/>
          <w:szCs w:val="24"/>
        </w:rPr>
        <w:t>Przebudowa drogi powiatowej nr 1775 S relacji Pradła- Siedliszowice – Solca – Etap I Pradła – Siedliszowice”.</w:t>
      </w:r>
    </w:p>
    <w:p w14:paraId="445911EA" w14:textId="0DB93454" w:rsidR="002D764D" w:rsidRDefault="002D764D" w:rsidP="002D764D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D 2</w:t>
      </w:r>
      <w:r w:rsidRPr="00F540A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0F2C9B9" w14:textId="1B3043CD" w:rsidR="00BA1403" w:rsidRDefault="002D764D" w:rsidP="002D764D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40A9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F540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F540A9">
        <w:rPr>
          <w:rFonts w:ascii="Times New Roman" w:hAnsi="Times New Roman" w:cs="Times New Roman"/>
          <w:sz w:val="24"/>
          <w:szCs w:val="24"/>
        </w:rPr>
        <w:t>podjął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="00BA1403" w:rsidRPr="002D764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zmiany Uchwały Nr 196/1187/21 Zarządu Powiatu Zawierciańskiego z dnia 26 sierpnia 2021 r. w sprawie zasad prowadzenia rachunkowości oraz kontroli finansowej zadania pn. ,, Przebudowa drogi powiatowej nr 1725S na odcinku Włodowice – Morsko oraz Skarżyce – Żerkowice”.</w:t>
      </w:r>
    </w:p>
    <w:p w14:paraId="4C94A4C7" w14:textId="0BF106DA" w:rsidR="002D764D" w:rsidRDefault="002D764D" w:rsidP="002D764D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D 3</w:t>
      </w:r>
      <w:r w:rsidRPr="00F540A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5A5C3D9" w14:textId="7F8F603C" w:rsidR="002D764D" w:rsidRDefault="009D2EC5" w:rsidP="002D764D">
      <w:pPr>
        <w:spacing w:after="0" w:line="257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35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B0635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5A6">
        <w:rPr>
          <w:rFonts w:ascii="Times New Roman" w:hAnsi="Times New Roman" w:cs="Times New Roman"/>
          <w:bCs/>
          <w:sz w:val="24"/>
          <w:szCs w:val="24"/>
        </w:rPr>
        <w:t xml:space="preserve">poinformowała, że </w:t>
      </w:r>
      <w:r>
        <w:rPr>
          <w:rFonts w:ascii="Times New Roman" w:hAnsi="Times New Roman" w:cs="Times New Roman"/>
          <w:bCs/>
          <w:sz w:val="24"/>
          <w:szCs w:val="24"/>
        </w:rPr>
        <w:t>ujęty w tym punkcie porządku posiedzenia projekt uchwały obejmuje następujące zmiany:</w:t>
      </w:r>
    </w:p>
    <w:p w14:paraId="1ED531D2" w14:textId="283C1778" w:rsidR="009D2EC5" w:rsidRDefault="009D2EC5" w:rsidP="009D2EC5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D2EC5">
        <w:rPr>
          <w:rFonts w:ascii="Times New Roman" w:hAnsi="Times New Roman" w:cs="Times New Roman"/>
          <w:bCs/>
          <w:sz w:val="24"/>
          <w:szCs w:val="24"/>
          <w:u w:val="single"/>
        </w:rPr>
        <w:t xml:space="preserve">po stronie dochodowej: </w:t>
      </w:r>
    </w:p>
    <w:p w14:paraId="2FECBF40" w14:textId="0C3D0290" w:rsidR="007442AD" w:rsidRDefault="00D75D11" w:rsidP="007442AD">
      <w:pPr>
        <w:pStyle w:val="Akapitzlist"/>
        <w:numPr>
          <w:ilvl w:val="0"/>
          <w:numId w:val="14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D11">
        <w:rPr>
          <w:rFonts w:ascii="Times New Roman" w:hAnsi="Times New Roman" w:cs="Times New Roman"/>
          <w:bCs/>
          <w:sz w:val="24"/>
          <w:szCs w:val="24"/>
        </w:rPr>
        <w:t xml:space="preserve">3 732,75 zł </w:t>
      </w:r>
      <w:r w:rsidR="00446304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zwiększenie dotacji od Wojewody Śląskiego na wykonanie operatów szacunkowych na potrzeby ustalenia odszkodowań za nieruchomości przejęte pod drogi publiczne; </w:t>
      </w:r>
    </w:p>
    <w:p w14:paraId="0296BBC3" w14:textId="2656A959" w:rsidR="00D75D11" w:rsidRDefault="00446304" w:rsidP="007442AD">
      <w:pPr>
        <w:pStyle w:val="Akapitzlist"/>
        <w:numPr>
          <w:ilvl w:val="0"/>
          <w:numId w:val="14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38 981 zł - zwiększenie dotacji od Wojewody Śląskiego z przeznaczeniem dla Komendy Powiatowej Państwowej Straży Pożarnej w Zawierciu na wypłatę należności funkcjonariuszy w związku ze zwiększeniem dobowych </w:t>
      </w:r>
      <w:r w:rsidR="00CC313C">
        <w:rPr>
          <w:rFonts w:ascii="Times New Roman" w:hAnsi="Times New Roman" w:cs="Times New Roman"/>
          <w:bCs/>
          <w:sz w:val="24"/>
          <w:szCs w:val="24"/>
        </w:rPr>
        <w:t>stanów etatowych;</w:t>
      </w:r>
    </w:p>
    <w:p w14:paraId="4C89B9F5" w14:textId="1158A337" w:rsidR="00CC313C" w:rsidRDefault="00CC313C" w:rsidP="007442AD">
      <w:pPr>
        <w:pStyle w:val="Akapitzlist"/>
        <w:numPr>
          <w:ilvl w:val="0"/>
          <w:numId w:val="14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103 63</w:t>
      </w:r>
      <w:r w:rsidR="001B744C">
        <w:rPr>
          <w:rFonts w:ascii="Times New Roman" w:hAnsi="Times New Roman" w:cs="Times New Roman"/>
          <w:bCs/>
          <w:sz w:val="24"/>
          <w:szCs w:val="24"/>
        </w:rPr>
        <w:t>5, 79</w:t>
      </w:r>
      <w:r>
        <w:rPr>
          <w:rFonts w:ascii="Times New Roman" w:hAnsi="Times New Roman" w:cs="Times New Roman"/>
          <w:bCs/>
          <w:sz w:val="24"/>
          <w:szCs w:val="24"/>
        </w:rPr>
        <w:t xml:space="preserve"> zł - zwiększenie dotacji od Wojewody Śląskiego z przeznaczeniem dla Komendy Powiatowej Państwowej Straży Pożarnej w Zawierciu na sfinansowanie wydatków wynikających z wejścia w życie  przepisów wprowadzających świadczenie za długoletnia służbę; </w:t>
      </w:r>
    </w:p>
    <w:p w14:paraId="19604D03" w14:textId="300ACEDB" w:rsidR="001B744C" w:rsidRDefault="001B744C" w:rsidP="007442AD">
      <w:pPr>
        <w:pStyle w:val="Akapitzlist"/>
        <w:numPr>
          <w:ilvl w:val="0"/>
          <w:numId w:val="14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17 589,58 zł zwiększenie dotacji od Wojewody Śląskiego przeznaczonej na wyposażenie szkół w podręczniku, materiały edukacyjne lub ćwiczenio</w:t>
      </w:r>
      <w:r w:rsidR="008825A6">
        <w:rPr>
          <w:rFonts w:ascii="Times New Roman" w:hAnsi="Times New Roman" w:cs="Times New Roman"/>
          <w:bCs/>
          <w:sz w:val="24"/>
          <w:szCs w:val="24"/>
        </w:rPr>
        <w:t>we (dotyczy szkoły podstawowej</w:t>
      </w:r>
      <w:r w:rsidR="00EB74AB">
        <w:rPr>
          <w:rFonts w:ascii="Times New Roman" w:hAnsi="Times New Roman" w:cs="Times New Roman"/>
          <w:bCs/>
          <w:sz w:val="24"/>
          <w:szCs w:val="24"/>
        </w:rPr>
        <w:t xml:space="preserve"> – Zespół Szkół Specjalnych im. M. Grzegorzewskiej i Poradni </w:t>
      </w:r>
      <w:r w:rsidR="00C103FB">
        <w:rPr>
          <w:rFonts w:ascii="Times New Roman" w:hAnsi="Times New Roman" w:cs="Times New Roman"/>
          <w:bCs/>
          <w:sz w:val="24"/>
          <w:szCs w:val="24"/>
        </w:rPr>
        <w:t>P</w:t>
      </w:r>
      <w:r w:rsidR="00EB74AB">
        <w:rPr>
          <w:rFonts w:ascii="Times New Roman" w:hAnsi="Times New Roman" w:cs="Times New Roman"/>
          <w:bCs/>
          <w:sz w:val="24"/>
          <w:szCs w:val="24"/>
        </w:rPr>
        <w:t xml:space="preserve">sychologiczno – Pedagogicznej nr 2 w Zawierciu </w:t>
      </w:r>
      <w:r w:rsidR="008825A6">
        <w:rPr>
          <w:rFonts w:ascii="Times New Roman" w:hAnsi="Times New Roman" w:cs="Times New Roman"/>
          <w:bCs/>
          <w:sz w:val="24"/>
          <w:szCs w:val="24"/>
        </w:rPr>
        <w:t>);</w:t>
      </w:r>
    </w:p>
    <w:p w14:paraId="53B6F931" w14:textId="0B3659EE" w:rsidR="008825A6" w:rsidRDefault="008825A6" w:rsidP="008825A6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825A6">
        <w:rPr>
          <w:rFonts w:ascii="Times New Roman" w:hAnsi="Times New Roman" w:cs="Times New Roman"/>
          <w:bCs/>
          <w:sz w:val="24"/>
          <w:szCs w:val="24"/>
          <w:u w:val="single"/>
        </w:rPr>
        <w:t>po stronie wydatkowej:</w:t>
      </w:r>
    </w:p>
    <w:p w14:paraId="3A6BCB91" w14:textId="069B0DAA" w:rsidR="008825A6" w:rsidRDefault="00EB74AB" w:rsidP="00EB74AB">
      <w:pPr>
        <w:pStyle w:val="Akapitzlist"/>
        <w:numPr>
          <w:ilvl w:val="0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4AB">
        <w:rPr>
          <w:rFonts w:ascii="Times New Roman" w:hAnsi="Times New Roman" w:cs="Times New Roman"/>
          <w:bCs/>
          <w:sz w:val="24"/>
          <w:szCs w:val="24"/>
        </w:rPr>
        <w:t xml:space="preserve">Starostwo Powiatowe w Zawierciu – Skarb Państwa </w:t>
      </w:r>
      <w:r>
        <w:rPr>
          <w:rFonts w:ascii="Times New Roman" w:hAnsi="Times New Roman" w:cs="Times New Roman"/>
          <w:bCs/>
          <w:sz w:val="24"/>
          <w:szCs w:val="24"/>
        </w:rPr>
        <w:t xml:space="preserve"> - środki z dotacji na wykonanie operatów szacunkowych  (zakup usług pozostałych) w wysokości 3 732,75 zł;</w:t>
      </w:r>
    </w:p>
    <w:p w14:paraId="7437F6D6" w14:textId="0567DFB8" w:rsidR="00C103FB" w:rsidRDefault="00EB74AB" w:rsidP="00EB74AB">
      <w:pPr>
        <w:pStyle w:val="Akapitzlist"/>
        <w:numPr>
          <w:ilvl w:val="0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Komenda Powiatowa Państwowej Straży Pożarnej w Zawierciu – suma kwot z otrzymanych dotacji wynosząca 142 616,79 zł z przeznaczeniem na równoważniki pieniężne i ekwiwalenty </w:t>
      </w:r>
      <w:r w:rsidR="00C103FB">
        <w:rPr>
          <w:rFonts w:ascii="Times New Roman" w:hAnsi="Times New Roman" w:cs="Times New Roman"/>
          <w:bCs/>
          <w:sz w:val="24"/>
          <w:szCs w:val="24"/>
        </w:rPr>
        <w:t>dla funkcjonariuszy;</w:t>
      </w:r>
    </w:p>
    <w:p w14:paraId="62734E72" w14:textId="4238A17F" w:rsidR="00EB74AB" w:rsidRDefault="00C103FB" w:rsidP="00EB74AB">
      <w:pPr>
        <w:pStyle w:val="Akapitzlist"/>
        <w:numPr>
          <w:ilvl w:val="0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Specjalnych im. M. Grzegorzewskiej i Poradni Psychologiczno – Pedagogicznej nr 2 w Zawierciu -  kwota 17 415,46 zł na zakup podręczników i kwota 174,12 zł na zakup materiałów i wyposażenia;</w:t>
      </w:r>
    </w:p>
    <w:p w14:paraId="2E737CFE" w14:textId="77777777" w:rsidR="00952AF4" w:rsidRDefault="00C103FB" w:rsidP="00EB74AB">
      <w:pPr>
        <w:pStyle w:val="Akapitzlist"/>
        <w:numPr>
          <w:ilvl w:val="0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Starostwo Powiatowe w Zawierciu</w:t>
      </w:r>
      <w:r w:rsidR="00952AF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F720890" w14:textId="1B520203" w:rsidR="00B9191C" w:rsidRDefault="00C103FB" w:rsidP="00952AF4">
      <w:pPr>
        <w:pStyle w:val="Akapitzlist"/>
        <w:numPr>
          <w:ilvl w:val="1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zmniejszenie wydatków o kwotę 42  500 zł  na zadanie „Rozbudowa drogi powiatowej 1759 S Ła</w:t>
      </w:r>
      <w:r w:rsidR="00AF7D05">
        <w:rPr>
          <w:rFonts w:ascii="Times New Roman" w:hAnsi="Times New Roman" w:cs="Times New Roman"/>
          <w:bCs/>
          <w:sz w:val="24"/>
          <w:szCs w:val="24"/>
        </w:rPr>
        <w:t>ny  Małe – Żarnowiec z rozbiórką</w:t>
      </w:r>
      <w:r>
        <w:rPr>
          <w:rFonts w:ascii="Times New Roman" w:hAnsi="Times New Roman" w:cs="Times New Roman"/>
          <w:bCs/>
          <w:sz w:val="24"/>
          <w:szCs w:val="24"/>
        </w:rPr>
        <w:t xml:space="preserve"> istniejącego mostu w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km 1+107 i budowa nowego mostu na rzece Pilica  wraz z budow</w:t>
      </w:r>
      <w:r w:rsidR="001B24A6">
        <w:rPr>
          <w:rFonts w:ascii="Times New Roman" w:hAnsi="Times New Roman" w:cs="Times New Roman"/>
          <w:bCs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 xml:space="preserve"> i przebudową niezbędnej infrastruktury technicznej w miejscowości Żarnowiec – sporządzenie dokumentacji”, a przeznaczenie tej kwoty na: kary i o</w:t>
      </w:r>
      <w:r w:rsidR="001B24A6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szkodowania  </w:t>
      </w:r>
      <w:r w:rsidR="00510A19">
        <w:rPr>
          <w:rFonts w:ascii="Times New Roman" w:hAnsi="Times New Roman" w:cs="Times New Roman"/>
          <w:bCs/>
          <w:sz w:val="24"/>
          <w:szCs w:val="24"/>
        </w:rPr>
        <w:t xml:space="preserve">wypłacane na rzecz osób fizycznych </w:t>
      </w:r>
      <w:r w:rsidR="00EE36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10A19">
        <w:rPr>
          <w:rFonts w:ascii="Times New Roman" w:hAnsi="Times New Roman" w:cs="Times New Roman"/>
          <w:bCs/>
          <w:sz w:val="24"/>
          <w:szCs w:val="24"/>
        </w:rPr>
        <w:t xml:space="preserve">30 000 zł  i  kary, odszkodowanie  i grzywny wypłacane  na rzecz osób prawnych </w:t>
      </w:r>
      <w:r w:rsidR="00EE362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10A19">
        <w:rPr>
          <w:rFonts w:ascii="Times New Roman" w:hAnsi="Times New Roman" w:cs="Times New Roman"/>
          <w:bCs/>
          <w:sz w:val="24"/>
          <w:szCs w:val="24"/>
        </w:rPr>
        <w:t>12 500 zł</w:t>
      </w:r>
      <w:r w:rsidR="00B9191C">
        <w:rPr>
          <w:rFonts w:ascii="Times New Roman" w:hAnsi="Times New Roman" w:cs="Times New Roman"/>
          <w:bCs/>
          <w:sz w:val="24"/>
          <w:szCs w:val="24"/>
        </w:rPr>
        <w:t>;</w:t>
      </w:r>
    </w:p>
    <w:p w14:paraId="4D4AE2AE" w14:textId="604B2242" w:rsidR="00952AF4" w:rsidRDefault="00952AF4" w:rsidP="00952AF4">
      <w:pPr>
        <w:pStyle w:val="Akapitzlist"/>
        <w:numPr>
          <w:ilvl w:val="1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</w:t>
      </w:r>
      <w:r w:rsidR="00AF7D05">
        <w:rPr>
          <w:rFonts w:ascii="Times New Roman" w:hAnsi="Times New Roman" w:cs="Times New Roman"/>
          <w:bCs/>
          <w:sz w:val="24"/>
          <w:szCs w:val="24"/>
        </w:rPr>
        <w:t xml:space="preserve">niejszenie wydatków o 5 000 zł </w:t>
      </w:r>
      <w:r>
        <w:rPr>
          <w:rFonts w:ascii="Times New Roman" w:hAnsi="Times New Roman" w:cs="Times New Roman"/>
          <w:bCs/>
          <w:sz w:val="24"/>
          <w:szCs w:val="24"/>
        </w:rPr>
        <w:t>na wynagrodzenia bezosobowe a zwiększenie na nagrody konkursowe;</w:t>
      </w:r>
    </w:p>
    <w:p w14:paraId="76097166" w14:textId="4715563F" w:rsidR="009A43F6" w:rsidRDefault="00510A19" w:rsidP="00EB74AB">
      <w:pPr>
        <w:pStyle w:val="Akapitzlist"/>
        <w:numPr>
          <w:ilvl w:val="0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3F6">
        <w:rPr>
          <w:rFonts w:ascii="Times New Roman" w:hAnsi="Times New Roman" w:cs="Times New Roman"/>
          <w:bCs/>
          <w:sz w:val="24"/>
          <w:szCs w:val="24"/>
        </w:rPr>
        <w:t>Zespół Szkół im. prof. R. Gostkowskiego w Łazach - zmniejszeni</w:t>
      </w:r>
      <w:r w:rsidR="00AF7D05">
        <w:rPr>
          <w:rFonts w:ascii="Times New Roman" w:hAnsi="Times New Roman" w:cs="Times New Roman"/>
          <w:bCs/>
          <w:sz w:val="24"/>
          <w:szCs w:val="24"/>
        </w:rPr>
        <w:t xml:space="preserve">e o 35 </w:t>
      </w:r>
      <w:r w:rsidR="009A43F6">
        <w:rPr>
          <w:rFonts w:ascii="Times New Roman" w:hAnsi="Times New Roman" w:cs="Times New Roman"/>
          <w:bCs/>
          <w:sz w:val="24"/>
          <w:szCs w:val="24"/>
        </w:rPr>
        <w:t>000 zł wydatków na wynagrodzenia  osobowe nauczycieli a zwiększenie wydatków na projekt „ERASMUS + „Gostek w Europie”;</w:t>
      </w:r>
    </w:p>
    <w:p w14:paraId="59009683" w14:textId="26F97E5B" w:rsidR="00C103FB" w:rsidRDefault="009A43F6" w:rsidP="00EB74AB">
      <w:pPr>
        <w:pStyle w:val="Akapitzlist"/>
        <w:numPr>
          <w:ilvl w:val="0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im</w:t>
      </w:r>
      <w:r w:rsidR="007F02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F0289">
        <w:rPr>
          <w:rFonts w:ascii="Times New Roman" w:hAnsi="Times New Roman" w:cs="Times New Roman"/>
          <w:bCs/>
          <w:sz w:val="24"/>
          <w:szCs w:val="24"/>
        </w:rPr>
        <w:t>gen. J Bema w Zawierciu</w:t>
      </w:r>
      <w:r w:rsidR="00AF7D05">
        <w:rPr>
          <w:rFonts w:ascii="Times New Roman" w:hAnsi="Times New Roman" w:cs="Times New Roman"/>
          <w:bCs/>
          <w:sz w:val="24"/>
          <w:szCs w:val="24"/>
        </w:rPr>
        <w:t xml:space="preserve"> – zmniejszenie wydatków o 2 470 zł na program „Poznaj Polskę” a zwiększenie na wynagrodzenia  osobowe nauczycieli;</w:t>
      </w:r>
    </w:p>
    <w:p w14:paraId="54F68BEE" w14:textId="6702A1DD" w:rsidR="007F0289" w:rsidRDefault="007F0289" w:rsidP="00EB74AB">
      <w:pPr>
        <w:pStyle w:val="Akapitzlist"/>
        <w:numPr>
          <w:ilvl w:val="0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 Liceum Ogólnokształcące im. H. Malczewskiej w Zawierciu </w:t>
      </w:r>
      <w:r w:rsidR="00691FDA">
        <w:rPr>
          <w:rFonts w:ascii="Times New Roman" w:hAnsi="Times New Roman" w:cs="Times New Roman"/>
          <w:bCs/>
          <w:sz w:val="24"/>
          <w:szCs w:val="24"/>
        </w:rPr>
        <w:t>- zmniejszenie wydatków o 29 624 zł na program „Poznaj Polskę” a zwiększenie wydatków na  wynagrodzenia  osobowe nauczycieli;</w:t>
      </w:r>
    </w:p>
    <w:p w14:paraId="2573E3F0" w14:textId="7831C9C9" w:rsidR="007F0289" w:rsidRPr="00EB74AB" w:rsidRDefault="007F0289" w:rsidP="00EB74AB">
      <w:pPr>
        <w:pStyle w:val="Akapitzlist"/>
        <w:numPr>
          <w:ilvl w:val="0"/>
          <w:numId w:val="15"/>
        </w:num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</w:t>
      </w:r>
      <w:r w:rsidR="00BB2F77">
        <w:rPr>
          <w:rFonts w:ascii="Times New Roman" w:hAnsi="Times New Roman" w:cs="Times New Roman"/>
          <w:bCs/>
          <w:sz w:val="24"/>
          <w:szCs w:val="24"/>
        </w:rPr>
        <w:t>ół</w:t>
      </w:r>
      <w:r>
        <w:rPr>
          <w:rFonts w:ascii="Times New Roman" w:hAnsi="Times New Roman" w:cs="Times New Roman"/>
          <w:bCs/>
          <w:sz w:val="24"/>
          <w:szCs w:val="24"/>
        </w:rPr>
        <w:t xml:space="preserve"> Szkół w Pilicy </w:t>
      </w:r>
      <w:r w:rsidR="00BB2F7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71FD">
        <w:rPr>
          <w:rFonts w:ascii="Times New Roman" w:hAnsi="Times New Roman" w:cs="Times New Roman"/>
          <w:bCs/>
          <w:sz w:val="24"/>
          <w:szCs w:val="24"/>
        </w:rPr>
        <w:t>zmniejszenie wydatków o 3 750 zł na program „Poznaj Polskę” a zwiększenie wydatków na  wynagrodzenia  osobowe nauczycieli.</w:t>
      </w:r>
    </w:p>
    <w:p w14:paraId="2D31B652" w14:textId="2D765185" w:rsidR="00BA1403" w:rsidRDefault="00E671FD" w:rsidP="00E671FD">
      <w:pPr>
        <w:spacing w:after="0" w:line="257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403" w:rsidRPr="00E671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="00BA1403" w:rsidRPr="00E671FD">
        <w:rPr>
          <w:rFonts w:ascii="Times New Roman" w:hAnsi="Times New Roman" w:cs="Times New Roman"/>
          <w:sz w:val="24"/>
          <w:szCs w:val="24"/>
        </w:rPr>
        <w:t>zmian w budżecie powiatu na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403" w:rsidRPr="00E671FD">
        <w:rPr>
          <w:rFonts w:ascii="Times New Roman" w:hAnsi="Times New Roman" w:cs="Times New Roman"/>
          <w:sz w:val="24"/>
          <w:szCs w:val="24"/>
        </w:rPr>
        <w:t>r.</w:t>
      </w:r>
    </w:p>
    <w:p w14:paraId="3FECD72B" w14:textId="44BB99FA" w:rsidR="00E671FD" w:rsidRDefault="00E671FD" w:rsidP="00E671FD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D 4</w:t>
      </w:r>
      <w:r w:rsidRPr="00F540A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01F5F5A" w14:textId="6E99BA36" w:rsidR="00D569DD" w:rsidRPr="00D569DD" w:rsidRDefault="00E671FD" w:rsidP="00D569DD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1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403" w:rsidRPr="00E671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planie finansowym.</w:t>
      </w:r>
      <w:r w:rsidR="00D569DD" w:rsidRPr="00D569D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Zmiany są przełożeniem na paragrafy klasyfikacji budżetowej zmian w zakresie dochodów i wydatków budżetowych wprowadzonych uchwałą podjętą w poprzednim punkcie porządku posiedzenia. </w:t>
      </w:r>
    </w:p>
    <w:p w14:paraId="2D789825" w14:textId="4D755E4E" w:rsidR="00D569DD" w:rsidRDefault="00D569DD" w:rsidP="00D569DD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D 5</w:t>
      </w:r>
      <w:r w:rsidRPr="00F540A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04A9B40" w14:textId="20B27AED" w:rsidR="00D569DD" w:rsidRDefault="00D569DD" w:rsidP="00E671FD">
      <w:pPr>
        <w:spacing w:after="0" w:line="257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35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B0635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poinformowała, że zmiany  wyłącznie w obrębie planu finansowego  wydatków nie związane ze zmianami w budżecie polegają na:</w:t>
      </w:r>
    </w:p>
    <w:p w14:paraId="672C21DB" w14:textId="24D5295E" w:rsidR="00BA1403" w:rsidRDefault="00D569DD" w:rsidP="00D569DD">
      <w:pPr>
        <w:pStyle w:val="Akapitzlist"/>
        <w:numPr>
          <w:ilvl w:val="0"/>
          <w:numId w:val="16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62462">
        <w:rPr>
          <w:rFonts w:ascii="Times New Roman" w:hAnsi="Times New Roman" w:cs="Times New Roman"/>
          <w:sz w:val="24"/>
          <w:szCs w:val="24"/>
        </w:rPr>
        <w:t>tarostwo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62462">
        <w:rPr>
          <w:rFonts w:ascii="Times New Roman" w:hAnsi="Times New Roman" w:cs="Times New Roman"/>
          <w:sz w:val="24"/>
          <w:szCs w:val="24"/>
        </w:rPr>
        <w:t>owiatowe</w:t>
      </w:r>
      <w:r>
        <w:rPr>
          <w:rFonts w:ascii="Times New Roman" w:hAnsi="Times New Roman" w:cs="Times New Roman"/>
          <w:sz w:val="24"/>
          <w:szCs w:val="24"/>
        </w:rPr>
        <w:t xml:space="preserve"> w Zawierciu </w:t>
      </w:r>
      <w:r w:rsidR="0096246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Skarb Państwa</w:t>
      </w:r>
      <w:r w:rsidR="00962462">
        <w:rPr>
          <w:rFonts w:ascii="Times New Roman" w:hAnsi="Times New Roman" w:cs="Times New Roman"/>
          <w:sz w:val="24"/>
          <w:szCs w:val="24"/>
        </w:rPr>
        <w:t xml:space="preserve"> - </w:t>
      </w:r>
      <w:r w:rsidRPr="00D56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zmniejszenie wydatków o 15 000 zł </w:t>
      </w:r>
      <w:r w:rsidR="00962462">
        <w:rPr>
          <w:rFonts w:ascii="Times New Roman" w:hAnsi="Times New Roman" w:cs="Times New Roman"/>
          <w:sz w:val="24"/>
          <w:szCs w:val="24"/>
        </w:rPr>
        <w:t>na zakup</w:t>
      </w:r>
      <w:r>
        <w:rPr>
          <w:rFonts w:ascii="Times New Roman" w:hAnsi="Times New Roman" w:cs="Times New Roman"/>
          <w:sz w:val="24"/>
          <w:szCs w:val="24"/>
        </w:rPr>
        <w:t xml:space="preserve"> usług pozostałych</w:t>
      </w:r>
      <w:r w:rsidR="00962462">
        <w:rPr>
          <w:rFonts w:ascii="Times New Roman" w:hAnsi="Times New Roman" w:cs="Times New Roman"/>
          <w:sz w:val="24"/>
          <w:szCs w:val="24"/>
        </w:rPr>
        <w:t xml:space="preserve"> a zwiększenie na </w:t>
      </w:r>
      <w:r>
        <w:rPr>
          <w:rFonts w:ascii="Times New Roman" w:hAnsi="Times New Roman" w:cs="Times New Roman"/>
          <w:sz w:val="24"/>
          <w:szCs w:val="24"/>
        </w:rPr>
        <w:t>koszty postępowania sądowego i prokuratorskiego;</w:t>
      </w:r>
    </w:p>
    <w:p w14:paraId="077399CB" w14:textId="3DADA028" w:rsidR="00D569DD" w:rsidRPr="00962462" w:rsidRDefault="00962462" w:rsidP="00D569DD">
      <w:pPr>
        <w:pStyle w:val="Akapitzlist"/>
        <w:numPr>
          <w:ilvl w:val="0"/>
          <w:numId w:val="16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Zespół Szkół Specjalnych im. M. Grzegorzewskiej i Poradni Psychologiczno – Pedagogicznej nr 2 w Zawierciu w ramach projektu „Rehabilitacja 25 plus” – zmniejszenie o 1 592 zł  na zakup środków dydaktycznych i książek a zwiększenie na zakup materiałów i wyposażenia;</w:t>
      </w:r>
    </w:p>
    <w:p w14:paraId="48E5F30D" w14:textId="6FDB62F1" w:rsidR="00962462" w:rsidRPr="00962462" w:rsidRDefault="00962462" w:rsidP="00D569DD">
      <w:pPr>
        <w:pStyle w:val="Akapitzlist"/>
        <w:numPr>
          <w:ilvl w:val="0"/>
          <w:numId w:val="16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Centrum Administracyjne Placówek Opiekuńczo-Wychowawczych w Zawierciu –przesunięcie 5 000 z  zakupu usług pozostałych na zwiększenie wydatków na zakup usług remontowych. </w:t>
      </w:r>
    </w:p>
    <w:p w14:paraId="231BC5FF" w14:textId="7C031AD8" w:rsidR="00BA1403" w:rsidRPr="000C17D7" w:rsidRDefault="00962462" w:rsidP="000C17D7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62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9624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962462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9624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962462">
        <w:rPr>
          <w:rFonts w:ascii="Times New Roman" w:hAnsi="Times New Roman" w:cs="Times New Roman"/>
          <w:sz w:val="24"/>
          <w:szCs w:val="24"/>
        </w:rPr>
        <w:t xml:space="preserve"> </w:t>
      </w:r>
      <w:r w:rsidRPr="009624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="000C17D7">
        <w:rPr>
          <w:rFonts w:ascii="Times New Roman" w:hAnsi="Times New Roman" w:cs="Times New Roman"/>
          <w:sz w:val="24"/>
          <w:szCs w:val="24"/>
        </w:rPr>
        <w:t xml:space="preserve"> </w:t>
      </w:r>
      <w:r w:rsidR="00BA1403" w:rsidRPr="000C17D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planie finansowym.</w:t>
      </w:r>
    </w:p>
    <w:p w14:paraId="2D976B47" w14:textId="304C24E9" w:rsidR="00296265" w:rsidRDefault="00296265" w:rsidP="00296265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E</w:t>
      </w:r>
      <w:r w:rsidRPr="002962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41C081C8" w14:textId="4B0BF85D" w:rsidR="00296265" w:rsidRDefault="00296265" w:rsidP="0029626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uchwałę w sprawie wyrażenia zgody na dysponowanie gruntem na cele budowlane oraz wejście w teren na część nieruchomości oznaczonej jako działki nr 7/4 i 8/3 k.m. 53 będącej własnością Powiatu Zawierciańskiego oddanej w użytkowanie Szpitalowi Powiatowemu w Zawierciu przy ul. Powstańców Śląskich 8. </w:t>
      </w:r>
    </w:p>
    <w:p w14:paraId="1E29C941" w14:textId="77777777" w:rsidR="000C17D7" w:rsidRDefault="000C17D7" w:rsidP="00296265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3350FE" w14:textId="03987668" w:rsidR="00296265" w:rsidRDefault="00296265" w:rsidP="00296265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 E 2</w:t>
      </w:r>
      <w:r w:rsidRPr="002962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13FBB56" w14:textId="4DFA7A89" w:rsidR="00296265" w:rsidRDefault="00BD2162" w:rsidP="00BD2162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zawiadomienie</w:t>
      </w:r>
      <w:r w:rsidR="00296265" w:rsidRPr="00BD21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zamiarze zawarcia umowy najmu części powierzchni nieruchomości będącej w trwałym zarządzie Zespołu Szkół im. Hugona Kołłątaja w  Zawierciu. </w:t>
      </w:r>
    </w:p>
    <w:p w14:paraId="5786C958" w14:textId="34F4B265" w:rsidR="00BD2162" w:rsidRDefault="00BD2162" w:rsidP="00BD2162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E 3</w:t>
      </w:r>
      <w:r w:rsidRPr="002962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5029860" w14:textId="00193AAF" w:rsidR="00296265" w:rsidRDefault="00BD2162" w:rsidP="00BD2162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96265" w:rsidRPr="00BD21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wyrażenia zgody na zawarcie umowy najmu sali konferencyjnej znajdującej się na nieruchomości będącej w użytkowaniu Szpitala Powiatowego w Zawierciu przy ul. Miodowej 14. </w:t>
      </w:r>
    </w:p>
    <w:p w14:paraId="3D0FB424" w14:textId="77777777" w:rsidR="00A036AC" w:rsidRDefault="00A036AC" w:rsidP="00A036AC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E</w:t>
      </w:r>
      <w:r w:rsidRPr="002962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5D5E038C" w14:textId="4FCC7DF5" w:rsidR="00A036AC" w:rsidRPr="003E68C5" w:rsidRDefault="00A036AC" w:rsidP="003E68C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036A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wyrażenia zgody na nieodpłatne przekazanie zbędnego i zużytego mienia ruchomego na rzecz jednostek organizacyjnych Powiatu Zawierciańskiego. </w:t>
      </w:r>
    </w:p>
    <w:p w14:paraId="709B4C63" w14:textId="77777777" w:rsidR="003E68C5" w:rsidRPr="00DC7F3D" w:rsidRDefault="003E68C5" w:rsidP="003E6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III. </w:t>
      </w:r>
    </w:p>
    <w:p w14:paraId="10CE6E93" w14:textId="77777777" w:rsidR="003E68C5" w:rsidRPr="00DC7F3D" w:rsidRDefault="003E68C5" w:rsidP="003E68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wniosków. </w:t>
      </w:r>
    </w:p>
    <w:p w14:paraId="5A74B393" w14:textId="77777777" w:rsidR="003E68C5" w:rsidRPr="00DC7F3D" w:rsidRDefault="003E68C5" w:rsidP="003E6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4A19F4C1" w14:textId="3954916D" w:rsidR="003E68C5" w:rsidRPr="00DC7F3D" w:rsidRDefault="003E68C5" w:rsidP="003E68C5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304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5F45AAE2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79A87C" w14:textId="77777777" w:rsidR="00E72B47" w:rsidRDefault="00E72B47" w:rsidP="00E72B47">
      <w:pPr>
        <w:spacing w:line="360" w:lineRule="auto"/>
        <w:ind w:left="5664"/>
        <w:jc w:val="center"/>
        <w:rPr>
          <w:rFonts w:ascii="Calibri" w:hAnsi="Calibri"/>
        </w:rPr>
      </w:pPr>
      <w:bookmarkStart w:id="0" w:name="_Hlk33767000"/>
      <w:r>
        <w:t>STAROSTA</w:t>
      </w:r>
    </w:p>
    <w:p w14:paraId="73417695" w14:textId="77777777" w:rsidR="00E72B47" w:rsidRDefault="00E72B47" w:rsidP="00E72B47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>/-/ Gabriel Dors</w:t>
      </w:r>
      <w:bookmarkEnd w:id="0"/>
    </w:p>
    <w:p w14:paraId="7C5BE3ED" w14:textId="77777777" w:rsidR="003E68C5" w:rsidRDefault="003E68C5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C43F96D" w14:textId="77777777" w:rsidR="003E68C5" w:rsidRDefault="003E68C5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B99598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AC9481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C9D9C0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5B38022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474E3A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90D18D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C3D6D4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155D3C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A66E95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FED3546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21B4E5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256F55" w14:textId="77777777" w:rsidR="000C17D7" w:rsidRDefault="000C17D7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BB071E" w14:textId="77777777" w:rsidR="00A036AC" w:rsidRDefault="00A036AC" w:rsidP="00A036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9536A4" w14:textId="77777777" w:rsidR="00A036AC" w:rsidRDefault="00A036AC" w:rsidP="00A036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740D145D" w14:textId="2B96C875" w:rsidR="00A036AC" w:rsidRPr="0053401E" w:rsidRDefault="00A036AC" w:rsidP="00A036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Główny specjalista Anna Kowalczyk </w:t>
      </w:r>
    </w:p>
    <w:p w14:paraId="319EA026" w14:textId="77777777" w:rsidR="00A036AC" w:rsidRPr="00A036AC" w:rsidRDefault="00A036AC" w:rsidP="00A036AC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52C6374F" w14:textId="77777777" w:rsidR="001B30D5" w:rsidRDefault="001B30D5"/>
    <w:sectPr w:rsidR="001B30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6BC4" w14:textId="77777777" w:rsidR="00B06271" w:rsidRDefault="00B06271" w:rsidP="00A1065A">
      <w:pPr>
        <w:spacing w:after="0" w:line="240" w:lineRule="auto"/>
      </w:pPr>
      <w:r>
        <w:separator/>
      </w:r>
    </w:p>
  </w:endnote>
  <w:endnote w:type="continuationSeparator" w:id="0">
    <w:p w14:paraId="36D9F487" w14:textId="77777777" w:rsidR="00B06271" w:rsidRDefault="00B06271" w:rsidP="00A1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016599"/>
      <w:docPartObj>
        <w:docPartGallery w:val="Page Numbers (Bottom of Page)"/>
        <w:docPartUnique/>
      </w:docPartObj>
    </w:sdtPr>
    <w:sdtContent>
      <w:p w14:paraId="17E37564" w14:textId="09ECE35B" w:rsidR="00A1065A" w:rsidRDefault="00A106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8C5">
          <w:rPr>
            <w:noProof/>
          </w:rPr>
          <w:t>4</w:t>
        </w:r>
        <w:r>
          <w:fldChar w:fldCharType="end"/>
        </w:r>
      </w:p>
    </w:sdtContent>
  </w:sdt>
  <w:p w14:paraId="094853B2" w14:textId="77777777" w:rsidR="00A1065A" w:rsidRDefault="00A106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09A0" w14:textId="77777777" w:rsidR="00B06271" w:rsidRDefault="00B06271" w:rsidP="00A1065A">
      <w:pPr>
        <w:spacing w:after="0" w:line="240" w:lineRule="auto"/>
      </w:pPr>
      <w:r>
        <w:separator/>
      </w:r>
    </w:p>
  </w:footnote>
  <w:footnote w:type="continuationSeparator" w:id="0">
    <w:p w14:paraId="772BD1DA" w14:textId="77777777" w:rsidR="00B06271" w:rsidRDefault="00B06271" w:rsidP="00A1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9A0"/>
    <w:multiLevelType w:val="hybridMultilevel"/>
    <w:tmpl w:val="E2D6AAF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6519F6"/>
    <w:multiLevelType w:val="hybridMultilevel"/>
    <w:tmpl w:val="8BE42196"/>
    <w:lvl w:ilvl="0" w:tplc="74C671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1052"/>
    <w:multiLevelType w:val="hybridMultilevel"/>
    <w:tmpl w:val="6F6E2FB0"/>
    <w:lvl w:ilvl="0" w:tplc="26F855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D0B7F"/>
    <w:multiLevelType w:val="hybridMultilevel"/>
    <w:tmpl w:val="99361DEA"/>
    <w:lvl w:ilvl="0" w:tplc="26F855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A18B3"/>
    <w:multiLevelType w:val="hybridMultilevel"/>
    <w:tmpl w:val="2EAE1FC4"/>
    <w:lvl w:ilvl="0" w:tplc="74C671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B104D"/>
    <w:multiLevelType w:val="hybridMultilevel"/>
    <w:tmpl w:val="0726A142"/>
    <w:lvl w:ilvl="0" w:tplc="0415000F">
      <w:start w:val="1"/>
      <w:numFmt w:val="decimal"/>
      <w:lvlText w:val="%1."/>
      <w:lvlJc w:val="left"/>
      <w:pPr>
        <w:ind w:left="3588" w:hanging="360"/>
      </w:pPr>
    </w:lvl>
    <w:lvl w:ilvl="1" w:tplc="04150019" w:tentative="1">
      <w:start w:val="1"/>
      <w:numFmt w:val="lowerLetter"/>
      <w:lvlText w:val="%2."/>
      <w:lvlJc w:val="left"/>
      <w:pPr>
        <w:ind w:left="4308" w:hanging="360"/>
      </w:pPr>
    </w:lvl>
    <w:lvl w:ilvl="2" w:tplc="0415001B" w:tentative="1">
      <w:start w:val="1"/>
      <w:numFmt w:val="lowerRoman"/>
      <w:lvlText w:val="%3."/>
      <w:lvlJc w:val="right"/>
      <w:pPr>
        <w:ind w:left="5028" w:hanging="180"/>
      </w:pPr>
    </w:lvl>
    <w:lvl w:ilvl="3" w:tplc="0415000F" w:tentative="1">
      <w:start w:val="1"/>
      <w:numFmt w:val="decimal"/>
      <w:lvlText w:val="%4."/>
      <w:lvlJc w:val="left"/>
      <w:pPr>
        <w:ind w:left="5748" w:hanging="360"/>
      </w:pPr>
    </w:lvl>
    <w:lvl w:ilvl="4" w:tplc="04150019" w:tentative="1">
      <w:start w:val="1"/>
      <w:numFmt w:val="lowerLetter"/>
      <w:lvlText w:val="%5."/>
      <w:lvlJc w:val="left"/>
      <w:pPr>
        <w:ind w:left="6468" w:hanging="360"/>
      </w:pPr>
    </w:lvl>
    <w:lvl w:ilvl="5" w:tplc="0415001B" w:tentative="1">
      <w:start w:val="1"/>
      <w:numFmt w:val="lowerRoman"/>
      <w:lvlText w:val="%6."/>
      <w:lvlJc w:val="right"/>
      <w:pPr>
        <w:ind w:left="7188" w:hanging="180"/>
      </w:pPr>
    </w:lvl>
    <w:lvl w:ilvl="6" w:tplc="0415000F" w:tentative="1">
      <w:start w:val="1"/>
      <w:numFmt w:val="decimal"/>
      <w:lvlText w:val="%7."/>
      <w:lvlJc w:val="left"/>
      <w:pPr>
        <w:ind w:left="7908" w:hanging="360"/>
      </w:pPr>
    </w:lvl>
    <w:lvl w:ilvl="7" w:tplc="04150019" w:tentative="1">
      <w:start w:val="1"/>
      <w:numFmt w:val="lowerLetter"/>
      <w:lvlText w:val="%8."/>
      <w:lvlJc w:val="left"/>
      <w:pPr>
        <w:ind w:left="8628" w:hanging="360"/>
      </w:pPr>
    </w:lvl>
    <w:lvl w:ilvl="8" w:tplc="0415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6" w15:restartNumberingAfterBreak="0">
    <w:nsid w:val="65F7715A"/>
    <w:multiLevelType w:val="hybridMultilevel"/>
    <w:tmpl w:val="9800BC3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8E976BB"/>
    <w:multiLevelType w:val="hybridMultilevel"/>
    <w:tmpl w:val="528EA7E6"/>
    <w:lvl w:ilvl="0" w:tplc="9146C7C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9F11BF9"/>
    <w:multiLevelType w:val="hybridMultilevel"/>
    <w:tmpl w:val="B85C16EA"/>
    <w:lvl w:ilvl="0" w:tplc="1B0044B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C8108326">
      <w:start w:val="1"/>
      <w:numFmt w:val="decimal"/>
      <w:lvlText w:val="%4."/>
      <w:lvlJc w:val="left"/>
      <w:pPr>
        <w:ind w:left="358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A976DE0"/>
    <w:multiLevelType w:val="hybridMultilevel"/>
    <w:tmpl w:val="191A3F2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3262A"/>
    <w:multiLevelType w:val="hybridMultilevel"/>
    <w:tmpl w:val="B5122190"/>
    <w:lvl w:ilvl="0" w:tplc="1B0044B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C8108326">
      <w:start w:val="1"/>
      <w:numFmt w:val="decimal"/>
      <w:lvlText w:val="%4."/>
      <w:lvlJc w:val="left"/>
      <w:pPr>
        <w:ind w:left="358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2B42C5B"/>
    <w:multiLevelType w:val="hybridMultilevel"/>
    <w:tmpl w:val="9196C56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57DB4"/>
    <w:multiLevelType w:val="hybridMultilevel"/>
    <w:tmpl w:val="947843DA"/>
    <w:lvl w:ilvl="0" w:tplc="6E46DCA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029FD"/>
    <w:multiLevelType w:val="hybridMultilevel"/>
    <w:tmpl w:val="E7CE68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7401A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61A9E"/>
    <w:multiLevelType w:val="hybridMultilevel"/>
    <w:tmpl w:val="9800BC3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7223742">
    <w:abstractNumId w:val="13"/>
  </w:num>
  <w:num w:numId="2" w16cid:durableId="1374114821">
    <w:abstractNumId w:val="13"/>
  </w:num>
  <w:num w:numId="3" w16cid:durableId="1090394441">
    <w:abstractNumId w:val="12"/>
  </w:num>
  <w:num w:numId="4" w16cid:durableId="1228607913">
    <w:abstractNumId w:val="3"/>
  </w:num>
  <w:num w:numId="5" w16cid:durableId="431098456">
    <w:abstractNumId w:val="4"/>
  </w:num>
  <w:num w:numId="6" w16cid:durableId="1057629643">
    <w:abstractNumId w:val="6"/>
  </w:num>
  <w:num w:numId="7" w16cid:durableId="564029257">
    <w:abstractNumId w:val="0"/>
  </w:num>
  <w:num w:numId="8" w16cid:durableId="1847282585">
    <w:abstractNumId w:val="8"/>
  </w:num>
  <w:num w:numId="9" w16cid:durableId="1346980640">
    <w:abstractNumId w:val="2"/>
  </w:num>
  <w:num w:numId="10" w16cid:durableId="726145049">
    <w:abstractNumId w:val="1"/>
  </w:num>
  <w:num w:numId="11" w16cid:durableId="345984980">
    <w:abstractNumId w:val="14"/>
  </w:num>
  <w:num w:numId="12" w16cid:durableId="632560695">
    <w:abstractNumId w:val="5"/>
  </w:num>
  <w:num w:numId="13" w16cid:durableId="1909799782">
    <w:abstractNumId w:val="10"/>
  </w:num>
  <w:num w:numId="14" w16cid:durableId="2084178297">
    <w:abstractNumId w:val="9"/>
  </w:num>
  <w:num w:numId="15" w16cid:durableId="410277588">
    <w:abstractNumId w:val="11"/>
  </w:num>
  <w:num w:numId="16" w16cid:durableId="1999307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D"/>
    <w:rsid w:val="00001215"/>
    <w:rsid w:val="00040393"/>
    <w:rsid w:val="000669FB"/>
    <w:rsid w:val="00086CFE"/>
    <w:rsid w:val="000C17D7"/>
    <w:rsid w:val="000E66BA"/>
    <w:rsid w:val="00146402"/>
    <w:rsid w:val="001B24A6"/>
    <w:rsid w:val="001B30D5"/>
    <w:rsid w:val="001B744C"/>
    <w:rsid w:val="001D2436"/>
    <w:rsid w:val="001F083C"/>
    <w:rsid w:val="00227B33"/>
    <w:rsid w:val="002525B2"/>
    <w:rsid w:val="00296265"/>
    <w:rsid w:val="002D2D14"/>
    <w:rsid w:val="002D764D"/>
    <w:rsid w:val="002E6A4A"/>
    <w:rsid w:val="00370255"/>
    <w:rsid w:val="003C05A1"/>
    <w:rsid w:val="003E68C5"/>
    <w:rsid w:val="00403A9D"/>
    <w:rsid w:val="004150A9"/>
    <w:rsid w:val="00443B3D"/>
    <w:rsid w:val="00446304"/>
    <w:rsid w:val="004769AD"/>
    <w:rsid w:val="00510A19"/>
    <w:rsid w:val="00551400"/>
    <w:rsid w:val="00630D82"/>
    <w:rsid w:val="006905C5"/>
    <w:rsid w:val="00691FDA"/>
    <w:rsid w:val="007442AD"/>
    <w:rsid w:val="00757E0D"/>
    <w:rsid w:val="007C501D"/>
    <w:rsid w:val="007E3C05"/>
    <w:rsid w:val="007F0289"/>
    <w:rsid w:val="00831F9E"/>
    <w:rsid w:val="0085278D"/>
    <w:rsid w:val="008825A6"/>
    <w:rsid w:val="008C7EEF"/>
    <w:rsid w:val="00916EDE"/>
    <w:rsid w:val="00933469"/>
    <w:rsid w:val="00952AF4"/>
    <w:rsid w:val="00962462"/>
    <w:rsid w:val="009A43F6"/>
    <w:rsid w:val="009C4B7C"/>
    <w:rsid w:val="009D2EC5"/>
    <w:rsid w:val="00A036AC"/>
    <w:rsid w:val="00A1065A"/>
    <w:rsid w:val="00A6039D"/>
    <w:rsid w:val="00AA2056"/>
    <w:rsid w:val="00AD53A4"/>
    <w:rsid w:val="00AF7D05"/>
    <w:rsid w:val="00B06271"/>
    <w:rsid w:val="00B9191C"/>
    <w:rsid w:val="00BA1403"/>
    <w:rsid w:val="00BB2F77"/>
    <w:rsid w:val="00BD2162"/>
    <w:rsid w:val="00BD44FE"/>
    <w:rsid w:val="00C103FB"/>
    <w:rsid w:val="00C5247B"/>
    <w:rsid w:val="00C82CB4"/>
    <w:rsid w:val="00CC313C"/>
    <w:rsid w:val="00CD1678"/>
    <w:rsid w:val="00CE4F6B"/>
    <w:rsid w:val="00D1541A"/>
    <w:rsid w:val="00D569DD"/>
    <w:rsid w:val="00D75D11"/>
    <w:rsid w:val="00DD1214"/>
    <w:rsid w:val="00E41A6F"/>
    <w:rsid w:val="00E671FD"/>
    <w:rsid w:val="00E72B47"/>
    <w:rsid w:val="00E77D8B"/>
    <w:rsid w:val="00EB74AB"/>
    <w:rsid w:val="00EC7564"/>
    <w:rsid w:val="00EE3626"/>
    <w:rsid w:val="00F540A9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8C1F"/>
  <w15:chartTrackingRefBased/>
  <w15:docId w15:val="{8910ABA0-468D-4364-BE0C-F9C01224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9D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E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669FB"/>
  </w:style>
  <w:style w:type="paragraph" w:styleId="Nagwek">
    <w:name w:val="header"/>
    <w:basedOn w:val="Normalny"/>
    <w:link w:val="NagwekZnak"/>
    <w:uiPriority w:val="99"/>
    <w:unhideWhenUsed/>
    <w:rsid w:val="00A1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65A"/>
  </w:style>
  <w:style w:type="paragraph" w:styleId="Stopka">
    <w:name w:val="footer"/>
    <w:basedOn w:val="Normalny"/>
    <w:link w:val="StopkaZnak"/>
    <w:uiPriority w:val="99"/>
    <w:unhideWhenUsed/>
    <w:rsid w:val="00A1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DFBE-9601-4C01-B54F-13870478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1620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Sylwia Gierzok</cp:lastModifiedBy>
  <cp:revision>58</cp:revision>
  <cp:lastPrinted>2023-08-07T13:45:00Z</cp:lastPrinted>
  <dcterms:created xsi:type="dcterms:W3CDTF">2023-08-14T08:28:00Z</dcterms:created>
  <dcterms:modified xsi:type="dcterms:W3CDTF">2023-10-23T07:10:00Z</dcterms:modified>
</cp:coreProperties>
</file>