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A415" w14:textId="77777777" w:rsidR="000E4A78" w:rsidRPr="000E4A78" w:rsidRDefault="000E4A78" w:rsidP="000E4A7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Miejscowość:</w:t>
      </w:r>
    </w:p>
    <w:p w14:paraId="0CE1AC7F" w14:textId="77777777" w:rsidR="000E4A78" w:rsidRPr="000E4A78" w:rsidRDefault="000E4A78" w:rsidP="000E4A7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Data:</w:t>
      </w:r>
    </w:p>
    <w:p w14:paraId="1B6D2137" w14:textId="66962801" w:rsidR="006E3A1F" w:rsidRPr="000E4A78" w:rsidRDefault="006E3A1F" w:rsidP="000E4A78">
      <w:pPr>
        <w:pStyle w:val="Nagwek1"/>
        <w:spacing w:after="600" w:line="360" w:lineRule="auto"/>
        <w:rPr>
          <w:rFonts w:cs="Arial"/>
          <w:color w:val="auto"/>
          <w:szCs w:val="28"/>
        </w:rPr>
      </w:pPr>
      <w:r w:rsidRPr="000E4A78">
        <w:rPr>
          <w:rFonts w:cs="Arial"/>
          <w:color w:val="auto"/>
          <w:szCs w:val="28"/>
        </w:rPr>
        <w:t xml:space="preserve">Wniosek do Starosty </w:t>
      </w:r>
      <w:r w:rsidR="00196E2D">
        <w:rPr>
          <w:rFonts w:cs="Arial"/>
          <w:color w:val="auto"/>
          <w:szCs w:val="28"/>
        </w:rPr>
        <w:t>Zawierciańskiego</w:t>
      </w:r>
      <w:r w:rsidRPr="000E4A78">
        <w:rPr>
          <w:rFonts w:cs="Arial"/>
          <w:color w:val="auto"/>
          <w:szCs w:val="28"/>
        </w:rPr>
        <w:t xml:space="preserve"> o zapewnienie dostępności </w:t>
      </w:r>
    </w:p>
    <w:p w14:paraId="31A29814" w14:textId="15C5B90D" w:rsidR="00AC45A0" w:rsidRPr="000E4A78" w:rsidRDefault="006E3A1F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>mię i nazwisko wnioskodawcy</w:t>
      </w:r>
      <w:r w:rsidRPr="000E4A78">
        <w:rPr>
          <w:rFonts w:ascii="Arial" w:hAnsi="Arial" w:cs="Arial"/>
          <w:sz w:val="24"/>
          <w:szCs w:val="24"/>
        </w:rPr>
        <w:t>:</w:t>
      </w:r>
    </w:p>
    <w:p w14:paraId="268E6583" w14:textId="04F14C86" w:rsidR="00116AF0" w:rsidRPr="000E4A78" w:rsidRDefault="001D0593" w:rsidP="000E4A78">
      <w:pPr>
        <w:pStyle w:val="Bezodstpw"/>
        <w:spacing w:after="84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 wnioskodawcy</w:t>
      </w:r>
      <w:r w:rsidR="006E3A1F" w:rsidRPr="000E4A78">
        <w:rPr>
          <w:rFonts w:ascii="Arial" w:hAnsi="Arial" w:cs="Arial"/>
          <w:sz w:val="24"/>
          <w:szCs w:val="24"/>
        </w:rPr>
        <w:t>:</w:t>
      </w:r>
    </w:p>
    <w:p w14:paraId="5E6101E2" w14:textId="57711E7D" w:rsidR="0012518E" w:rsidRPr="000E4A78" w:rsidRDefault="00716AB4" w:rsidP="00C5652C">
      <w:p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 xml:space="preserve">Na podstawie art. 30 </w:t>
      </w:r>
      <w:r w:rsidR="00F17E47">
        <w:rPr>
          <w:rFonts w:ascii="Arial" w:hAnsi="Arial" w:cs="Arial"/>
          <w:sz w:val="24"/>
          <w:szCs w:val="24"/>
        </w:rPr>
        <w:t>U</w:t>
      </w:r>
      <w:r w:rsidRPr="000E4A78">
        <w:rPr>
          <w:rFonts w:ascii="Arial" w:hAnsi="Arial" w:cs="Arial"/>
          <w:sz w:val="24"/>
          <w:szCs w:val="24"/>
        </w:rPr>
        <w:t xml:space="preserve">stawy z dnia 19 lipca 2019 r. o zapewnieniu dostępności osobom ze szczególnymi potrzebami </w:t>
      </w:r>
      <w:r w:rsidR="001D0593" w:rsidRPr="000E4A78">
        <w:rPr>
          <w:rFonts w:ascii="Arial" w:hAnsi="Arial" w:cs="Arial"/>
          <w:sz w:val="24"/>
          <w:szCs w:val="24"/>
        </w:rPr>
        <w:t>jako</w:t>
      </w:r>
      <w:r w:rsidR="006E3A1F" w:rsidRPr="000E4A78">
        <w:rPr>
          <w:rFonts w:ascii="Arial" w:hAnsi="Arial" w:cs="Arial"/>
          <w:sz w:val="24"/>
          <w:szCs w:val="24"/>
        </w:rPr>
        <w:t xml:space="preserve"> (proszę podkreślić 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579ADF2C" w14:textId="14C78E4E" w:rsidR="0012518E" w:rsidRPr="000E4A78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osoba ze szczególnymi potrzebami</w:t>
      </w:r>
      <w:r w:rsidR="0012518E" w:rsidRPr="000E4A78">
        <w:rPr>
          <w:rFonts w:ascii="Arial" w:hAnsi="Arial" w:cs="Arial"/>
          <w:sz w:val="24"/>
          <w:szCs w:val="24"/>
        </w:rPr>
        <w:t>,</w:t>
      </w:r>
    </w:p>
    <w:p w14:paraId="333E5181" w14:textId="14A9312B" w:rsidR="0012518E" w:rsidRPr="000E4A78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 xml:space="preserve">przedstawiciel ustawowy osoby ze szczególnymi potrzebami </w:t>
      </w:r>
    </w:p>
    <w:p w14:paraId="6B459DEC" w14:textId="64405217" w:rsidR="0012518E" w:rsidRPr="000E4A78" w:rsidRDefault="00716AB4" w:rsidP="0012518E">
      <w:p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0E4A78">
        <w:rPr>
          <w:rFonts w:ascii="Arial" w:hAnsi="Arial" w:cs="Arial"/>
          <w:sz w:val="24"/>
          <w:szCs w:val="24"/>
        </w:rPr>
        <w:t xml:space="preserve"> </w:t>
      </w:r>
      <w:r w:rsidR="0012518E" w:rsidRPr="000E4A78">
        <w:rPr>
          <w:rFonts w:ascii="Arial" w:hAnsi="Arial" w:cs="Arial"/>
          <w:sz w:val="24"/>
          <w:szCs w:val="24"/>
        </w:rPr>
        <w:t>w zakresie</w:t>
      </w:r>
      <w:r w:rsidR="006E3A1F" w:rsidRPr="000E4A78">
        <w:rPr>
          <w:rFonts w:ascii="Arial" w:hAnsi="Arial" w:cs="Arial"/>
          <w:sz w:val="24"/>
          <w:szCs w:val="24"/>
        </w:rPr>
        <w:t xml:space="preserve"> (proszę podkreślić 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7071338F" w14:textId="46AB0FB1" w:rsidR="0012518E" w:rsidRPr="000E4A78" w:rsidRDefault="00E1717F" w:rsidP="0012518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dostępności</w:t>
      </w:r>
      <w:r w:rsidR="00C5652C" w:rsidRPr="000E4A78">
        <w:rPr>
          <w:rFonts w:ascii="Arial" w:hAnsi="Arial" w:cs="Arial"/>
          <w:sz w:val="24"/>
          <w:szCs w:val="24"/>
        </w:rPr>
        <w:t xml:space="preserve"> </w:t>
      </w:r>
      <w:r w:rsidRPr="000E4A78">
        <w:rPr>
          <w:rFonts w:ascii="Arial" w:hAnsi="Arial" w:cs="Arial"/>
          <w:sz w:val="24"/>
          <w:szCs w:val="24"/>
        </w:rPr>
        <w:t>architektonicznej</w:t>
      </w:r>
      <w:r w:rsidR="0012518E" w:rsidRPr="000E4A78">
        <w:rPr>
          <w:rFonts w:ascii="Arial" w:hAnsi="Arial" w:cs="Arial"/>
          <w:sz w:val="24"/>
          <w:szCs w:val="24"/>
        </w:rPr>
        <w:t>,</w:t>
      </w:r>
    </w:p>
    <w:p w14:paraId="38F5B385" w14:textId="39CFFF36" w:rsidR="0012518E" w:rsidRPr="000E4A78" w:rsidRDefault="0012518E" w:rsidP="00066CE1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dostępności</w:t>
      </w:r>
      <w:r w:rsidR="00C5652C" w:rsidRPr="000E4A78">
        <w:rPr>
          <w:rFonts w:ascii="Arial" w:hAnsi="Arial" w:cs="Arial"/>
          <w:sz w:val="24"/>
          <w:szCs w:val="24"/>
        </w:rPr>
        <w:t xml:space="preserve"> </w:t>
      </w:r>
      <w:r w:rsidR="00E1717F" w:rsidRPr="000E4A78">
        <w:rPr>
          <w:rFonts w:ascii="Arial" w:hAnsi="Arial" w:cs="Arial"/>
          <w:sz w:val="24"/>
          <w:szCs w:val="24"/>
        </w:rPr>
        <w:t xml:space="preserve">informacyjno </w:t>
      </w:r>
      <w:r w:rsidR="00C5652C" w:rsidRPr="000E4A78">
        <w:rPr>
          <w:rFonts w:ascii="Arial" w:hAnsi="Arial" w:cs="Arial"/>
          <w:sz w:val="24"/>
          <w:szCs w:val="24"/>
        </w:rPr>
        <w:t>–</w:t>
      </w:r>
      <w:r w:rsidR="00E1717F" w:rsidRPr="000E4A78">
        <w:rPr>
          <w:rFonts w:ascii="Arial" w:hAnsi="Arial" w:cs="Arial"/>
          <w:sz w:val="24"/>
          <w:szCs w:val="24"/>
        </w:rPr>
        <w:t xml:space="preserve"> komunikacyjnej</w:t>
      </w:r>
      <w:r w:rsidRPr="000E4A78">
        <w:rPr>
          <w:rFonts w:ascii="Arial" w:hAnsi="Arial" w:cs="Arial"/>
          <w:sz w:val="24"/>
          <w:szCs w:val="24"/>
        </w:rPr>
        <w:t>.</w:t>
      </w:r>
      <w:r w:rsidR="00C5652C" w:rsidRPr="000E4A78">
        <w:rPr>
          <w:rFonts w:ascii="Arial" w:hAnsi="Arial" w:cs="Arial"/>
          <w:sz w:val="24"/>
          <w:szCs w:val="24"/>
        </w:rPr>
        <w:t xml:space="preserve"> </w:t>
      </w:r>
    </w:p>
    <w:p w14:paraId="3DAF6C78" w14:textId="29AB9134" w:rsidR="006E3A1F" w:rsidRPr="000E4A78" w:rsidRDefault="00A17458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A6815" w:rsidRPr="000E4A78">
        <w:rPr>
          <w:rFonts w:ascii="Arial" w:hAnsi="Arial" w:cs="Arial"/>
        </w:rPr>
        <w:t>arier</w:t>
      </w:r>
      <w:r>
        <w:rPr>
          <w:rFonts w:ascii="Arial" w:hAnsi="Arial" w:cs="Arial"/>
        </w:rPr>
        <w:t>a</w:t>
      </w:r>
      <w:r w:rsidR="004A6815" w:rsidRPr="000E4A78">
        <w:rPr>
          <w:rFonts w:ascii="Arial" w:hAnsi="Arial" w:cs="Arial"/>
        </w:rPr>
        <w:t xml:space="preserve"> utrudniając</w:t>
      </w:r>
      <w:r w:rsidR="00F17E47">
        <w:rPr>
          <w:rFonts w:ascii="Arial" w:hAnsi="Arial" w:cs="Arial"/>
        </w:rPr>
        <w:t>a</w:t>
      </w:r>
      <w:r w:rsidR="00E469F6" w:rsidRPr="000E4A78">
        <w:rPr>
          <w:rFonts w:ascii="Arial" w:hAnsi="Arial" w:cs="Arial"/>
        </w:rPr>
        <w:t xml:space="preserve"> </w:t>
      </w:r>
      <w:r w:rsidR="004A6815" w:rsidRPr="000E4A78">
        <w:rPr>
          <w:rFonts w:ascii="Arial" w:hAnsi="Arial" w:cs="Arial"/>
        </w:rPr>
        <w:t>lub uniemożliwiając</w:t>
      </w:r>
      <w:r w:rsidR="00F17E47">
        <w:rPr>
          <w:rFonts w:ascii="Arial" w:hAnsi="Arial" w:cs="Arial"/>
        </w:rPr>
        <w:t>a</w:t>
      </w:r>
      <w:r w:rsidR="00E469F6" w:rsidRPr="000E4A78">
        <w:rPr>
          <w:rFonts w:ascii="Arial" w:hAnsi="Arial" w:cs="Arial"/>
        </w:rPr>
        <w:t xml:space="preserve"> zapewnienie dostępności </w:t>
      </w:r>
      <w:r>
        <w:rPr>
          <w:rFonts w:ascii="Arial" w:hAnsi="Arial" w:cs="Arial"/>
        </w:rPr>
        <w:t xml:space="preserve">występuje </w:t>
      </w:r>
      <w:r w:rsidR="00E469F6" w:rsidRPr="000E4A78">
        <w:rPr>
          <w:rFonts w:ascii="Arial" w:hAnsi="Arial" w:cs="Arial"/>
        </w:rPr>
        <w:t>w</w:t>
      </w:r>
      <w:r w:rsidR="006E3A1F" w:rsidRPr="000E4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6E3A1F" w:rsidRPr="000E4A78">
        <w:rPr>
          <w:rFonts w:ascii="Arial" w:hAnsi="Arial" w:cs="Arial"/>
        </w:rPr>
        <w:t>(proszę podkreślić właściwe</w:t>
      </w:r>
      <w:r w:rsidR="00011B7E">
        <w:rPr>
          <w:rFonts w:ascii="Arial" w:hAnsi="Arial" w:cs="Arial"/>
        </w:rPr>
        <w:t>)</w:t>
      </w:r>
      <w:r w:rsidR="006E3A1F" w:rsidRPr="000E4A78">
        <w:rPr>
          <w:rFonts w:ascii="Arial" w:hAnsi="Arial" w:cs="Arial"/>
        </w:rPr>
        <w:t>:</w:t>
      </w:r>
    </w:p>
    <w:p w14:paraId="4CEDBC34" w14:textId="0031EB84" w:rsidR="006E3A1F" w:rsidRPr="000E4A78" w:rsidRDefault="006E3A1F" w:rsidP="006E3A1F">
      <w:pPr>
        <w:pStyle w:val="Akapitzlist1"/>
        <w:numPr>
          <w:ilvl w:val="0"/>
          <w:numId w:val="15"/>
        </w:numPr>
        <w:tabs>
          <w:tab w:val="left" w:pos="370"/>
        </w:tabs>
        <w:kinsoku w:val="0"/>
        <w:overflowPunct w:val="0"/>
        <w:spacing w:line="360" w:lineRule="auto"/>
        <w:rPr>
          <w:rFonts w:ascii="Arial" w:hAnsi="Arial" w:cs="Arial"/>
        </w:rPr>
      </w:pPr>
      <w:r w:rsidRPr="000E4A78">
        <w:rPr>
          <w:rFonts w:ascii="Arial" w:hAnsi="Arial" w:cs="Arial"/>
        </w:rPr>
        <w:t xml:space="preserve">Starostwie Powiatowym w </w:t>
      </w:r>
      <w:r w:rsidR="00196E2D">
        <w:rPr>
          <w:rFonts w:ascii="Arial" w:hAnsi="Arial" w:cs="Arial"/>
        </w:rPr>
        <w:t>Zawierciu</w:t>
      </w:r>
      <w:r w:rsidR="00011B7E">
        <w:rPr>
          <w:rFonts w:ascii="Arial" w:hAnsi="Arial" w:cs="Arial"/>
        </w:rPr>
        <w:t xml:space="preserve"> (ul. </w:t>
      </w:r>
      <w:r w:rsidR="00196E2D">
        <w:rPr>
          <w:rFonts w:ascii="Arial" w:hAnsi="Arial" w:cs="Arial"/>
        </w:rPr>
        <w:t>Sienkiewicza 34</w:t>
      </w:r>
      <w:r w:rsidR="00011B7E">
        <w:rPr>
          <w:rFonts w:ascii="Arial" w:hAnsi="Arial" w:cs="Arial"/>
        </w:rPr>
        <w:t>)</w:t>
      </w:r>
      <w:r w:rsidRPr="000E4A78">
        <w:rPr>
          <w:rFonts w:ascii="Arial" w:hAnsi="Arial" w:cs="Arial"/>
        </w:rPr>
        <w:t xml:space="preserve"> </w:t>
      </w:r>
    </w:p>
    <w:p w14:paraId="694BDAA7" w14:textId="3DE59CD1" w:rsidR="006E3A1F" w:rsidRDefault="006E3A1F" w:rsidP="006E3A1F">
      <w:pPr>
        <w:pStyle w:val="Akapitzlist1"/>
        <w:numPr>
          <w:ilvl w:val="0"/>
          <w:numId w:val="15"/>
        </w:numPr>
        <w:tabs>
          <w:tab w:val="left" w:pos="370"/>
        </w:tabs>
        <w:kinsoku w:val="0"/>
        <w:overflowPunct w:val="0"/>
        <w:spacing w:line="360" w:lineRule="auto"/>
        <w:rPr>
          <w:rFonts w:ascii="Arial" w:hAnsi="Arial" w:cs="Arial"/>
        </w:rPr>
      </w:pPr>
      <w:r w:rsidRPr="000E4A78">
        <w:rPr>
          <w:rFonts w:ascii="Arial" w:hAnsi="Arial" w:cs="Arial"/>
        </w:rPr>
        <w:t xml:space="preserve">Wydziale </w:t>
      </w:r>
      <w:r w:rsidR="00196E2D">
        <w:rPr>
          <w:rFonts w:ascii="Arial" w:hAnsi="Arial" w:cs="Arial"/>
        </w:rPr>
        <w:t xml:space="preserve">Komunikacji </w:t>
      </w:r>
      <w:r w:rsidR="00011B7E">
        <w:rPr>
          <w:rFonts w:ascii="Arial" w:hAnsi="Arial" w:cs="Arial"/>
        </w:rPr>
        <w:t xml:space="preserve">w </w:t>
      </w:r>
      <w:r w:rsidR="00196E2D">
        <w:rPr>
          <w:rFonts w:ascii="Arial" w:hAnsi="Arial" w:cs="Arial"/>
        </w:rPr>
        <w:t>Zawierciu</w:t>
      </w:r>
      <w:r w:rsidR="00011B7E">
        <w:rPr>
          <w:rFonts w:ascii="Arial" w:hAnsi="Arial" w:cs="Arial"/>
        </w:rPr>
        <w:t xml:space="preserve"> (</w:t>
      </w:r>
      <w:r w:rsidR="00011B7E" w:rsidRPr="00011B7E">
        <w:rPr>
          <w:rFonts w:ascii="Arial" w:hAnsi="Arial" w:cs="Arial"/>
        </w:rPr>
        <w:t xml:space="preserve">ul. </w:t>
      </w:r>
      <w:r w:rsidR="00D02B95">
        <w:rPr>
          <w:rFonts w:ascii="Arial" w:hAnsi="Arial" w:cs="Arial"/>
        </w:rPr>
        <w:t>Niedziałkowskiego 15</w:t>
      </w:r>
      <w:bookmarkStart w:id="0" w:name="_GoBack"/>
      <w:bookmarkEnd w:id="0"/>
      <w:r w:rsidR="00011B7E">
        <w:rPr>
          <w:rFonts w:ascii="Arial" w:hAnsi="Arial" w:cs="Arial"/>
        </w:rPr>
        <w:t>)</w:t>
      </w:r>
    </w:p>
    <w:p w14:paraId="07CA6BE5" w14:textId="77777777" w:rsidR="00196E2D" w:rsidRPr="000E4A78" w:rsidRDefault="00196E2D" w:rsidP="00196E2D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720"/>
        <w:rPr>
          <w:rFonts w:ascii="Arial" w:hAnsi="Arial" w:cs="Arial"/>
        </w:rPr>
      </w:pPr>
    </w:p>
    <w:p w14:paraId="0F6F5495" w14:textId="4D10AA79" w:rsidR="006E3A1F" w:rsidRPr="00A17458" w:rsidRDefault="00A17458" w:rsidP="00A17458">
      <w:pPr>
        <w:pStyle w:val="Akapitzlist1"/>
        <w:numPr>
          <w:ilvl w:val="0"/>
          <w:numId w:val="17"/>
        </w:numPr>
        <w:tabs>
          <w:tab w:val="left" w:pos="370"/>
        </w:tabs>
        <w:kinsoku w:val="0"/>
        <w:overflowPunct w:val="0"/>
        <w:spacing w:after="1680" w:line="360" w:lineRule="auto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t>Proszę wskazać i opisać barierę:</w:t>
      </w:r>
    </w:p>
    <w:p w14:paraId="148E9730" w14:textId="27DF0F45" w:rsidR="00D27F34" w:rsidRPr="00A17458" w:rsidRDefault="00F17E47" w:rsidP="00A17458">
      <w:pPr>
        <w:pStyle w:val="Akapitzlist1"/>
        <w:numPr>
          <w:ilvl w:val="0"/>
          <w:numId w:val="17"/>
        </w:numPr>
        <w:tabs>
          <w:tab w:val="left" w:pos="370"/>
        </w:tabs>
        <w:kinsoku w:val="0"/>
        <w:overflowPunct w:val="0"/>
        <w:spacing w:after="15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Proponuję</w:t>
      </w:r>
      <w:r w:rsidR="00837E2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aby </w:t>
      </w:r>
      <w:r w:rsidR="00E469F6" w:rsidRPr="00A17458">
        <w:rPr>
          <w:rFonts w:ascii="Arial" w:hAnsi="Arial" w:cs="Arial"/>
          <w:b/>
          <w:bCs/>
        </w:rPr>
        <w:t>zapewnieni</w:t>
      </w:r>
      <w:r>
        <w:rPr>
          <w:rFonts w:ascii="Arial" w:hAnsi="Arial" w:cs="Arial"/>
          <w:b/>
          <w:bCs/>
        </w:rPr>
        <w:t>e</w:t>
      </w:r>
      <w:r w:rsidR="00E469F6" w:rsidRPr="00A17458">
        <w:rPr>
          <w:rFonts w:ascii="Arial" w:hAnsi="Arial" w:cs="Arial"/>
          <w:b/>
          <w:bCs/>
        </w:rPr>
        <w:t xml:space="preserve"> dostępności</w:t>
      </w:r>
      <w:r w:rsidR="00D41907" w:rsidRPr="00A17458">
        <w:rPr>
          <w:rFonts w:ascii="Arial" w:hAnsi="Arial" w:cs="Arial"/>
          <w:b/>
          <w:bCs/>
        </w:rPr>
        <w:t xml:space="preserve"> po</w:t>
      </w:r>
      <w:r>
        <w:rPr>
          <w:rFonts w:ascii="Arial" w:hAnsi="Arial" w:cs="Arial"/>
          <w:b/>
          <w:bCs/>
        </w:rPr>
        <w:t>legało</w:t>
      </w:r>
      <w:r w:rsidR="00D41907" w:rsidRPr="00A17458">
        <w:rPr>
          <w:rFonts w:ascii="Arial" w:hAnsi="Arial" w:cs="Arial"/>
          <w:b/>
          <w:bCs/>
        </w:rPr>
        <w:t xml:space="preserve"> na</w:t>
      </w:r>
      <w:r w:rsidR="00E469F6" w:rsidRPr="00A17458">
        <w:rPr>
          <w:rFonts w:ascii="Arial" w:hAnsi="Arial" w:cs="Arial"/>
          <w:b/>
          <w:bCs/>
        </w:rPr>
        <w:t>:</w:t>
      </w:r>
    </w:p>
    <w:p w14:paraId="0AF2F8FA" w14:textId="62B9A134" w:rsidR="00116AF0" w:rsidRPr="00A17458" w:rsidRDefault="0012518E" w:rsidP="00A17458">
      <w:pPr>
        <w:pStyle w:val="Akapitzlist1"/>
        <w:numPr>
          <w:ilvl w:val="0"/>
          <w:numId w:val="17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t>Proszę skontaktować się ze mną w następujący sposób</w:t>
      </w:r>
      <w:r w:rsidR="008A1574">
        <w:rPr>
          <w:rFonts w:ascii="Arial" w:hAnsi="Arial" w:cs="Arial"/>
          <w:b/>
          <w:bCs/>
        </w:rPr>
        <w:t xml:space="preserve"> (proszę wybrać preferowaną formę kontaktu)</w:t>
      </w:r>
      <w:r w:rsidR="00116AF0" w:rsidRPr="00A17458">
        <w:rPr>
          <w:rFonts w:ascii="Arial" w:hAnsi="Arial" w:cs="Arial"/>
          <w:b/>
          <w:bCs/>
        </w:rPr>
        <w:t>:</w:t>
      </w:r>
    </w:p>
    <w:p w14:paraId="26465628" w14:textId="70A24CC4" w:rsidR="00116AF0" w:rsidRPr="000E4A7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lastRenderedPageBreak/>
        <w:t>Telefonicznie</w:t>
      </w:r>
      <w:r w:rsidR="00A17458">
        <w:rPr>
          <w:rFonts w:ascii="Arial" w:hAnsi="Arial" w:cs="Arial"/>
        </w:rPr>
        <w:t>:</w:t>
      </w:r>
      <w:r w:rsidRPr="000E4A78">
        <w:rPr>
          <w:rFonts w:ascii="Arial" w:hAnsi="Arial" w:cs="Arial"/>
        </w:rPr>
        <w:t xml:space="preserve"> </w:t>
      </w:r>
    </w:p>
    <w:p w14:paraId="73640400" w14:textId="1D67E77A" w:rsidR="00116AF0" w:rsidRPr="000E4A7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t>Adres pocztowy</w:t>
      </w:r>
      <w:r w:rsidR="00A17458">
        <w:rPr>
          <w:rFonts w:ascii="Arial" w:hAnsi="Arial" w:cs="Arial"/>
        </w:rPr>
        <w:t>:</w:t>
      </w:r>
      <w:r w:rsidRPr="000E4A78">
        <w:rPr>
          <w:rFonts w:ascii="Arial" w:hAnsi="Arial" w:cs="Arial"/>
        </w:rPr>
        <w:t xml:space="preserve"> </w:t>
      </w:r>
    </w:p>
    <w:p w14:paraId="5EFA6FE4" w14:textId="3685927C" w:rsidR="00116AF0" w:rsidRPr="000E4A7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t>Adres email</w:t>
      </w:r>
      <w:r w:rsidR="00A17458">
        <w:rPr>
          <w:rFonts w:ascii="Arial" w:hAnsi="Arial" w:cs="Arial"/>
        </w:rPr>
        <w:t>:</w:t>
      </w:r>
    </w:p>
    <w:p w14:paraId="69C51699" w14:textId="3D517896" w:rsidR="00C5652C" w:rsidRPr="000E4A78" w:rsidRDefault="00116AF0" w:rsidP="000E4A78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0" w:line="360" w:lineRule="auto"/>
        <w:ind w:left="714" w:right="113" w:hanging="357"/>
        <w:rPr>
          <w:rFonts w:ascii="Arial" w:hAnsi="Arial" w:cs="Arial"/>
        </w:rPr>
      </w:pPr>
      <w:r w:rsidRPr="000E4A78">
        <w:rPr>
          <w:rFonts w:ascii="Arial" w:hAnsi="Arial" w:cs="Arial"/>
        </w:rPr>
        <w:t>Inna forma (jaka?)</w:t>
      </w:r>
      <w:r w:rsidR="00A17458">
        <w:rPr>
          <w:rFonts w:ascii="Arial" w:hAnsi="Arial" w:cs="Arial"/>
        </w:rPr>
        <w:t>:</w:t>
      </w:r>
      <w:r w:rsidR="00026E1C" w:rsidRPr="000E4A78">
        <w:rPr>
          <w:rFonts w:ascii="Arial" w:hAnsi="Arial" w:cs="Arial"/>
        </w:rPr>
        <w:t xml:space="preserve"> </w:t>
      </w:r>
    </w:p>
    <w:p w14:paraId="045723DC" w14:textId="483A9E82" w:rsidR="00026E1C" w:rsidRPr="000E4A78" w:rsidRDefault="00754FB6" w:rsidP="000E4A78">
      <w:pPr>
        <w:pStyle w:val="Akapitzlist1"/>
        <w:tabs>
          <w:tab w:val="left" w:pos="366"/>
        </w:tabs>
        <w:kinsoku w:val="0"/>
        <w:overflowPunct w:val="0"/>
        <w:spacing w:after="2280" w:line="360" w:lineRule="auto"/>
        <w:ind w:left="0" w:right="113"/>
        <w:rPr>
          <w:rFonts w:ascii="Arial" w:hAnsi="Arial" w:cs="Arial"/>
          <w:b/>
          <w:bCs/>
        </w:rPr>
      </w:pPr>
      <w:r w:rsidRPr="000E4A78">
        <w:rPr>
          <w:rFonts w:ascii="Arial" w:hAnsi="Arial" w:cs="Arial"/>
          <w:b/>
          <w:bCs/>
        </w:rPr>
        <w:t>Data i podpis wnioskodawcy</w:t>
      </w:r>
      <w:r w:rsidR="000E4A78" w:rsidRPr="000E4A78">
        <w:rPr>
          <w:rFonts w:ascii="Arial" w:hAnsi="Arial" w:cs="Arial"/>
          <w:b/>
          <w:bCs/>
        </w:rPr>
        <w:t>:</w:t>
      </w:r>
    </w:p>
    <w:p w14:paraId="0F303399" w14:textId="38456372" w:rsidR="00BD43EB" w:rsidRPr="000E4A78" w:rsidRDefault="000E4A78" w:rsidP="000E4A78">
      <w:pPr>
        <w:pStyle w:val="Nagwek2"/>
        <w:rPr>
          <w:color w:val="auto"/>
        </w:rPr>
      </w:pPr>
      <w:r w:rsidRPr="000E4A78">
        <w:rPr>
          <w:color w:val="auto"/>
        </w:rPr>
        <w:t>Klauzula informacyjna</w:t>
      </w:r>
    </w:p>
    <w:p w14:paraId="0CB5EA9B" w14:textId="1492B662" w:rsidR="000E4A78" w:rsidRPr="000E4A78" w:rsidRDefault="000E4A78" w:rsidP="00375AF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(ogólne rozporządzenie o ochronie danych osobowych) – zwanego dalej Rozporządzeniem, informujemy, iż:</w:t>
      </w:r>
    </w:p>
    <w:p w14:paraId="2A7E4962" w14:textId="07BEE146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Administratorem danych osobowych 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sprawach załatwianych w Starostwie Powiatowym w Zawierciu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Starosta </w:t>
      </w:r>
      <w:r w:rsidR="00196E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Zawierciański reprezentujący Zarząd Powiatu Zawierciańskiego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 siedzibą </w:t>
      </w:r>
      <w:r w:rsidR="00196E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władz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196E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Starostwie Powiatowym w Zawierciu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ul. 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Sienkiewicza 34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42-400 Zawiercie,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tel.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centrala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32 4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07 100, 32 67 107 10 do 12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adres e-mail </w:t>
      </w:r>
      <w:hyperlink r:id="rId8" w:history="1">
        <w:r w:rsidR="00BF37B3" w:rsidRPr="0085052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sod@zawiercie.powiat.pl</w:t>
        </w:r>
      </w:hyperlink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DD299B" w14:textId="2A6ADF28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sprawach związanych z Pani/a danymi można kontaktować się z Inspektorem Ochrony Danych. Dane kontaktowe: Starostwo Powiatowe w 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Zawierciu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ul. 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Sienkiewicza 34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4</w:t>
      </w:r>
      <w:r w:rsidR="00BF3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2-400 Zawiercie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adres e-mail </w:t>
      </w:r>
      <w:hyperlink r:id="rId9" w:history="1">
        <w:r w:rsidR="00BF37B3" w:rsidRPr="0085052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iod@zawiercie.powiat.pl</w:t>
        </w:r>
      </w:hyperlink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42D0E34" w14:textId="711C8F3F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osobowe przetwarzane będą na potrzeby </w:t>
      </w:r>
      <w:r w:rsidR="008A15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rozpatrzenia wniosku o zapewnienie dostępności na podstawie Ustawy z dnia 19 lipca 2019r o zapewnieniu dostępności osobom ze szczególnymi potrzebami </w:t>
      </w:r>
      <w:r w:rsidRPr="000E4A78">
        <w:rPr>
          <w:rFonts w:ascii="Arial" w:eastAsia="Times New Roman" w:hAnsi="Arial" w:cs="Arial"/>
          <w:sz w:val="24"/>
          <w:szCs w:val="24"/>
          <w:lang w:eastAsia="pl-PL"/>
        </w:rPr>
        <w:t>(art. 6 ust 1 lit. e RODO)</w:t>
      </w:r>
    </w:p>
    <w:p w14:paraId="43C83D4F" w14:textId="621CCE2E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>Pani/Pana dane osobowe nie będą udostępniane innym odbiorcom, z wyjątkiem upoważnionych na podstawie przepisów prawa.</w:t>
      </w:r>
    </w:p>
    <w:p w14:paraId="5A3C57DC" w14:textId="6AE57419" w:rsidR="008A1574" w:rsidRDefault="008A1574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574">
        <w:rPr>
          <w:rFonts w:ascii="Arial" w:eastAsia="Times New Roman" w:hAnsi="Arial" w:cs="Arial"/>
          <w:sz w:val="24"/>
          <w:szCs w:val="24"/>
          <w:lang w:eastAsia="pl-PL"/>
        </w:rPr>
        <w:t>Okres przechowywania Pani/ Pana danych osobowych wynika z przepisów prawa tj. z Rozporządzenia Prezesa Rady Ministrów z dnia 18 stycznia 2011r. w sprawie instrukcji kancelaryjnej, jednolitych rzeczowych wykazów akt oraz instrukcji w sprawie organizacji i zakresu działania archiwów zakładowych, ustawy z dnia 14 lipca 1983r. o narodowym zasobie archiwalnym oraz przepisów resortowych.</w:t>
      </w:r>
    </w:p>
    <w:p w14:paraId="515C75F3" w14:textId="6A44FD75" w:rsid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>Posiada Pani/Pan prawo dostępu do treści swoich danych oraz prawo ich sprostowania, usunięcia, ograniczenia przetwarzania, prawo wniesienia sprzeciwu wobec przetwarzania.</w:t>
      </w:r>
    </w:p>
    <w:p w14:paraId="73BC5C6C" w14:textId="4E5B2A5F" w:rsidR="00B636E2" w:rsidRPr="000E4A78" w:rsidRDefault="00B636E2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6E2">
        <w:rPr>
          <w:rFonts w:ascii="Arial" w:eastAsia="Times New Roman" w:hAnsi="Arial" w:cs="Arial"/>
          <w:sz w:val="24"/>
          <w:szCs w:val="24"/>
          <w:lang w:eastAsia="pl-PL"/>
        </w:rPr>
        <w:t>Ma Pan/Pani prawo wniesienia skargi do organu nadzorczego właściwego w sprawach ochrony danych osobowych, gdy uzna Pani/Pan, iż przetwarzanie danych osobowych Pani/Pana dotyczących narusza przepisy prawa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154B59" w14:textId="3D341AD7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dobrowolne, jednakże odmowa ich podania może być równoznaczna z brakiem możliwości rozpatrzenia wniosku.</w:t>
      </w:r>
    </w:p>
    <w:p w14:paraId="33D79F27" w14:textId="733C96D0" w:rsidR="000E4A78" w:rsidRPr="000E4A78" w:rsidRDefault="000E4A78" w:rsidP="00375AF7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przetwarzane w sposób zautomatyzowany i nie będą profilowane.</w:t>
      </w:r>
    </w:p>
    <w:sectPr w:rsidR="000E4A78" w:rsidRPr="000E4A78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C0BB1" w14:textId="77777777" w:rsidR="003C2ED8" w:rsidRDefault="003C2ED8" w:rsidP="00EA7ABC">
      <w:pPr>
        <w:spacing w:after="0" w:line="240" w:lineRule="auto"/>
      </w:pPr>
      <w:r>
        <w:separator/>
      </w:r>
    </w:p>
  </w:endnote>
  <w:endnote w:type="continuationSeparator" w:id="0">
    <w:p w14:paraId="1E9C5B44" w14:textId="77777777" w:rsidR="003C2ED8" w:rsidRDefault="003C2ED8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6535A" w14:textId="77777777" w:rsidR="003C2ED8" w:rsidRDefault="003C2ED8" w:rsidP="00EA7ABC">
      <w:pPr>
        <w:spacing w:after="0" w:line="240" w:lineRule="auto"/>
      </w:pPr>
      <w:r>
        <w:separator/>
      </w:r>
    </w:p>
  </w:footnote>
  <w:footnote w:type="continuationSeparator" w:id="0">
    <w:p w14:paraId="324D9D22" w14:textId="77777777" w:rsidR="003C2ED8" w:rsidRDefault="003C2ED8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97721"/>
    <w:multiLevelType w:val="hybridMultilevel"/>
    <w:tmpl w:val="A364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16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11B7E"/>
    <w:rsid w:val="00026E1C"/>
    <w:rsid w:val="00032907"/>
    <w:rsid w:val="00042D3C"/>
    <w:rsid w:val="0006051F"/>
    <w:rsid w:val="00066CE1"/>
    <w:rsid w:val="00071BC6"/>
    <w:rsid w:val="000752CC"/>
    <w:rsid w:val="00077845"/>
    <w:rsid w:val="000A300B"/>
    <w:rsid w:val="000B7FC4"/>
    <w:rsid w:val="000C6FD5"/>
    <w:rsid w:val="000E4A78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96E2D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31032"/>
    <w:rsid w:val="00246BE9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75AF7"/>
    <w:rsid w:val="003C2ED8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E3A1F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56AE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0519"/>
    <w:rsid w:val="007F3B05"/>
    <w:rsid w:val="007F4AA0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621C1"/>
    <w:rsid w:val="00995925"/>
    <w:rsid w:val="009A5568"/>
    <w:rsid w:val="009B5492"/>
    <w:rsid w:val="009C4573"/>
    <w:rsid w:val="009E18F2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36E2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37B3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3732"/>
    <w:rsid w:val="00CA4AE1"/>
    <w:rsid w:val="00CA6163"/>
    <w:rsid w:val="00CB583D"/>
    <w:rsid w:val="00CB7C46"/>
    <w:rsid w:val="00CF7FE1"/>
    <w:rsid w:val="00D02B95"/>
    <w:rsid w:val="00D075D5"/>
    <w:rsid w:val="00D10265"/>
    <w:rsid w:val="00D113B9"/>
    <w:rsid w:val="00D27F34"/>
    <w:rsid w:val="00D33511"/>
    <w:rsid w:val="00D41907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22929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17E47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d@zawiercie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B811-153F-4988-92CA-28FF00C8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3398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Dorota Malec</cp:lastModifiedBy>
  <cp:revision>2</cp:revision>
  <cp:lastPrinted>2021-09-03T07:39:00Z</cp:lastPrinted>
  <dcterms:created xsi:type="dcterms:W3CDTF">2023-09-22T08:09:00Z</dcterms:created>
  <dcterms:modified xsi:type="dcterms:W3CDTF">2023-09-22T08:09:00Z</dcterms:modified>
</cp:coreProperties>
</file>