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292" w:rsidRPr="00CA6A75" w:rsidRDefault="00CA6A75" w:rsidP="00CA6A75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A6A7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ORI.0022.28.2023.AK</w:t>
      </w:r>
    </w:p>
    <w:p w:rsidR="001D500E" w:rsidRDefault="00C73292" w:rsidP="00574E76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299/23</w:t>
      </w:r>
    </w:p>
    <w:p w:rsidR="001D500E" w:rsidRDefault="00C73292" w:rsidP="001D500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Z </w:t>
      </w:r>
      <w:r w:rsidR="001D500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:rsidR="001D500E" w:rsidRDefault="00C84E9B" w:rsidP="001D500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11 lipca 2023 roku</w:t>
      </w:r>
      <w:r w:rsidR="001D500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7265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1D500E" w:rsidRDefault="001D500E" w:rsidP="001D500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C73292" w:rsidRPr="008611B8" w:rsidRDefault="00C73292" w:rsidP="00C7329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  <w:bookmarkStart w:id="0" w:name="_GoBack"/>
      <w:bookmarkEnd w:id="0"/>
    </w:p>
    <w:p w:rsidR="00C73292" w:rsidRPr="008611B8" w:rsidRDefault="00C73292" w:rsidP="00C7329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C73292" w:rsidRPr="008611B8" w:rsidRDefault="00C73292" w:rsidP="00C73292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C73292" w:rsidRPr="00442F7F" w:rsidRDefault="00C73292" w:rsidP="00C7329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C73292" w:rsidRPr="00C73292" w:rsidRDefault="00C73292" w:rsidP="00C73292">
      <w:pPr>
        <w:suppressAutoHyphens/>
        <w:spacing w:after="0" w:line="288" w:lineRule="auto"/>
        <w:ind w:firstLine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73292"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 w:rsidRPr="00C732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Gabriel Dors </w:t>
      </w:r>
      <w:r w:rsidRPr="00C73292">
        <w:rPr>
          <w:rFonts w:ascii="Times New Roman" w:eastAsia="Calibri" w:hAnsi="Times New Roman" w:cs="Times New Roman"/>
          <w:bCs/>
          <w:sz w:val="24"/>
          <w:szCs w:val="24"/>
        </w:rPr>
        <w:t>poinformował, że</w:t>
      </w:r>
      <w:r w:rsidR="0029284B">
        <w:rPr>
          <w:rFonts w:ascii="Times New Roman" w:eastAsia="Calibri" w:hAnsi="Times New Roman" w:cs="Times New Roman"/>
          <w:bCs/>
          <w:sz w:val="24"/>
          <w:szCs w:val="24"/>
        </w:rPr>
        <w:t xml:space="preserve"> zachodzi potrzeba rozszerzenia</w:t>
      </w:r>
      <w:r w:rsidR="003A28C6" w:rsidRPr="003A28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A28C6" w:rsidRPr="00C73292">
        <w:rPr>
          <w:rFonts w:ascii="Times New Roman" w:eastAsia="Calibri" w:hAnsi="Times New Roman" w:cs="Times New Roman"/>
          <w:bCs/>
          <w:sz w:val="24"/>
          <w:szCs w:val="24"/>
        </w:rPr>
        <w:t>porządku posiedzenia</w:t>
      </w:r>
      <w:r w:rsidR="0029284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A28C6">
        <w:rPr>
          <w:rFonts w:ascii="Times New Roman" w:eastAsia="Calibri" w:hAnsi="Times New Roman" w:cs="Times New Roman"/>
          <w:bCs/>
          <w:sz w:val="24"/>
          <w:szCs w:val="24"/>
        </w:rPr>
        <w:t>przekazanego Członkom</w:t>
      </w:r>
      <w:r w:rsidRPr="00C73292">
        <w:rPr>
          <w:rFonts w:ascii="Times New Roman" w:eastAsia="Calibri" w:hAnsi="Times New Roman" w:cs="Times New Roman"/>
          <w:bCs/>
          <w:sz w:val="24"/>
          <w:szCs w:val="24"/>
        </w:rPr>
        <w:t xml:space="preserve"> Zarządu Powiatu </w:t>
      </w:r>
      <w:r w:rsidR="003A28C6">
        <w:rPr>
          <w:rFonts w:ascii="Times New Roman" w:eastAsia="Calibri" w:hAnsi="Times New Roman" w:cs="Times New Roman"/>
          <w:bCs/>
          <w:sz w:val="24"/>
          <w:szCs w:val="24"/>
        </w:rPr>
        <w:t xml:space="preserve">w materiałach </w:t>
      </w:r>
      <w:r w:rsidR="0029284B">
        <w:rPr>
          <w:rFonts w:ascii="Times New Roman" w:eastAsia="Calibri" w:hAnsi="Times New Roman" w:cs="Times New Roman"/>
          <w:bCs/>
          <w:sz w:val="24"/>
          <w:szCs w:val="24"/>
        </w:rPr>
        <w:t xml:space="preserve">poprzez dodanie </w:t>
      </w:r>
      <w:r w:rsidRPr="00C73292">
        <w:rPr>
          <w:rFonts w:ascii="Times New Roman" w:eastAsia="Calibri" w:hAnsi="Times New Roman" w:cs="Times New Roman"/>
          <w:bCs/>
          <w:sz w:val="24"/>
          <w:szCs w:val="24"/>
        </w:rPr>
        <w:t>w panelu A. EDUKACJA  PUBLICZNA punk</w:t>
      </w:r>
      <w:r w:rsidR="00AD370A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29284B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C73292">
        <w:rPr>
          <w:rFonts w:ascii="Times New Roman" w:eastAsia="Calibri" w:hAnsi="Times New Roman" w:cs="Times New Roman"/>
          <w:bCs/>
          <w:sz w:val="24"/>
          <w:szCs w:val="24"/>
        </w:rPr>
        <w:t xml:space="preserve"> 4 w brzmieniu: </w:t>
      </w:r>
      <w:r w:rsidRPr="00C7329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A42CF5">
        <w:t xml:space="preserve"> </w:t>
      </w:r>
      <w:r w:rsidRPr="00C73292">
        <w:rPr>
          <w:rFonts w:ascii="Times New Roman" w:hAnsi="Times New Roman" w:cs="Times New Roman"/>
          <w:bCs/>
          <w:sz w:val="24"/>
          <w:szCs w:val="24"/>
        </w:rPr>
        <w:t>udzielenia upoważnienia Dyrektorowi Zespołu Szkół Specjalnych im. Marii Grzegorzewskiej i Poradni Psychologiczno-Pedagogicznej nr 2 w Zawierciu do złożenia wniosku o przyznanie środków PFRON na realizację pilotażowego programu „Rehabilitacja 25 plus”, a także do podpisania, wykonania oraz rozliczenia umowy dotyczącej udzielanego wsparcia.</w:t>
      </w:r>
    </w:p>
    <w:p w:rsidR="00C73292" w:rsidRPr="00C73292" w:rsidRDefault="00C73292" w:rsidP="00C73292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 w:rsidRPr="00655DD3">
        <w:rPr>
          <w:rFonts w:ascii="Times New Roman" w:hAnsi="Times New Roman" w:cs="Times New Roman"/>
          <w:sz w:val="24"/>
          <w:szCs w:val="24"/>
        </w:rPr>
        <w:t xml:space="preserve"> </w:t>
      </w:r>
      <w:r w:rsidR="00200BF3">
        <w:rPr>
          <w:rFonts w:ascii="Times New Roman" w:hAnsi="Times New Roman" w:cs="Times New Roman"/>
          <w:sz w:val="24"/>
          <w:szCs w:val="24"/>
        </w:rPr>
        <w:t xml:space="preserve">posiedzenia </w:t>
      </w:r>
      <w:r w:rsidRPr="00655DD3">
        <w:rPr>
          <w:rFonts w:ascii="Times New Roman" w:hAnsi="Times New Roman" w:cs="Times New Roman"/>
          <w:sz w:val="24"/>
          <w:szCs w:val="24"/>
        </w:rPr>
        <w:t xml:space="preserve">wraz z rozszerzeniem, który przedstawia się następująco: </w:t>
      </w:r>
    </w:p>
    <w:p w:rsidR="001D500E" w:rsidRDefault="001D500E" w:rsidP="001D500E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1D500E" w:rsidRDefault="001D500E" w:rsidP="001D500E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574E76" w:rsidRPr="00EF56DF" w:rsidRDefault="00F26748" w:rsidP="00EF56DF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="00574E76"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roto</w:t>
      </w:r>
      <w:r w:rsidR="00574E76"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kołów</w:t>
      </w:r>
      <w:r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posied</w:t>
      </w:r>
      <w:r w:rsidR="00574E76"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zeń Zarządu </w:t>
      </w:r>
      <w:r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Powiatu</w:t>
      </w:r>
      <w:r w:rsidR="00574E76"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:  Nr 287/23 </w:t>
      </w:r>
      <w:r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dniu 11 kwietnia 2023r.</w:t>
      </w:r>
      <w:r w:rsidR="00574E76"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Nr 28</w:t>
      </w:r>
      <w:r w:rsidR="00263FF6"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8/23 w dniu 25 kwietnia 2023r.</w:t>
      </w:r>
      <w:r w:rsidR="007759AB" w:rsidRPr="00EF56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Nr 289/23 z dnia 27 kwietnia 2023r. </w:t>
      </w:r>
    </w:p>
    <w:p w:rsidR="00F26748" w:rsidRPr="00F26748" w:rsidRDefault="00F26748" w:rsidP="00F26748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2674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EDUKACJA PUBLICZNA:</w:t>
      </w:r>
    </w:p>
    <w:p w:rsidR="00F26748" w:rsidRDefault="00F26748" w:rsidP="00272657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powołania komisji egzaminacyjnej dla Pani Angeliki Fabjańskiej  nauczyciela kontraktowego ubiegającego się o awans na stopień nauczyciela mianowanego zatrudnionego w Zespole Szkół w Porębie. </w:t>
      </w:r>
    </w:p>
    <w:p w:rsidR="00F26748" w:rsidRDefault="00F26748" w:rsidP="00272657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powołania komisji egzaminacyjnej dla Pani Marty </w:t>
      </w:r>
      <w:r w:rsidR="002726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Podsiadło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nauczyciela kontraktowego ubiegającego się o awans na stopień nauczyciela mianowanego zatrudnionego w</w:t>
      </w:r>
      <w:r w:rsidR="002C58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Zespole Szkół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im. Stanisława Staszica w Zawierciu. </w:t>
      </w:r>
    </w:p>
    <w:p w:rsidR="00A42CF5" w:rsidRDefault="00F26748" w:rsidP="00A42CF5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powołania komisji egzaminacyjnej dla Pani Moniki Czech nauczyciela kontraktowego ubiegającego się o awans na stopień nauczyciela mianowanego zatrudnionego w Zespole Szkół w Pilicy. </w:t>
      </w:r>
    </w:p>
    <w:p w:rsidR="00706202" w:rsidRPr="00EA52B7" w:rsidRDefault="00A42CF5" w:rsidP="00A42CF5">
      <w:pPr>
        <w:pStyle w:val="Akapitzlist"/>
        <w:numPr>
          <w:ilvl w:val="0"/>
          <w:numId w:val="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42C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A42CF5">
        <w:t xml:space="preserve"> </w:t>
      </w:r>
      <w:r w:rsidRPr="00A42CF5">
        <w:rPr>
          <w:rFonts w:ascii="Times New Roman" w:hAnsi="Times New Roman" w:cs="Times New Roman"/>
          <w:bCs/>
          <w:sz w:val="24"/>
          <w:szCs w:val="24"/>
        </w:rPr>
        <w:t>udzielenia upoważnienia Dyrektorowi Zespołu Szkół Specjalnych im. Marii Grzegorzewskiej i Poradni Psychologiczno-Pedagogicznej nr 2 w Zawierciu do złożenia wniosku o przyznanie środków PFRON na realizację pilotażowego programu „Rehabilitacja 25 plus”, a także do podpisania, wykonania oraz rozliczenia umowy dotyczącej udzielanego wsparcia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52B7" w:rsidRDefault="00EA52B7" w:rsidP="00EA52B7">
      <w:pPr>
        <w:pStyle w:val="Akapitzlist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3A28C6" w:rsidRPr="00A42CF5" w:rsidRDefault="003A28C6" w:rsidP="00EA52B7">
      <w:pPr>
        <w:pStyle w:val="Akapitzlist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1A0677" w:rsidRDefault="00C2321B" w:rsidP="0027265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21B">
        <w:rPr>
          <w:rFonts w:ascii="Times New Roman" w:hAnsi="Times New Roman" w:cs="Times New Roman"/>
          <w:b/>
          <w:sz w:val="24"/>
          <w:szCs w:val="24"/>
        </w:rPr>
        <w:t>ZDROWIE I POMOC SPOŁECZNA:</w:t>
      </w:r>
    </w:p>
    <w:p w:rsidR="00C2321B" w:rsidRDefault="00C2321B" w:rsidP="002726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21B">
        <w:rPr>
          <w:rFonts w:ascii="Times New Roman" w:hAnsi="Times New Roman" w:cs="Times New Roman"/>
          <w:sz w:val="24"/>
          <w:szCs w:val="24"/>
        </w:rPr>
        <w:t>Zajęcie stanowiska w sprawie wyrażenia zgody na dokonanie zmian w budżecie powiatu na 2023 rok celem zabezpieczenia środków w związku ze zmiana wysokości kwoty na dofinansowanie kosztów rocznego pobytu jednego uczestnika w WTZ</w:t>
      </w:r>
      <w:r w:rsidR="00FA51E9">
        <w:rPr>
          <w:rFonts w:ascii="Times New Roman" w:hAnsi="Times New Roman" w:cs="Times New Roman"/>
          <w:sz w:val="24"/>
          <w:szCs w:val="24"/>
        </w:rPr>
        <w:t xml:space="preserve"> w roku 2023</w:t>
      </w:r>
      <w:r w:rsidRPr="00C23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202" w:rsidRPr="00A42CF5" w:rsidRDefault="00C2321B" w:rsidP="00A42C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wyrażenia zgody na zakup środka trwałego – samochodu osobowego typu BUS- 9 osobowy na potrzeby placówek opiekuńczo-wychowawczych. </w:t>
      </w:r>
    </w:p>
    <w:p w:rsidR="00FA51E9" w:rsidRPr="00FA51E9" w:rsidRDefault="00706202" w:rsidP="00FA51E9">
      <w:pPr>
        <w:pStyle w:val="Akapitzlist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OCHRONA ŚROD</w:t>
      </w:r>
      <w:r w:rsidR="00FA51E9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OWISKA, ROLNICTWO I ZARZĄDZANIE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KRYZYSOWE:</w:t>
      </w:r>
    </w:p>
    <w:p w:rsidR="00706202" w:rsidRPr="00A42CF5" w:rsidRDefault="00706202" w:rsidP="00A42C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zmiany Uchwały</w:t>
      </w:r>
      <w:r w:rsidR="002726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 288/1815/23 Zarządu Powiatu Zawierciańskiego z dnia 25 kwietnia 2023 r.  w sprawie ogłoszenia i przeprowadzenia konkursu „Najlepsza miejscowość powiatu zawierciańskiego 2023”, przyjęcia regulaminu konkursu oraz powołania komisji konkursowej. </w:t>
      </w:r>
    </w:p>
    <w:p w:rsidR="00C2321B" w:rsidRPr="00C2321B" w:rsidRDefault="00C2321B" w:rsidP="002726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21B">
        <w:rPr>
          <w:rFonts w:ascii="Times New Roman" w:hAnsi="Times New Roman" w:cs="Times New Roman"/>
          <w:b/>
          <w:sz w:val="24"/>
          <w:szCs w:val="24"/>
        </w:rPr>
        <w:t>SPRAWY ORGANIZACYJNE:</w:t>
      </w:r>
    </w:p>
    <w:p w:rsidR="00706202" w:rsidRPr="00EA52B7" w:rsidRDefault="00C2321B" w:rsidP="00A42C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zmiany Uchwały Nr 297/1885/23 </w:t>
      </w:r>
      <w:r w:rsidR="002C588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dnia 27 czerwca 2023 roku w sprawie harmonogramu pracy Zarządu Powiatu zawierciańskiego na drugie półrocze 2023 roku. </w:t>
      </w:r>
    </w:p>
    <w:p w:rsidR="00EA52B7" w:rsidRPr="00857B5A" w:rsidRDefault="00857B5A" w:rsidP="00EA52B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B5A">
        <w:rPr>
          <w:rFonts w:ascii="Times New Roman" w:hAnsi="Times New Roman" w:cs="Times New Roman"/>
          <w:b/>
          <w:sz w:val="24"/>
          <w:szCs w:val="24"/>
        </w:rPr>
        <w:t>SPRAWY BUDŻETOWE:</w:t>
      </w:r>
    </w:p>
    <w:p w:rsidR="00857B5A" w:rsidRPr="00857B5A" w:rsidRDefault="00857B5A" w:rsidP="00857B5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57B5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2023 rok.</w:t>
      </w:r>
    </w:p>
    <w:p w:rsidR="00857B5A" w:rsidRPr="00857B5A" w:rsidRDefault="00857B5A" w:rsidP="00857B5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857B5A" w:rsidRPr="00857B5A" w:rsidRDefault="00857B5A" w:rsidP="00857B5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857B5A" w:rsidRPr="00857B5A" w:rsidRDefault="00857B5A" w:rsidP="00857B5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:rsidR="00706202" w:rsidRPr="00706202" w:rsidRDefault="00706202" w:rsidP="00272657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202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706202" w:rsidRDefault="00706202" w:rsidP="00272657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  <w:r w:rsidR="00C659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59FF" w:rsidRPr="00C659FF" w:rsidRDefault="00EF56DF" w:rsidP="00C659F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III</w:t>
      </w:r>
      <w:r w:rsidR="00C659FF" w:rsidRPr="00C659F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C659FF" w:rsidRPr="00C659FF" w:rsidRDefault="00C659FF" w:rsidP="00C659FF">
      <w:pPr>
        <w:suppressAutoHyphens/>
        <w:spacing w:after="0" w:line="276" w:lineRule="auto"/>
        <w:ind w:firstLine="708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659F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bez uwag  przyjął: </w:t>
      </w:r>
    </w:p>
    <w:p w:rsidR="00C659FF" w:rsidRPr="00C659FF" w:rsidRDefault="00C659FF" w:rsidP="00C659FF">
      <w:pPr>
        <w:pStyle w:val="Akapitzlist"/>
        <w:numPr>
          <w:ilvl w:val="0"/>
          <w:numId w:val="9"/>
        </w:numPr>
      </w:pPr>
      <w:r w:rsidRPr="00C659F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287/23  w dniu  11 kwietnia 2023r.</w:t>
      </w:r>
      <w:r w:rsidR="00AD37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</w:t>
      </w:r>
      <w:r w:rsidR="00AD370A" w:rsidRPr="00AD37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D37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</w:t>
      </w:r>
      <w:r w:rsidR="00AD370A"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:rsidR="00C659FF" w:rsidRPr="00C659FF" w:rsidRDefault="00C659FF" w:rsidP="00C659FF">
      <w:pPr>
        <w:pStyle w:val="Akapitzlist"/>
        <w:numPr>
          <w:ilvl w:val="0"/>
          <w:numId w:val="9"/>
        </w:numPr>
      </w:pPr>
      <w:r w:rsidRPr="00C659F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288/23 w dniu 25 kwietnia 2023r.</w:t>
      </w:r>
      <w:r w:rsidR="00AD37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jednogłośnie przy 3</w:t>
      </w:r>
      <w:r w:rsidR="00AD370A"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:rsidR="00C2321B" w:rsidRPr="00AD370A" w:rsidRDefault="00C659FF" w:rsidP="00AD370A">
      <w:pPr>
        <w:pStyle w:val="Akapitzlist"/>
        <w:numPr>
          <w:ilvl w:val="0"/>
          <w:numId w:val="9"/>
        </w:numPr>
        <w:spacing w:after="0" w:line="257" w:lineRule="auto"/>
        <w:ind w:left="1077" w:hanging="357"/>
      </w:pPr>
      <w:r w:rsidRPr="00C659F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289/23 z dnia 27 kwietnia 2023r</w:t>
      </w:r>
      <w:r w:rsidR="00AD37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- </w:t>
      </w:r>
      <w:r w:rsidR="00AD370A" w:rsidRPr="00AD37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D37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</w:t>
      </w:r>
      <w:r w:rsidR="00AD370A"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="00AD370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AD370A" w:rsidRPr="00AD370A" w:rsidRDefault="00AD370A" w:rsidP="00AD370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:rsidR="00020F4A" w:rsidRPr="00020F4A" w:rsidRDefault="00020F4A" w:rsidP="00020F4A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 w sprawie powołania komisji egzaminacyjnej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dla Pani Angeliki Fabjańskiej 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nauczyciela kontraktowego ubiegającego się o awans na stopień nauczyciela mianowanego zatrudnionego w Zespole Szkół w Porębie. </w:t>
      </w:r>
    </w:p>
    <w:p w:rsidR="00020F4A" w:rsidRPr="00AD370A" w:rsidRDefault="00020F4A" w:rsidP="00020F4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AD370A" w:rsidRDefault="00020F4A" w:rsidP="00020F4A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w sprawie powołania komisji egzaminacyjnej dla Pani Marty Podsiadło nauczyciela kontraktowego ubiegającego się o awans na stopień nauczyciela mianowanego zatrudnionego w Zespole Szkół im. Stanisława Staszica w Zawierciu. </w:t>
      </w:r>
    </w:p>
    <w:p w:rsidR="00857B5A" w:rsidRDefault="00857B5A" w:rsidP="00020F4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857B5A" w:rsidRDefault="00857B5A" w:rsidP="00020F4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857B5A" w:rsidRDefault="00857B5A" w:rsidP="00020F4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020F4A" w:rsidRPr="00AD370A" w:rsidRDefault="00020F4A" w:rsidP="00020F4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020F4A" w:rsidRDefault="00020F4A" w:rsidP="00020F4A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ę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powołania komisji egzaminacyjnej dla Pani Moniki Czech nauczyciela kontraktowego ubiegającego się             o awans na stopień nauczyciela mianowanego zatrudnionego w Zespole Szkół w Pilicy.</w:t>
      </w:r>
    </w:p>
    <w:p w:rsidR="00020F4A" w:rsidRPr="00AD370A" w:rsidRDefault="00020F4A" w:rsidP="00020F4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4</w:t>
      </w: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EA52B7" w:rsidRPr="00857B5A" w:rsidRDefault="00020F4A" w:rsidP="00857B5A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</w:t>
      </w:r>
      <w:r w:rsidR="00EC07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sprawie</w:t>
      </w:r>
      <w:r w:rsidRPr="00A42CF5">
        <w:t xml:space="preserve"> </w:t>
      </w:r>
      <w:r w:rsidRPr="00020F4A">
        <w:rPr>
          <w:rFonts w:ascii="Times New Roman" w:hAnsi="Times New Roman" w:cs="Times New Roman"/>
          <w:bCs/>
          <w:sz w:val="24"/>
          <w:szCs w:val="24"/>
        </w:rPr>
        <w:t>udzielenia upoważnienia Dyrektorowi Zespołu Szkół Specjalnych im. Marii Grzegorzewskiej i Poradni Psychologiczno-Pedagogicznej nr 2 w Zawierciu do złożenia wniosku o przyznanie środków PFRON na realizację pilotażowego programu „Rehabilitacja 25 plus”, a także do podpisania, wykonania oraz rozliczenia umowy dotyczącej udzielanego wsparcia.</w:t>
      </w:r>
    </w:p>
    <w:p w:rsidR="00020F4A" w:rsidRPr="00AD370A" w:rsidRDefault="00020F4A" w:rsidP="00020F4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</w:t>
      </w: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:rsidR="00020F4A" w:rsidRPr="0005140F" w:rsidRDefault="00020F4A" w:rsidP="00EA52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4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05140F">
        <w:rPr>
          <w:rFonts w:ascii="Times New Roman" w:hAnsi="Times New Roman" w:cs="Times New Roman"/>
          <w:sz w:val="24"/>
          <w:szCs w:val="24"/>
        </w:rPr>
        <w:t xml:space="preserve"> wyraził zgodę na dokonanie zmian w budżecie powiatu na 2023 rok celem zabezpiecz</w:t>
      </w:r>
      <w:r w:rsidR="0005140F" w:rsidRPr="0005140F">
        <w:rPr>
          <w:rFonts w:ascii="Times New Roman" w:hAnsi="Times New Roman" w:cs="Times New Roman"/>
          <w:sz w:val="24"/>
          <w:szCs w:val="24"/>
        </w:rPr>
        <w:t>enia środków w związku ze zmianą</w:t>
      </w:r>
      <w:r w:rsidRPr="0005140F">
        <w:rPr>
          <w:rFonts w:ascii="Times New Roman" w:hAnsi="Times New Roman" w:cs="Times New Roman"/>
          <w:sz w:val="24"/>
          <w:szCs w:val="24"/>
        </w:rPr>
        <w:t xml:space="preserve"> wysokości kwoty na dofinansowanie kosztów rocznego pobytu jednego uczestnika w WTZ </w:t>
      </w:r>
      <w:r w:rsidR="0005140F" w:rsidRPr="0005140F">
        <w:rPr>
          <w:rFonts w:ascii="Times New Roman" w:hAnsi="Times New Roman" w:cs="Times New Roman"/>
          <w:sz w:val="24"/>
          <w:szCs w:val="24"/>
        </w:rPr>
        <w:t>funkcjonujących na terenie Powiatu Zawierciańskiego oraz w innych jednostkach samorządu terytorialnego</w:t>
      </w:r>
      <w:r w:rsidRPr="000514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2B7" w:rsidRPr="00AD370A" w:rsidRDefault="00EA52B7" w:rsidP="00EA52B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2</w:t>
      </w:r>
      <w:r w:rsidRPr="00AD370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C818BA" w:rsidRDefault="00EA52B7" w:rsidP="00C818BA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 w:rsidRPr="00020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wyraził zgodę na zakup</w:t>
      </w:r>
      <w:r w:rsidR="00F01242">
        <w:rPr>
          <w:rFonts w:ascii="Times New Roman" w:hAnsi="Times New Roman" w:cs="Times New Roman"/>
          <w:sz w:val="24"/>
          <w:szCs w:val="24"/>
        </w:rPr>
        <w:t xml:space="preserve"> przez Centrum Administracyjne P</w:t>
      </w:r>
      <w:r>
        <w:rPr>
          <w:rFonts w:ascii="Times New Roman" w:hAnsi="Times New Roman" w:cs="Times New Roman"/>
          <w:sz w:val="24"/>
          <w:szCs w:val="24"/>
        </w:rPr>
        <w:t xml:space="preserve">lacówek Opiekuńczo-Wychowawczych w Zawierciu środka trwałego w postaci </w:t>
      </w:r>
      <w:r w:rsidRPr="00EA52B7">
        <w:rPr>
          <w:rFonts w:ascii="Times New Roman" w:hAnsi="Times New Roman" w:cs="Times New Roman"/>
          <w:sz w:val="24"/>
          <w:szCs w:val="24"/>
        </w:rPr>
        <w:t>samochodu osobowego typu BUS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2B7">
        <w:rPr>
          <w:rFonts w:ascii="Times New Roman" w:hAnsi="Times New Roman" w:cs="Times New Roman"/>
          <w:sz w:val="24"/>
          <w:szCs w:val="24"/>
        </w:rPr>
        <w:t>- 9 osobowy na potrzeby</w:t>
      </w:r>
      <w:r>
        <w:rPr>
          <w:rFonts w:ascii="Times New Roman" w:hAnsi="Times New Roman" w:cs="Times New Roman"/>
          <w:sz w:val="24"/>
          <w:szCs w:val="24"/>
        </w:rPr>
        <w:t xml:space="preserve"> podległych </w:t>
      </w:r>
      <w:r w:rsidRPr="00EA52B7">
        <w:rPr>
          <w:rFonts w:ascii="Times New Roman" w:hAnsi="Times New Roman" w:cs="Times New Roman"/>
          <w:sz w:val="24"/>
          <w:szCs w:val="24"/>
        </w:rPr>
        <w:t>placówek opiekuńczo-wychowawczych.</w:t>
      </w:r>
    </w:p>
    <w:p w:rsidR="00C818BA" w:rsidRPr="00C818BA" w:rsidRDefault="00EA52B7" w:rsidP="00C818B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A52B7">
        <w:rPr>
          <w:rFonts w:ascii="Times New Roman" w:hAnsi="Times New Roman" w:cs="Times New Roman"/>
          <w:sz w:val="24"/>
          <w:szCs w:val="24"/>
        </w:rPr>
        <w:t xml:space="preserve"> </w:t>
      </w:r>
      <w:r w:rsid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1</w:t>
      </w:r>
      <w:r w:rsidR="00C818BA"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C818BA" w:rsidRPr="00C818BA" w:rsidRDefault="00C818BA" w:rsidP="00F200BD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8B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zmiany Uchwały Nr 288/1815/23 Zarządu Powiatu Zawierciańskiego z dnia 25 kwietnia 2023 r.  w sprawie ogłoszenia i przeprowadzenia konkursu „Najlepsza miejscowość powiatu zawierciańskiego 2023”, przyjęcia regulaminu konkursu oraz powołania komisji konkursowej. </w:t>
      </w:r>
    </w:p>
    <w:p w:rsidR="00020F4A" w:rsidRDefault="00F200BD" w:rsidP="00F200BD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1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F200BD" w:rsidRPr="00F200BD" w:rsidRDefault="00F200BD" w:rsidP="00576401">
      <w:pPr>
        <w:spacing w:after="0" w:line="257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 w:rsidRPr="00F200B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zmiany Uchwały Nr 297/1885/23 z dnia 27 czerwca 2023 roku w sprawie harm</w:t>
      </w:r>
      <w:r w:rsidR="00EC07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onogramu pracy Zarządu Powiatu Z</w:t>
      </w:r>
      <w:r w:rsidRPr="00F200B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awierciańskiego na drugie półrocze 2023 roku. </w:t>
      </w:r>
    </w:p>
    <w:p w:rsidR="00576401" w:rsidRDefault="00576401" w:rsidP="00576401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E 1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DD2BC7" w:rsidRDefault="00DD2BC7" w:rsidP="00DD2BC7">
      <w:pPr>
        <w:spacing w:after="0" w:line="257" w:lineRule="auto"/>
        <w:ind w:firstLine="708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D2B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DD2BC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omówiła zmiany </w:t>
      </w:r>
      <w:r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2023 rok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 które są następujące:</w:t>
      </w:r>
    </w:p>
    <w:p w:rsidR="00DD2BC7" w:rsidRDefault="00DD2BC7" w:rsidP="00DD2BC7">
      <w:pPr>
        <w:spacing w:after="0" w:line="257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DD2B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strona dochodów:</w:t>
      </w:r>
    </w:p>
    <w:p w:rsidR="00DD2BC7" w:rsidRDefault="000E2AD4" w:rsidP="008C33A5">
      <w:pPr>
        <w:pStyle w:val="Akapitzlist"/>
        <w:numPr>
          <w:ilvl w:val="0"/>
          <w:numId w:val="16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E2AD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dotacji na podstawie decyzji Wojewody Śląskiego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34 726 zł na dofinansowanie bieżącej działalności Domu Pomocy Społecznej w Zawierciu,</w:t>
      </w:r>
    </w:p>
    <w:p w:rsidR="006364F9" w:rsidRDefault="006364F9" w:rsidP="008C33A5">
      <w:pPr>
        <w:pStyle w:val="Akapitzlist"/>
        <w:numPr>
          <w:ilvl w:val="0"/>
          <w:numId w:val="16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środków z F</w:t>
      </w:r>
      <w:r w:rsidR="00EC07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unduszu Pomocy o 181 852,50 zł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przeznaczeniem  na realizację zadań na rzecz ludności uchodźczej z terenu Ukrainy;</w:t>
      </w:r>
    </w:p>
    <w:p w:rsidR="000E2AD4" w:rsidRDefault="006364F9" w:rsidP="008C33A5">
      <w:pPr>
        <w:pStyle w:val="Akapitzlist"/>
        <w:numPr>
          <w:ilvl w:val="0"/>
          <w:numId w:val="16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środków z Funduszu Pomocy o</w:t>
      </w:r>
      <w:r w:rsidR="003432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795 zł na realizację zadania dotyczącego </w:t>
      </w:r>
      <w:r w:rsidR="003432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orzekania o niepełnosprawności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zakresie ludności uchodźczej z terenu objętego konfliktem zbrojnym.</w:t>
      </w:r>
    </w:p>
    <w:p w:rsidR="006364F9" w:rsidRDefault="006364F9" w:rsidP="006364F9">
      <w:pPr>
        <w:spacing w:after="0" w:line="257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364F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strona wydatków: </w:t>
      </w:r>
    </w:p>
    <w:p w:rsidR="005C7921" w:rsidRDefault="005C7921" w:rsidP="008C33A5">
      <w:pPr>
        <w:pStyle w:val="Akapitzlist"/>
        <w:numPr>
          <w:ilvl w:val="0"/>
          <w:numId w:val="17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79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</w:t>
      </w:r>
      <w:r w:rsidRPr="005C79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34 726 zł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przeznaczeniem dla Domu Pomocy Społecznej w Zawierciu na wynagrodzenia osobowe pracowników,</w:t>
      </w:r>
    </w:p>
    <w:p w:rsidR="006364F9" w:rsidRDefault="005C7921" w:rsidP="008C33A5">
      <w:pPr>
        <w:pStyle w:val="Akapitzlist"/>
        <w:numPr>
          <w:ilvl w:val="0"/>
          <w:numId w:val="17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79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zwiększenie </w:t>
      </w:r>
      <w:r w:rsidR="00EC073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181 852,50 zł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przeznaczeniem dla Starostwa Powiatowego w Zawierciu na zakup usług związanych z pomocą obywatelom Ukrainy (miejsca hotelowe), </w:t>
      </w:r>
    </w:p>
    <w:p w:rsidR="00687F34" w:rsidRDefault="005C7921" w:rsidP="008C33A5">
      <w:pPr>
        <w:pStyle w:val="Akapitzlist"/>
        <w:numPr>
          <w:ilvl w:val="0"/>
          <w:numId w:val="17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87F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o 795 zł dla Powiatowego Centrum Pomocy Rodzinie w Zawierciu  na wydatki Zespołu ds. Orzekania o Niepełnosprawnośc</w:t>
      </w:r>
      <w:r w:rsidR="007A2675" w:rsidRPr="00687F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</w:t>
      </w:r>
      <w:r w:rsidR="00687F34" w:rsidRPr="00687F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 w:rsidR="007A2675" w:rsidRPr="00687F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5C7921" w:rsidRPr="00687F34" w:rsidRDefault="00A718C9" w:rsidP="008C33A5">
      <w:pPr>
        <w:pStyle w:val="Akapitzlist"/>
        <w:numPr>
          <w:ilvl w:val="0"/>
          <w:numId w:val="17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87F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 pozycji </w:t>
      </w:r>
      <w:r w:rsidR="00687F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dotyczącej </w:t>
      </w:r>
      <w:r w:rsidR="00687F34" w:rsidRPr="00687F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promocji</w:t>
      </w:r>
      <w:r w:rsidRPr="00687F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jednostek samorządu terytorialnego </w:t>
      </w:r>
      <w:r w:rsidR="008C33A5" w:rsidRPr="00687F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– zmniejszenie o  5 500 zł składek na ubezpieczenia społeczne a zwiększenie na zakup usług pozostałych, </w:t>
      </w:r>
    </w:p>
    <w:p w:rsidR="008C33A5" w:rsidRDefault="008C33A5" w:rsidP="008C33A5">
      <w:pPr>
        <w:pStyle w:val="Akapitzlist"/>
        <w:numPr>
          <w:ilvl w:val="0"/>
          <w:numId w:val="17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Komendzie Powiatowej Państwowej Straży Pożarnej w Zawierciu – zmniejszenie o 50 308 zł na uposażenie i świadczenia </w:t>
      </w:r>
      <w:r w:rsidR="00426DE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pienięż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ne </w:t>
      </w:r>
      <w:r w:rsidR="00426DE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 odpowiednio zwiększenie wydatków na: </w:t>
      </w:r>
      <w:r w:rsidR="002254A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wydatki osobowe niezaliczone do wynagrodzeń – 500 zł, </w:t>
      </w:r>
      <w:r w:rsidR="00426DE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zakup środków żywności - 2 000 zł, zakup usług remontowych - 20 000 zł, zakup usług zdrowotnych - 5 000 zł, zakup usług pozostałych - 14 808 zł, podróże służbowe krajowe - 8 000 zł, </w:t>
      </w:r>
    </w:p>
    <w:p w:rsidR="00DF05F1" w:rsidRDefault="00DF05F1" w:rsidP="008C33A5">
      <w:pPr>
        <w:pStyle w:val="Akapitzlist"/>
        <w:numPr>
          <w:ilvl w:val="0"/>
          <w:numId w:val="17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wydatków</w:t>
      </w:r>
      <w:r w:rsidR="00F7663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95 000 zł </w:t>
      </w:r>
      <w:r w:rsidR="00F7663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poprzez zabezpieczenie ich z rezerwy ogólnej: 45 000 zł na zakup i montaż rolet i żaluzji okiennych w Wydziale Komunikacji, 50 000 zł na zakup usług pozostałych w celu  uzupełnienia wydatków bieżących</w:t>
      </w:r>
      <w:r w:rsidR="000514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dotyczących promocji powiatu,</w:t>
      </w:r>
    </w:p>
    <w:p w:rsidR="0005140F" w:rsidRPr="005030C5" w:rsidRDefault="0005140F" w:rsidP="005030C5">
      <w:pPr>
        <w:pStyle w:val="Akapitzlist"/>
        <w:numPr>
          <w:ilvl w:val="0"/>
          <w:numId w:val="17"/>
        </w:num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5140F">
        <w:rPr>
          <w:rFonts w:ascii="Times New Roman" w:hAnsi="Times New Roman" w:cs="Times New Roman"/>
          <w:sz w:val="24"/>
          <w:szCs w:val="24"/>
        </w:rPr>
        <w:t>p</w:t>
      </w:r>
      <w:r w:rsidR="005030C5">
        <w:rPr>
          <w:rFonts w:ascii="Times New Roman" w:hAnsi="Times New Roman" w:cs="Times New Roman"/>
          <w:sz w:val="24"/>
          <w:szCs w:val="24"/>
        </w:rPr>
        <w:t xml:space="preserve">rzeniesienie </w:t>
      </w:r>
      <w:r w:rsidRPr="0005140F">
        <w:rPr>
          <w:rFonts w:ascii="Times New Roman" w:hAnsi="Times New Roman" w:cs="Times New Roman"/>
          <w:sz w:val="24"/>
          <w:szCs w:val="24"/>
        </w:rPr>
        <w:t>kwoty 16 800 zł z rezerwy ogólnej na uzupełnienie wydatków stanowiących dotację na dofinansowanie z budżetu powiatu do kosztów uczestnictwa mieszkańców powiatu w W</w:t>
      </w:r>
      <w:r w:rsidRPr="005030C5">
        <w:rPr>
          <w:rFonts w:ascii="Times New Roman" w:hAnsi="Times New Roman" w:cs="Times New Roman"/>
          <w:sz w:val="24"/>
          <w:szCs w:val="24"/>
        </w:rPr>
        <w:t>arsztatach Terapii Zajęciowej funkcjonujących na terenie Powiatu Zawierciańskiego oraz w innych jednostkach samorządu terytorialnego, w związku ze zmianą rozporządzenia Rady Ministrów w sprawie algorytmu przekazywania środków PFRON.</w:t>
      </w:r>
    </w:p>
    <w:p w:rsidR="00576401" w:rsidRPr="00F76639" w:rsidRDefault="00F76639" w:rsidP="00F76639">
      <w:pPr>
        <w:spacing w:after="0" w:line="257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76401"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:rsidR="00576401" w:rsidRDefault="00576401" w:rsidP="00576401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E 2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576401" w:rsidRPr="00F76639" w:rsidRDefault="00F76639" w:rsidP="00F76639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76401"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Pr="00F76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>miany są przełożeniem na poszczególne paragrafy klasyfikacji budżetowej zmian w budżecie powia</w:t>
      </w:r>
      <w:r>
        <w:rPr>
          <w:rFonts w:ascii="Times New Roman" w:hAnsi="Times New Roman" w:cs="Times New Roman"/>
          <w:color w:val="000000"/>
          <w:sz w:val="24"/>
          <w:szCs w:val="24"/>
        </w:rPr>
        <w:t>tu na 2003 rok wprowadzonych uchwałą podjętą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w poprzednim punkcie porządku posiedzenia. </w:t>
      </w:r>
    </w:p>
    <w:p w:rsidR="00576401" w:rsidRDefault="00576401" w:rsidP="00576401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E 3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5030C5" w:rsidRDefault="005030C5" w:rsidP="005030C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815A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2815A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omówiła przedstawione w projekcie uchwały zmiany w obrębie planu finansowego wydatków, które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nie są związane ze zmianami w budżecie</w:t>
      </w:r>
      <w:r w:rsidR="00EC073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powiatu</w:t>
      </w:r>
      <w:r w:rsidR="003A28C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. Zmiany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są następujące: </w:t>
      </w:r>
    </w:p>
    <w:p w:rsidR="005030C5" w:rsidRDefault="00687F34" w:rsidP="00687F34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projekt „Cyfrowy Powiat” finansowany w 100% ze środków zewnętrznych -  z</w:t>
      </w:r>
      <w:r w:rsidRPr="00687F3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mniejszenie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 6 407,80 zł</w:t>
      </w:r>
      <w:r w:rsidRPr="00687F3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wydatków na zakup usług obejmujących wykonanie ekspertyz, analiz i opinii a zwiększenie na zakup materiałów i wyposażenia,  </w:t>
      </w:r>
    </w:p>
    <w:p w:rsidR="00687F34" w:rsidRDefault="00687F34" w:rsidP="00687F34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Promocja  jednostek samorządu terytorialnego – zmniejszenie o 2 500 zł na zakup usług obejmujących tłumaczenia a zwiększenie na zakup usług pozostałych,</w:t>
      </w:r>
    </w:p>
    <w:p w:rsidR="00687F34" w:rsidRDefault="000A6723" w:rsidP="00687F34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Komendy Powiatowe Państwowej Straży Pożarnej – </w:t>
      </w:r>
      <w:r w:rsidR="00367D8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zmniejszenie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 8 024 zł na uposażenie funkcjonariuszy a zwiększenie na inne należności funkcjonariuszy zaliczane do wynagrodzeń</w:t>
      </w:r>
      <w:r w:rsidR="00367D8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 </w:t>
      </w:r>
    </w:p>
    <w:p w:rsidR="0064309E" w:rsidRDefault="0064309E" w:rsidP="00687F34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Ośrodek Interwencji Kryzysowej – zmniejszenie o 5 000 zł wydatków na zakup materiałów i wyposażenia a zwiększenie na opłaty za administrowanie i czynsze za budynki, lokale i pomieszczenia garażowe, </w:t>
      </w:r>
    </w:p>
    <w:p w:rsidR="0064309E" w:rsidRPr="00687F34" w:rsidRDefault="00EC0730" w:rsidP="00687F34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projekt </w:t>
      </w:r>
      <w:r w:rsidR="0064309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„Tu zaczyna się rodzina – wsparcie i rozwój rodzicielstwa zastępczego w Powiecie Zawierciańskim”, realizowany</w:t>
      </w:r>
      <w:r w:rsidR="0064309E" w:rsidRPr="0064309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64309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 udziałem środków unijnych przez Powiatowe Centrum Pomocy Rodzinie w Zawierciu  -  zmniejszenie wydatków na zakup usług pozostałych łącznie o 25 400 zł a zwiększenie na wynagrodzenia osobowe pracowników  łącznie o 13 300 zł, składki na ubezpieczenia społeczne </w:t>
      </w:r>
      <w:r w:rsidR="0025650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łącznie o 4 000 </w:t>
      </w:r>
      <w:r w:rsidR="0064309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zł, </w:t>
      </w:r>
      <w:r w:rsidR="0025650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składek na Fundusz Pracy oraz Fundusz Solidarnościowy łącznie o 600 zł,  zakup materiałów i wyposażenia o 1 200 zł,  zakup energii o 6 300 zł. </w:t>
      </w:r>
    </w:p>
    <w:p w:rsidR="00576401" w:rsidRPr="00256507" w:rsidRDefault="00256507" w:rsidP="00934F0F">
      <w:pPr>
        <w:spacing w:after="0" w:line="257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 w:rsidRPr="00412CF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76401"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</w:p>
    <w:p w:rsidR="00576401" w:rsidRDefault="00576401" w:rsidP="00576401">
      <w:pPr>
        <w:spacing w:after="0" w:line="257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E 4</w:t>
      </w:r>
      <w:r w:rsidRPr="00C818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412CFF" w:rsidRPr="00FB0634" w:rsidRDefault="00AD51F0" w:rsidP="0034320D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815A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2815A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="00412CFF" w:rsidRPr="00AD51F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</w:t>
      </w:r>
      <w:r w:rsidR="00412CF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rzedstawiła zmiany w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="00412CF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planie finansowym</w:t>
      </w:r>
      <w:r w:rsidR="00412CFF"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wydatków finansowanych środkami z Funduszu Pomocy, gromadzonych n</w:t>
      </w:r>
      <w:r w:rsidR="00412CF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 wydzielonym rachunku dochodów oznajmiając, że </w:t>
      </w:r>
      <w:r w:rsidR="00412CFF" w:rsidRPr="00412CF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pozycji </w:t>
      </w:r>
      <w:r w:rsidR="00412CFF" w:rsidRPr="00412CFF">
        <w:rPr>
          <w:rFonts w:ascii="Times New Roman" w:eastAsia="Lucida Sans Unicode" w:hAnsi="Times New Roman" w:cs="Times New Roman"/>
          <w:i/>
          <w:color w:val="00000A"/>
          <w:kern w:val="2"/>
          <w:sz w:val="24"/>
          <w:szCs w:val="24"/>
          <w:lang w:eastAsia="zh-CN" w:bidi="hi-IN"/>
        </w:rPr>
        <w:t>Oświata i wychowanie</w:t>
      </w:r>
      <w:r w:rsidR="00412CFF" w:rsidRPr="00412CF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C019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wydatki nie </w:t>
      </w:r>
      <w:r w:rsidR="00412CFF" w:rsidRPr="00412CF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ulegają zmianie,</w:t>
      </w:r>
      <w:r w:rsidR="00412CF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natomiast zwiększają się wydatki na miejsca hotelowe</w:t>
      </w:r>
      <w:r w:rsidR="00EC019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Dotychczas wynosiły one 1 633 802,50 zł natomiast  teraz </w:t>
      </w:r>
      <w:r w:rsidR="002E418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wydatkach jest kwota </w:t>
      </w:r>
      <w:r w:rsidR="00EC019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1 815 655,00 zł. </w:t>
      </w:r>
      <w:r w:rsidR="002E418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</w:t>
      </w:r>
      <w:r w:rsidR="0034320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owiatowe </w:t>
      </w:r>
      <w:r w:rsidR="002E418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Centrum Pomocy Rodzinie w Zawierciu na wydatkach </w:t>
      </w:r>
      <w:r w:rsidR="0034320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miało 1 815 zł natomiast aktualnie ma 2 610 zł. </w:t>
      </w:r>
    </w:p>
    <w:p w:rsidR="0021134C" w:rsidRPr="00412CFF" w:rsidRDefault="00412CFF" w:rsidP="00412C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401"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:rsidR="0021134C" w:rsidRPr="009159D1" w:rsidRDefault="00C36F1A" w:rsidP="00211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III</w:t>
      </w:r>
      <w:r w:rsidR="0021134C"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:rsidR="0021134C" w:rsidRPr="0086770D" w:rsidRDefault="0021134C" w:rsidP="0021134C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 tym punkcie posiedzenia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nie poruszano żadnych spraw i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 wniosków. </w:t>
      </w:r>
    </w:p>
    <w:p w:rsidR="0021134C" w:rsidRPr="009159D1" w:rsidRDefault="0021134C" w:rsidP="00211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 w:rsidR="00C36F1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V. </w:t>
      </w:r>
    </w:p>
    <w:p w:rsidR="0021134C" w:rsidRDefault="0021134C" w:rsidP="0021134C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bec wyczerpania porządku obrad Starosta </w:t>
      </w:r>
      <w:r w:rsidRPr="009F5DDE"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299.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posiedzenie Zarządu Powiatu.</w:t>
      </w:r>
    </w:p>
    <w:p w:rsidR="0021134C" w:rsidRDefault="0021134C" w:rsidP="0021134C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8C6" w:rsidRPr="009C6ACE" w:rsidRDefault="003A28C6" w:rsidP="0021134C">
      <w:pPr>
        <w:spacing w:after="240" w:line="276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3A28C6" w:rsidRPr="009C6ACE" w:rsidRDefault="003A28C6" w:rsidP="003A28C6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6ACE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</w:rPr>
        <w:t xml:space="preserve">   </w:t>
      </w:r>
      <w:r w:rsidRPr="009C6ACE">
        <w:rPr>
          <w:rFonts w:ascii="Times New Roman" w:eastAsia="Calibri" w:hAnsi="Times New Roman" w:cs="Times New Roman"/>
          <w:bCs/>
          <w:sz w:val="24"/>
          <w:szCs w:val="24"/>
        </w:rPr>
        <w:t>STAROSTA</w:t>
      </w:r>
    </w:p>
    <w:p w:rsidR="003A28C6" w:rsidRPr="009C6ACE" w:rsidRDefault="003A28C6" w:rsidP="003A28C6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6ACE">
        <w:rPr>
          <w:rFonts w:ascii="Times New Roman" w:eastAsia="Calibri" w:hAnsi="Times New Roman" w:cs="Times New Roman"/>
          <w:bCs/>
          <w:sz w:val="24"/>
          <w:szCs w:val="24"/>
        </w:rPr>
        <w:t>/-/ Gabriel Dors</w:t>
      </w:r>
    </w:p>
    <w:p w:rsidR="00FB0634" w:rsidRPr="009C6ACE" w:rsidRDefault="00FB0634" w:rsidP="0021134C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8C6" w:rsidRPr="009C6ACE" w:rsidRDefault="003A28C6" w:rsidP="0021134C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8C6" w:rsidRDefault="003A28C6" w:rsidP="0021134C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634" w:rsidRDefault="00FB0634" w:rsidP="0021134C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34C" w:rsidRDefault="0021134C" w:rsidP="002113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159D1">
        <w:rPr>
          <w:rFonts w:ascii="Times New Roman" w:hAnsi="Times New Roman" w:cs="Times New Roman"/>
        </w:rPr>
        <w:t>Protokół sporządziła:</w:t>
      </w:r>
      <w:r>
        <w:rPr>
          <w:rFonts w:ascii="Times New Roman" w:hAnsi="Times New Roman" w:cs="Times New Roman"/>
        </w:rPr>
        <w:t xml:space="preserve"> </w:t>
      </w:r>
    </w:p>
    <w:p w:rsidR="0021134C" w:rsidRPr="002C1C71" w:rsidRDefault="0021134C" w:rsidP="002113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9D1">
        <w:rPr>
          <w:rFonts w:ascii="Times New Roman" w:hAnsi="Times New Roman" w:cs="Times New Roman"/>
        </w:rPr>
        <w:t xml:space="preserve">st. inspektor Anna Kowalczyk </w:t>
      </w:r>
    </w:p>
    <w:p w:rsidR="00F200BD" w:rsidRDefault="00F200BD" w:rsidP="00020F4A"/>
    <w:sectPr w:rsidR="00F200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D0" w:rsidRDefault="00C445D0" w:rsidP="00020F4A">
      <w:pPr>
        <w:spacing w:after="0" w:line="240" w:lineRule="auto"/>
      </w:pPr>
      <w:r>
        <w:separator/>
      </w:r>
    </w:p>
  </w:endnote>
  <w:endnote w:type="continuationSeparator" w:id="0">
    <w:p w:rsidR="00C445D0" w:rsidRDefault="00C445D0" w:rsidP="0002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4"/>
      <w:docPartObj>
        <w:docPartGallery w:val="Page Numbers (Bottom of Page)"/>
        <w:docPartUnique/>
      </w:docPartObj>
    </w:sdtPr>
    <w:sdtEndPr/>
    <w:sdtContent>
      <w:p w:rsidR="00020F4A" w:rsidRDefault="00020F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E9B">
          <w:rPr>
            <w:noProof/>
          </w:rPr>
          <w:t>5</w:t>
        </w:r>
        <w:r>
          <w:fldChar w:fldCharType="end"/>
        </w:r>
      </w:p>
    </w:sdtContent>
  </w:sdt>
  <w:p w:rsidR="00020F4A" w:rsidRDefault="00020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D0" w:rsidRDefault="00C445D0" w:rsidP="00020F4A">
      <w:pPr>
        <w:spacing w:after="0" w:line="240" w:lineRule="auto"/>
      </w:pPr>
      <w:r>
        <w:separator/>
      </w:r>
    </w:p>
  </w:footnote>
  <w:footnote w:type="continuationSeparator" w:id="0">
    <w:p w:rsidR="00C445D0" w:rsidRDefault="00C445D0" w:rsidP="00020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CDF"/>
    <w:multiLevelType w:val="hybridMultilevel"/>
    <w:tmpl w:val="817A96E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5CA6"/>
    <w:multiLevelType w:val="hybridMultilevel"/>
    <w:tmpl w:val="91DE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031C"/>
    <w:multiLevelType w:val="hybridMultilevel"/>
    <w:tmpl w:val="91DE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699"/>
    <w:multiLevelType w:val="hybridMultilevel"/>
    <w:tmpl w:val="88E67476"/>
    <w:lvl w:ilvl="0" w:tplc="51440B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97CA0"/>
    <w:multiLevelType w:val="hybridMultilevel"/>
    <w:tmpl w:val="91DE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336B"/>
    <w:multiLevelType w:val="hybridMultilevel"/>
    <w:tmpl w:val="A5926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2900"/>
    <w:multiLevelType w:val="hybridMultilevel"/>
    <w:tmpl w:val="91DE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B2D3D"/>
    <w:multiLevelType w:val="hybridMultilevel"/>
    <w:tmpl w:val="533ED088"/>
    <w:lvl w:ilvl="0" w:tplc="507C202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0714"/>
    <w:multiLevelType w:val="hybridMultilevel"/>
    <w:tmpl w:val="91DE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1B9C"/>
    <w:multiLevelType w:val="hybridMultilevel"/>
    <w:tmpl w:val="D6842EA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A3D0B"/>
    <w:multiLevelType w:val="hybridMultilevel"/>
    <w:tmpl w:val="F78AE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080"/>
    <w:multiLevelType w:val="hybridMultilevel"/>
    <w:tmpl w:val="FC7A7DE4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291BE3"/>
    <w:multiLevelType w:val="hybridMultilevel"/>
    <w:tmpl w:val="2F66D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D69D8"/>
    <w:multiLevelType w:val="hybridMultilevel"/>
    <w:tmpl w:val="A5926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F7306"/>
    <w:multiLevelType w:val="hybridMultilevel"/>
    <w:tmpl w:val="61542D5A"/>
    <w:lvl w:ilvl="0" w:tplc="51440B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27F9B"/>
    <w:multiLevelType w:val="hybridMultilevel"/>
    <w:tmpl w:val="00E0D952"/>
    <w:lvl w:ilvl="0" w:tplc="1EC84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549EC"/>
    <w:multiLevelType w:val="hybridMultilevel"/>
    <w:tmpl w:val="420C3C6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542E6"/>
    <w:multiLevelType w:val="hybridMultilevel"/>
    <w:tmpl w:val="4D4CD5A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5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14"/>
  </w:num>
  <w:num w:numId="14">
    <w:abstractNumId w:val="10"/>
  </w:num>
  <w:num w:numId="15">
    <w:abstractNumId w:val="13"/>
  </w:num>
  <w:num w:numId="16">
    <w:abstractNumId w:val="16"/>
  </w:num>
  <w:num w:numId="17">
    <w:abstractNumId w:val="9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90"/>
    <w:rsid w:val="00015936"/>
    <w:rsid w:val="00020F4A"/>
    <w:rsid w:val="0005140F"/>
    <w:rsid w:val="000A6723"/>
    <w:rsid w:val="000E2AD4"/>
    <w:rsid w:val="00164716"/>
    <w:rsid w:val="001A0677"/>
    <w:rsid w:val="001D500E"/>
    <w:rsid w:val="001E2829"/>
    <w:rsid w:val="00200BF3"/>
    <w:rsid w:val="0021134C"/>
    <w:rsid w:val="002254AF"/>
    <w:rsid w:val="00256507"/>
    <w:rsid w:val="00263FF6"/>
    <w:rsid w:val="00272657"/>
    <w:rsid w:val="0029284B"/>
    <w:rsid w:val="002C588B"/>
    <w:rsid w:val="002E4181"/>
    <w:rsid w:val="0034320D"/>
    <w:rsid w:val="00365242"/>
    <w:rsid w:val="00367D85"/>
    <w:rsid w:val="003A28C6"/>
    <w:rsid w:val="00412CFF"/>
    <w:rsid w:val="00426DE4"/>
    <w:rsid w:val="005030C5"/>
    <w:rsid w:val="00574E76"/>
    <w:rsid w:val="00576401"/>
    <w:rsid w:val="005C7921"/>
    <w:rsid w:val="006364F9"/>
    <w:rsid w:val="0064309E"/>
    <w:rsid w:val="00687F34"/>
    <w:rsid w:val="00706202"/>
    <w:rsid w:val="00736A31"/>
    <w:rsid w:val="0075177B"/>
    <w:rsid w:val="007759AB"/>
    <w:rsid w:val="007A2675"/>
    <w:rsid w:val="007B53B2"/>
    <w:rsid w:val="00857B5A"/>
    <w:rsid w:val="008C33A5"/>
    <w:rsid w:val="00934F0F"/>
    <w:rsid w:val="009B45F7"/>
    <w:rsid w:val="009C6ACE"/>
    <w:rsid w:val="00A42CF5"/>
    <w:rsid w:val="00A718C9"/>
    <w:rsid w:val="00AC3A13"/>
    <w:rsid w:val="00AD370A"/>
    <w:rsid w:val="00AD51F0"/>
    <w:rsid w:val="00B36DB2"/>
    <w:rsid w:val="00B83EE6"/>
    <w:rsid w:val="00C2321B"/>
    <w:rsid w:val="00C36F1A"/>
    <w:rsid w:val="00C40D41"/>
    <w:rsid w:val="00C445D0"/>
    <w:rsid w:val="00C659FF"/>
    <w:rsid w:val="00C73292"/>
    <w:rsid w:val="00C818BA"/>
    <w:rsid w:val="00C84E9B"/>
    <w:rsid w:val="00CA6A75"/>
    <w:rsid w:val="00CB2090"/>
    <w:rsid w:val="00DD2BC7"/>
    <w:rsid w:val="00DF05F1"/>
    <w:rsid w:val="00EA52B7"/>
    <w:rsid w:val="00EC0198"/>
    <w:rsid w:val="00EC0730"/>
    <w:rsid w:val="00EF56DF"/>
    <w:rsid w:val="00F01242"/>
    <w:rsid w:val="00F05629"/>
    <w:rsid w:val="00F200BD"/>
    <w:rsid w:val="00F26748"/>
    <w:rsid w:val="00F7048C"/>
    <w:rsid w:val="00F76639"/>
    <w:rsid w:val="00F918E4"/>
    <w:rsid w:val="00FA51E9"/>
    <w:rsid w:val="00FB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B1520-7D2A-4A3A-AC8C-33EC1D7F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C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748"/>
    <w:pPr>
      <w:ind w:left="720"/>
      <w:contextualSpacing/>
    </w:pPr>
  </w:style>
  <w:style w:type="paragraph" w:customStyle="1" w:styleId="Default">
    <w:name w:val="Default"/>
    <w:rsid w:val="00A42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F4A"/>
  </w:style>
  <w:style w:type="paragraph" w:styleId="Stopka">
    <w:name w:val="footer"/>
    <w:basedOn w:val="Normalny"/>
    <w:link w:val="StopkaZnak"/>
    <w:uiPriority w:val="99"/>
    <w:unhideWhenUsed/>
    <w:rsid w:val="0002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F4A"/>
  </w:style>
  <w:style w:type="paragraph" w:styleId="Tekstdymka">
    <w:name w:val="Balloon Text"/>
    <w:basedOn w:val="Normalny"/>
    <w:link w:val="TekstdymkaZnak"/>
    <w:uiPriority w:val="99"/>
    <w:semiHidden/>
    <w:unhideWhenUsed/>
    <w:rsid w:val="009C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1745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55</cp:revision>
  <cp:lastPrinted>2023-09-12T10:27:00Z</cp:lastPrinted>
  <dcterms:created xsi:type="dcterms:W3CDTF">2023-07-07T06:46:00Z</dcterms:created>
  <dcterms:modified xsi:type="dcterms:W3CDTF">2023-09-12T10:27:00Z</dcterms:modified>
</cp:coreProperties>
</file>