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485C" w14:textId="7E250CE4" w:rsidR="001462D3" w:rsidRPr="00612961" w:rsidRDefault="00612961" w:rsidP="001462D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296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ORI.0022.27.2023.SP</w:t>
      </w:r>
    </w:p>
    <w:p w14:paraId="041AF057" w14:textId="6F41129B" w:rsidR="00E03ADB" w:rsidRDefault="00E03ADB" w:rsidP="00E03AD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298/23</w:t>
      </w:r>
    </w:p>
    <w:p w14:paraId="1882E00C" w14:textId="77777777" w:rsidR="00E03ADB" w:rsidRDefault="00E03ADB" w:rsidP="00E03AD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Z POSIEDZENIA ZARZĄDU POWIATU ZAWIERCIAŃSKIEGO</w:t>
      </w:r>
    </w:p>
    <w:p w14:paraId="6FD9E6CD" w14:textId="25A37CD3" w:rsidR="00E03ADB" w:rsidRDefault="00E03ADB" w:rsidP="00E03AD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29 czerwca 2023 roku</w:t>
      </w:r>
    </w:p>
    <w:p w14:paraId="15783A64" w14:textId="77777777" w:rsidR="00E03ADB" w:rsidRDefault="00E03ADB" w:rsidP="00E03AD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4064C1CE" w14:textId="77777777" w:rsidR="00E03ADB" w:rsidRPr="008611B8" w:rsidRDefault="00E03ADB" w:rsidP="00E03AD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746BCD81" w14:textId="6858F4BD" w:rsidR="00E03ADB" w:rsidRPr="008611B8" w:rsidRDefault="00E03ADB" w:rsidP="00E03AD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4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66B7CD9D" w14:textId="77777777" w:rsidR="00E03ADB" w:rsidRDefault="00E03ADB" w:rsidP="00E03ADB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2CF9A4E3" w14:textId="37B1F0A5" w:rsidR="00E03ADB" w:rsidRPr="00E03ADB" w:rsidRDefault="00E03ADB" w:rsidP="00E03AD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0BF879A1" w14:textId="0EEBF080" w:rsidR="00E03ADB" w:rsidRPr="00E03ADB" w:rsidRDefault="00E03ADB" w:rsidP="00E03ADB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Pr="0065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posiedzenia</w:t>
      </w:r>
      <w:r w:rsidRPr="00655DD3">
        <w:rPr>
          <w:rFonts w:ascii="Times New Roman" w:hAnsi="Times New Roman" w:cs="Times New Roman"/>
          <w:sz w:val="24"/>
          <w:szCs w:val="24"/>
        </w:rPr>
        <w:t xml:space="preserve">, który przedstawia się następująco: </w:t>
      </w:r>
    </w:p>
    <w:p w14:paraId="4DF870F9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E25E07" w14:textId="7A8776F8" w:rsidR="001462D3" w:rsidRPr="00E03ADB" w:rsidRDefault="001462D3" w:rsidP="00E03ADB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D6369EE" w14:textId="77777777" w:rsidR="00240124" w:rsidRDefault="00240124" w:rsidP="0024012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877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:</w:t>
      </w:r>
    </w:p>
    <w:p w14:paraId="59F0359B" w14:textId="25340D1F" w:rsidR="00240124" w:rsidRPr="00E03ADB" w:rsidRDefault="00B939AE" w:rsidP="00E03ADB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03A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="00240124" w:rsidRPr="00E03A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 planie finansowym wynikających z Uchwały Rady Powiatu Zawierciańskiego z dnia 29 czerwca 2023 r.</w:t>
      </w:r>
    </w:p>
    <w:bookmarkEnd w:id="0"/>
    <w:bookmarkEnd w:id="1"/>
    <w:p w14:paraId="36577682" w14:textId="77777777"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672C4AA" w14:textId="638AA3A4" w:rsidR="001462D3" w:rsidRPr="00E03ADB" w:rsidRDefault="001462D3" w:rsidP="00091958">
      <w:pPr>
        <w:numPr>
          <w:ilvl w:val="0"/>
          <w:numId w:val="1"/>
        </w:numPr>
        <w:spacing w:after="12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E03A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B018BD" w14:textId="77777777" w:rsidR="00E03ADB" w:rsidRPr="00AD370A" w:rsidRDefault="00E03ADB" w:rsidP="00E03AD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7BEF711D" w14:textId="386E06D1" w:rsidR="00A60F54" w:rsidRDefault="00E03ADB" w:rsidP="00612961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 w sprawie </w:t>
      </w:r>
      <w:r w:rsidRPr="00E03A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Pr="00E03A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planie finansowym wynikających z Uchwały Rady Powiatu Zawierciańskiego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Pr="00E03AD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29 czerwca 2023 r.</w:t>
      </w:r>
      <w:r w:rsidR="008066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są przełożeniem na paragrafy zmian wprowadzonych powyższą uchwałą. </w:t>
      </w:r>
    </w:p>
    <w:p w14:paraId="6D909BBF" w14:textId="77777777" w:rsidR="00091958" w:rsidRDefault="00091958" w:rsidP="00091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6C3574D2" w14:textId="4DB10912" w:rsidR="005E2C34" w:rsidRPr="00453B16" w:rsidRDefault="00806626" w:rsidP="00453B1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28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68528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68528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poinformowała, że </w:t>
      </w:r>
      <w:r w:rsidR="005E2C34" w:rsidRPr="0068528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art. 12 opublikowanej w kwietniu  ustawy o </w:t>
      </w:r>
      <w:r w:rsidR="005E2C34" w:rsidRPr="00685284">
        <w:rPr>
          <w:rFonts w:ascii="Times New Roman" w:hAnsi="Times New Roman" w:cs="Times New Roman"/>
          <w:sz w:val="24"/>
          <w:szCs w:val="24"/>
        </w:rPr>
        <w:t>zmianie ustaw w celu likwidowania zbędnych barier administracyjnych i prawnych uchyla w całości art. 266 ustawy o finansach publ</w:t>
      </w:r>
      <w:r w:rsidR="00612961">
        <w:rPr>
          <w:rFonts w:ascii="Times New Roman" w:hAnsi="Times New Roman" w:cs="Times New Roman"/>
          <w:sz w:val="24"/>
          <w:szCs w:val="24"/>
        </w:rPr>
        <w:t>icznych. W związku z powyższym z</w:t>
      </w:r>
      <w:r w:rsidR="005E2C34" w:rsidRPr="00685284">
        <w:rPr>
          <w:rFonts w:ascii="Times New Roman" w:hAnsi="Times New Roman" w:cs="Times New Roman"/>
          <w:sz w:val="24"/>
          <w:szCs w:val="24"/>
        </w:rPr>
        <w:t xml:space="preserve">arząd jednostki samorządu terytorialnego nie ma obowiązku przedstawienia organowi stanowiącemu jednostki samorządu terytorialnego i regionalnej izbie obrachunkowej, w terminie do dnia 31 sierpnia, informacji o przebiegu wykonania budżetu jednostki samorządu terytorialnego za pierwsze półrocze oraz informacji o kształtowaniu się wieloletniej prognozy finansowej. Mając powyższe na uwadze należałoby wprowadzić zmiany do uchwały w </w:t>
      </w:r>
      <w:r w:rsidR="00685284" w:rsidRPr="00685284">
        <w:rPr>
          <w:rFonts w:ascii="Times New Roman" w:hAnsi="Times New Roman" w:cs="Times New Roman"/>
          <w:sz w:val="24"/>
          <w:szCs w:val="24"/>
        </w:rPr>
        <w:t>sprawie</w:t>
      </w:r>
      <w:r w:rsidR="005E2C34" w:rsidRPr="00685284">
        <w:rPr>
          <w:rFonts w:ascii="Times New Roman" w:hAnsi="Times New Roman" w:cs="Times New Roman"/>
          <w:sz w:val="24"/>
          <w:szCs w:val="24"/>
        </w:rPr>
        <w:t xml:space="preserve"> harmonogramu prac</w:t>
      </w:r>
      <w:r w:rsidR="00453B16">
        <w:rPr>
          <w:rFonts w:ascii="Times New Roman" w:hAnsi="Times New Roman" w:cs="Times New Roman"/>
          <w:sz w:val="24"/>
          <w:szCs w:val="24"/>
        </w:rPr>
        <w:t>y</w:t>
      </w:r>
      <w:r w:rsidR="005E2C34" w:rsidRPr="00685284">
        <w:rPr>
          <w:rFonts w:ascii="Times New Roman" w:hAnsi="Times New Roman" w:cs="Times New Roman"/>
          <w:sz w:val="24"/>
          <w:szCs w:val="24"/>
        </w:rPr>
        <w:t xml:space="preserve"> Zarządu Powiatu na II półrocze 2023r. </w:t>
      </w:r>
    </w:p>
    <w:p w14:paraId="14988B65" w14:textId="77777777" w:rsidR="00091958" w:rsidRPr="009159D1" w:rsidRDefault="00091958" w:rsidP="00091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14:paraId="3B286C78" w14:textId="68FFCEA1" w:rsidR="00091958" w:rsidRPr="00612961" w:rsidRDefault="00091958" w:rsidP="00091958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9F5DDE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298.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posiedzenie Zarządu Powiatu.</w:t>
      </w:r>
    </w:p>
    <w:p w14:paraId="04C82DFF" w14:textId="4FECF471" w:rsidR="00612961" w:rsidRPr="00612961" w:rsidRDefault="00612961" w:rsidP="00612961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961">
        <w:rPr>
          <w:rFonts w:ascii="Times New Roman" w:hAnsi="Times New Roman" w:cs="Times New Roman"/>
          <w:sz w:val="24"/>
          <w:szCs w:val="24"/>
        </w:rPr>
        <w:t xml:space="preserve">   </w:t>
      </w:r>
      <w:r w:rsidRPr="00612961">
        <w:rPr>
          <w:rFonts w:ascii="Times New Roman" w:hAnsi="Times New Roman" w:cs="Times New Roman"/>
          <w:sz w:val="24"/>
          <w:szCs w:val="24"/>
        </w:rPr>
        <w:t>STAROSTA</w:t>
      </w:r>
    </w:p>
    <w:p w14:paraId="0E994A16" w14:textId="77777777" w:rsidR="00612961" w:rsidRPr="00612961" w:rsidRDefault="00612961" w:rsidP="00612961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1296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/-/ </w:t>
      </w:r>
      <w:r w:rsidRPr="00612961">
        <w:rPr>
          <w:rFonts w:ascii="Times New Roman" w:hAnsi="Times New Roman" w:cs="Times New Roman"/>
          <w:sz w:val="24"/>
          <w:szCs w:val="24"/>
        </w:rPr>
        <w:t>Gabriel Dors</w:t>
      </w:r>
    </w:p>
    <w:p w14:paraId="7F4FA7B0" w14:textId="77777777" w:rsidR="00453B16" w:rsidRDefault="00453B16" w:rsidP="00612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</w:rPr>
        <w:t xml:space="preserve"> </w:t>
      </w:r>
    </w:p>
    <w:p w14:paraId="386913D5" w14:textId="667262F1" w:rsidR="00453B16" w:rsidRDefault="00453B16" w:rsidP="00612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Podinspektor Sylwia Pikuła</w:t>
      </w:r>
    </w:p>
    <w:sectPr w:rsidR="00453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1EFE5" w14:textId="77777777" w:rsidR="00EB6D86" w:rsidRDefault="00EB6D86" w:rsidP="000E238E">
      <w:pPr>
        <w:spacing w:after="0" w:line="240" w:lineRule="auto"/>
      </w:pPr>
      <w:r>
        <w:separator/>
      </w:r>
    </w:p>
  </w:endnote>
  <w:endnote w:type="continuationSeparator" w:id="0">
    <w:p w14:paraId="6140C2C3" w14:textId="77777777" w:rsidR="00EB6D86" w:rsidRDefault="00EB6D86" w:rsidP="000E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344CE" w14:textId="77777777" w:rsidR="000E238E" w:rsidRDefault="000E23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4B814" w14:textId="77777777" w:rsidR="000E238E" w:rsidRDefault="000E23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835B4" w14:textId="77777777" w:rsidR="000E238E" w:rsidRDefault="000E23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7B851" w14:textId="77777777" w:rsidR="00EB6D86" w:rsidRDefault="00EB6D86" w:rsidP="000E238E">
      <w:pPr>
        <w:spacing w:after="0" w:line="240" w:lineRule="auto"/>
      </w:pPr>
      <w:r>
        <w:separator/>
      </w:r>
    </w:p>
  </w:footnote>
  <w:footnote w:type="continuationSeparator" w:id="0">
    <w:p w14:paraId="1A9CBA96" w14:textId="77777777" w:rsidR="00EB6D86" w:rsidRDefault="00EB6D86" w:rsidP="000E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94386" w14:textId="77777777" w:rsidR="000E238E" w:rsidRDefault="000E23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F63C" w14:textId="77777777" w:rsidR="000E238E" w:rsidRDefault="000E23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6277" w14:textId="77777777" w:rsidR="000E238E" w:rsidRDefault="000E23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BCD353D"/>
    <w:multiLevelType w:val="hybridMultilevel"/>
    <w:tmpl w:val="5A1EA8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18"/>
  </w:num>
  <w:num w:numId="12">
    <w:abstractNumId w:val="17"/>
  </w:num>
  <w:num w:numId="13">
    <w:abstractNumId w:val="9"/>
  </w:num>
  <w:num w:numId="14">
    <w:abstractNumId w:val="14"/>
  </w:num>
  <w:num w:numId="15">
    <w:abstractNumId w:val="7"/>
  </w:num>
  <w:num w:numId="16">
    <w:abstractNumId w:val="6"/>
  </w:num>
  <w:num w:numId="17">
    <w:abstractNumId w:val="1"/>
  </w:num>
  <w:num w:numId="18">
    <w:abstractNumId w:val="16"/>
  </w:num>
  <w:num w:numId="19">
    <w:abstractNumId w:val="8"/>
  </w:num>
  <w:num w:numId="20">
    <w:abstractNumId w:val="3"/>
  </w:num>
  <w:num w:numId="21">
    <w:abstractNumId w:val="0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54560"/>
    <w:rsid w:val="000567F4"/>
    <w:rsid w:val="00091958"/>
    <w:rsid w:val="000A6D23"/>
    <w:rsid w:val="000A78BA"/>
    <w:rsid w:val="000E238E"/>
    <w:rsid w:val="00126758"/>
    <w:rsid w:val="001462D3"/>
    <w:rsid w:val="00176282"/>
    <w:rsid w:val="00216E8A"/>
    <w:rsid w:val="00240124"/>
    <w:rsid w:val="0024292E"/>
    <w:rsid w:val="00243EC3"/>
    <w:rsid w:val="0026071E"/>
    <w:rsid w:val="00292F87"/>
    <w:rsid w:val="002A182F"/>
    <w:rsid w:val="002D30DD"/>
    <w:rsid w:val="0034436C"/>
    <w:rsid w:val="003537A0"/>
    <w:rsid w:val="00372583"/>
    <w:rsid w:val="003726E1"/>
    <w:rsid w:val="003F1766"/>
    <w:rsid w:val="00453B16"/>
    <w:rsid w:val="00455DD7"/>
    <w:rsid w:val="004773D2"/>
    <w:rsid w:val="00477A5B"/>
    <w:rsid w:val="0048213B"/>
    <w:rsid w:val="00487741"/>
    <w:rsid w:val="0049469F"/>
    <w:rsid w:val="004B5C37"/>
    <w:rsid w:val="00533CC8"/>
    <w:rsid w:val="00551BF2"/>
    <w:rsid w:val="00564956"/>
    <w:rsid w:val="00581697"/>
    <w:rsid w:val="005A0436"/>
    <w:rsid w:val="005E2C34"/>
    <w:rsid w:val="005F38A5"/>
    <w:rsid w:val="00612961"/>
    <w:rsid w:val="00613EFD"/>
    <w:rsid w:val="00682164"/>
    <w:rsid w:val="00685284"/>
    <w:rsid w:val="006922A5"/>
    <w:rsid w:val="006A4A31"/>
    <w:rsid w:val="006C2F9E"/>
    <w:rsid w:val="006E3651"/>
    <w:rsid w:val="006F1B9F"/>
    <w:rsid w:val="00733F22"/>
    <w:rsid w:val="00781239"/>
    <w:rsid w:val="00786B19"/>
    <w:rsid w:val="007C266A"/>
    <w:rsid w:val="007C66C1"/>
    <w:rsid w:val="00806626"/>
    <w:rsid w:val="00836E6C"/>
    <w:rsid w:val="008373CE"/>
    <w:rsid w:val="008C5D2E"/>
    <w:rsid w:val="008F4D13"/>
    <w:rsid w:val="009376DB"/>
    <w:rsid w:val="00957753"/>
    <w:rsid w:val="00986BA2"/>
    <w:rsid w:val="009A7724"/>
    <w:rsid w:val="009B655E"/>
    <w:rsid w:val="009E0337"/>
    <w:rsid w:val="00A331AE"/>
    <w:rsid w:val="00A60D49"/>
    <w:rsid w:val="00A60F54"/>
    <w:rsid w:val="00AA37C5"/>
    <w:rsid w:val="00AB36B5"/>
    <w:rsid w:val="00AB3BF5"/>
    <w:rsid w:val="00B17115"/>
    <w:rsid w:val="00B47967"/>
    <w:rsid w:val="00B939AE"/>
    <w:rsid w:val="00B944E8"/>
    <w:rsid w:val="00C07C1B"/>
    <w:rsid w:val="00CD47E2"/>
    <w:rsid w:val="00E03ADB"/>
    <w:rsid w:val="00E36DFD"/>
    <w:rsid w:val="00E524EC"/>
    <w:rsid w:val="00EB244C"/>
    <w:rsid w:val="00EB6D86"/>
    <w:rsid w:val="00F365E4"/>
    <w:rsid w:val="00F5676B"/>
    <w:rsid w:val="00F6426C"/>
    <w:rsid w:val="00F9521F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2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38E"/>
  </w:style>
  <w:style w:type="paragraph" w:styleId="Stopka">
    <w:name w:val="footer"/>
    <w:basedOn w:val="Normalny"/>
    <w:link w:val="StopkaZnak"/>
    <w:uiPriority w:val="99"/>
    <w:unhideWhenUsed/>
    <w:rsid w:val="000E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38E"/>
  </w:style>
  <w:style w:type="paragraph" w:styleId="Tekstdymka">
    <w:name w:val="Balloon Text"/>
    <w:basedOn w:val="Normalny"/>
    <w:link w:val="TekstdymkaZnak"/>
    <w:uiPriority w:val="99"/>
    <w:semiHidden/>
    <w:unhideWhenUsed/>
    <w:rsid w:val="0061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63F5-D17C-48A5-BE04-31F903DD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10</cp:revision>
  <cp:lastPrinted>2023-09-12T09:49:00Z</cp:lastPrinted>
  <dcterms:created xsi:type="dcterms:W3CDTF">2023-09-08T09:32:00Z</dcterms:created>
  <dcterms:modified xsi:type="dcterms:W3CDTF">2023-09-12T09:49:00Z</dcterms:modified>
</cp:coreProperties>
</file>