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2D4F" w14:textId="77777777" w:rsidR="00E31B2F" w:rsidRPr="00C00697" w:rsidRDefault="00E31B2F" w:rsidP="00E31B2F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Klauzula informacyjna</w:t>
      </w:r>
    </w:p>
    <w:p w14:paraId="57431C1F" w14:textId="77777777" w:rsidR="00E31B2F" w:rsidRPr="00C00697" w:rsidRDefault="00E31B2F" w:rsidP="00E31B2F">
      <w:pPr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W związku z przetwarzaniem Pani/Pana danych osobowych informujemy - zgodnie z </w:t>
      </w:r>
      <w:hyperlink r:id="rId6" w:history="1">
        <w:r w:rsidRPr="00C00697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art. 13 ust. 1 i ust. 2</w:t>
        </w:r>
      </w:hyperlink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Rozporządzenia Parlamentu Europejskiego i Rady (UE) 2016/679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              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Nr 119, s. 1),</w:t>
      </w:r>
      <w:r w:rsid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</w:t>
      </w:r>
      <w:r w:rsidRPr="00C00697">
        <w:rPr>
          <w:rFonts w:ascii="Times New Roman" w:hAnsi="Times New Roman" w:cs="Times New Roman"/>
          <w:noProof/>
          <w:color w:val="auto"/>
          <w:sz w:val="24"/>
          <w:szCs w:val="24"/>
          <w:lang w:val="pl-PL"/>
        </w:rPr>
        <w:t xml:space="preserve">zwnego dalej w skrócie </w:t>
      </w:r>
      <w:r w:rsidRPr="00C00697">
        <w:rPr>
          <w:rFonts w:ascii="Times New Roman" w:hAnsi="Times New Roman" w:cs="Times New Roman"/>
          <w:b/>
          <w:noProof/>
          <w:color w:val="auto"/>
          <w:sz w:val="24"/>
          <w:szCs w:val="24"/>
          <w:lang w:val="pl-PL"/>
        </w:rPr>
        <w:t>„</w:t>
      </w:r>
      <w:r w:rsidRPr="00C00697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RODO”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, iż:</w:t>
      </w:r>
    </w:p>
    <w:p w14:paraId="449AA4BB" w14:textId="77777777" w:rsidR="00E31B2F" w:rsidRPr="00C00697" w:rsidRDefault="00E31B2F" w:rsidP="00C006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Administrator danych osobowych</w:t>
      </w:r>
      <w:r w:rsidRPr="00C00697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7BAE811B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Administratorem Pani/Pana danych osobowych w sprawach załatwianych w Starostwie Powiatowym w Zawierciu jest Starosta, z siedzibą: Starostwo Powiatowe w Zawierciu</w:t>
      </w:r>
    </w:p>
    <w:p w14:paraId="709BED94" w14:textId="43495BA0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 xml:space="preserve">42-400 Zawiercie, ul. Sienkiewicza 34, email: </w:t>
      </w:r>
      <w:hyperlink r:id="rId7" w:history="1">
        <w:r w:rsidRPr="00C00697">
          <w:rPr>
            <w:rStyle w:val="Hipercze"/>
            <w:rFonts w:eastAsiaTheme="majorEastAsia"/>
          </w:rPr>
          <w:t>sod@zawiercie.powiat.pl</w:t>
        </w:r>
      </w:hyperlink>
    </w:p>
    <w:p w14:paraId="28F641E0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Inspektor Ochrony Danych</w:t>
      </w:r>
    </w:p>
    <w:p w14:paraId="0A49F2A3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Administrator wyznaczył Inspektora Ochrony Danych, z którym</w:t>
      </w:r>
      <w:r w:rsidR="00C00697">
        <w:t xml:space="preserve"> może się Pani/Pan skontaktować </w:t>
      </w:r>
      <w:r w:rsidRPr="00C00697">
        <w:t>w sprawach związanych z ochroną danych osobowych, w następujący sposób:</w:t>
      </w:r>
    </w:p>
    <w:p w14:paraId="51EE1CE6" w14:textId="77777777" w:rsidR="00E31B2F" w:rsidRPr="00C00697" w:rsidRDefault="00E31B2F" w:rsidP="00C006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pod adresem poczty elektronicznej</w:t>
      </w:r>
      <w:r w:rsidRPr="00C00697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hyperlink r:id="rId8" w:history="1">
        <w:r w:rsidRPr="00C00697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iod@zawiercie.powiat.pl</w:t>
        </w:r>
      </w:hyperlink>
    </w:p>
    <w:p w14:paraId="36D77A8C" w14:textId="77777777" w:rsidR="00E31B2F" w:rsidRPr="00C00697" w:rsidRDefault="00E31B2F" w:rsidP="00C006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pisemnie na adres siedziby Administratora.</w:t>
      </w:r>
    </w:p>
    <w:p w14:paraId="03852248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Podstawa prawna i cele przetwarzania danych osobowych</w:t>
      </w:r>
    </w:p>
    <w:p w14:paraId="2580DA55" w14:textId="4E6A1136" w:rsidR="00E31B2F" w:rsidRPr="00C00697" w:rsidRDefault="00E31B2F" w:rsidP="00C00697">
      <w:pPr>
        <w:spacing w:after="0" w:line="240" w:lineRule="auto"/>
        <w:ind w:left="0"/>
        <w:jc w:val="both"/>
        <w:rPr>
          <w:sz w:val="24"/>
          <w:szCs w:val="24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Dane będą przetwarzane w celu przeprowadzenia procedury konsultacji projektu</w:t>
      </w:r>
      <w:r w:rsidR="00FE49ED" w:rsidRPr="00FE49ED">
        <w:rPr>
          <w:bCs/>
          <w:szCs w:val="24"/>
        </w:rPr>
        <w:t xml:space="preserve"> </w:t>
      </w:r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uchwały Rady Powiatu </w:t>
      </w:r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Zawierciańskiego w sprawie ustalenia rozkładu godzin pracy i dyżurów aptek ogólnodostępnych na terenie powiatu zawierciańskiego w 202</w:t>
      </w:r>
      <w:r w:rsidR="00B379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FE49ED" w:rsidRPr="00FE49ED">
        <w:rPr>
          <w:color w:val="000000" w:themeColor="text1"/>
          <w:szCs w:val="24"/>
        </w:rPr>
        <w:t>.</w:t>
      </w:r>
      <w:r w:rsidR="00FE49ED">
        <w:rPr>
          <w:szCs w:val="24"/>
        </w:rPr>
        <w:t xml:space="preserve">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Podstawą prawną  zbierania danych jest zgoda osoby, której dane dotyczą. </w:t>
      </w:r>
    </w:p>
    <w:p w14:paraId="5B44AEDE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rFonts w:eastAsiaTheme="majorEastAsia"/>
          <w:bCs w:val="0"/>
        </w:rPr>
      </w:pPr>
      <w:r w:rsidRPr="00C00697">
        <w:rPr>
          <w:rStyle w:val="Pogrubienie"/>
          <w:rFonts w:eastAsiaTheme="majorEastAsia"/>
        </w:rPr>
        <w:t xml:space="preserve">Przekazywanie danych osobowych do państw trzecich – poza Europejski Obszar Gospodarczy. </w:t>
      </w:r>
    </w:p>
    <w:p w14:paraId="74F55921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C00697">
        <w:rPr>
          <w:rStyle w:val="Pogrubienie"/>
          <w:rFonts w:eastAsiaTheme="majorEastAsia"/>
          <w:b w:val="0"/>
        </w:rPr>
        <w:t xml:space="preserve">Dane nie będą przekazane do państwa trzeciego ani organizacji międzynarodowej. </w:t>
      </w:r>
    </w:p>
    <w:p w14:paraId="03694911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C00697">
        <w:rPr>
          <w:rStyle w:val="Pogrubienie"/>
          <w:rFonts w:eastAsiaTheme="majorEastAsia"/>
        </w:rPr>
        <w:t>Okres przechowywania danych osobowych</w:t>
      </w:r>
    </w:p>
    <w:p w14:paraId="7924D13C" w14:textId="4733AD3D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b/>
        </w:rPr>
      </w:pPr>
      <w:r w:rsidRPr="00C00697">
        <w:t xml:space="preserve">Pani/Pana dane osobowe będą przechowywane przez okres </w:t>
      </w:r>
      <w:r w:rsidR="00796096" w:rsidRPr="00796096">
        <w:t>3 lat.</w:t>
      </w:r>
    </w:p>
    <w:p w14:paraId="147BF69E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Prawa osób, których dane dotyczą, w tym dostępu do danych osobowych</w:t>
      </w:r>
    </w:p>
    <w:p w14:paraId="72B0BCC6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Na zasadach określonych przepisami RODO, posiada Pani/Pan prawo do żądania od administratora:</w:t>
      </w:r>
    </w:p>
    <w:p w14:paraId="0146ECAC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dostępu do treści swoich danych osobowych,</w:t>
      </w:r>
    </w:p>
    <w:p w14:paraId="18F235F6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usunięcia swoich danych osobowych, </w:t>
      </w:r>
    </w:p>
    <w:p w14:paraId="1F0CF00B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sprostowania (poprawiania) swoich danych osobowych,</w:t>
      </w:r>
    </w:p>
    <w:p w14:paraId="4E619486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ograniczenia przetwarzania swoich danych osobowych</w:t>
      </w:r>
    </w:p>
    <w:p w14:paraId="108BB58E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 ponadto, posiada Pani/Pan prawo do wniesienia sprzeciwu wobec przetwarzania Pani/Pana danych.</w:t>
      </w:r>
    </w:p>
    <w:p w14:paraId="5AC0D4B6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Prawo do cofnięcia zgody</w:t>
      </w:r>
    </w:p>
    <w:p w14:paraId="32AD38F0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</w:rPr>
      </w:pPr>
      <w:r w:rsidRPr="00C00697">
        <w:rPr>
          <w:rStyle w:val="Pogrubienie"/>
          <w:rFonts w:eastAsiaTheme="majorEastAsia"/>
          <w:b w:val="0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3A6E1B77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Prawo wniesienia skargi do organu nadzorczego</w:t>
      </w:r>
    </w:p>
    <w:p w14:paraId="2D207AA0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520D1029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Informacja o wymogu/dobrowolności podania danych oraz konsekwencjach niepodania danych osobowych</w:t>
      </w:r>
    </w:p>
    <w:p w14:paraId="5A31CC09" w14:textId="673DAE8B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 xml:space="preserve">Podanie przez Panią/Pana danych jest niezbędne w celu udokumentowania udziału  </w:t>
      </w:r>
      <w:r w:rsidR="00FF0E68">
        <w:t xml:space="preserve">               </w:t>
      </w:r>
      <w:r w:rsidRPr="00C00697">
        <w:t xml:space="preserve">w konsultacjach. </w:t>
      </w:r>
    </w:p>
    <w:p w14:paraId="436D58A0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Zautomatyzowane podejmowanie decyzji, profilowanie</w:t>
      </w:r>
    </w:p>
    <w:p w14:paraId="54EDC66B" w14:textId="77777777" w:rsidR="00E31B2F" w:rsidRPr="00C00697" w:rsidRDefault="00E31B2F" w:rsidP="00E31B2F">
      <w:pPr>
        <w:pStyle w:val="NormalnyWeb"/>
        <w:spacing w:before="0" w:beforeAutospacing="0" w:after="0" w:afterAutospacing="0"/>
        <w:jc w:val="both"/>
      </w:pPr>
      <w:r w:rsidRPr="00C00697">
        <w:t>Pani/Pana dane osobowe nie będą przetwarzane w sposób zautomatyzowany i nie będą profilowane.</w:t>
      </w:r>
      <w:r w:rsidRPr="00C00697">
        <w:rPr>
          <w:rFonts w:eastAsia="Arial" w:cstheme="minorHAnsi"/>
          <w:color w:val="1F497D" w:themeColor="text2"/>
          <w:lang w:bidi="pl-PL"/>
        </w:rPr>
        <w:tab/>
      </w:r>
    </w:p>
    <w:p w14:paraId="40E1DDF9" w14:textId="77777777" w:rsidR="00F86635" w:rsidRPr="00C00697" w:rsidRDefault="00F86635">
      <w:pPr>
        <w:rPr>
          <w:sz w:val="24"/>
          <w:szCs w:val="24"/>
        </w:rPr>
      </w:pPr>
    </w:p>
    <w:sectPr w:rsidR="00F86635" w:rsidRPr="00C00697" w:rsidSect="00523B9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633244">
    <w:abstractNumId w:val="2"/>
  </w:num>
  <w:num w:numId="2" w16cid:durableId="1962107371">
    <w:abstractNumId w:val="0"/>
  </w:num>
  <w:num w:numId="3" w16cid:durableId="156182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B2F"/>
    <w:rsid w:val="000A7E7B"/>
    <w:rsid w:val="000F4431"/>
    <w:rsid w:val="000F7EDF"/>
    <w:rsid w:val="003071FC"/>
    <w:rsid w:val="003A5F41"/>
    <w:rsid w:val="00523B93"/>
    <w:rsid w:val="00727400"/>
    <w:rsid w:val="00796096"/>
    <w:rsid w:val="007E0AC0"/>
    <w:rsid w:val="00886F56"/>
    <w:rsid w:val="009246ED"/>
    <w:rsid w:val="00B055CE"/>
    <w:rsid w:val="00B3794E"/>
    <w:rsid w:val="00C00697"/>
    <w:rsid w:val="00C70A3F"/>
    <w:rsid w:val="00DF0B6F"/>
    <w:rsid w:val="00E31B2F"/>
    <w:rsid w:val="00E80808"/>
    <w:rsid w:val="00F86635"/>
    <w:rsid w:val="00FB18BD"/>
    <w:rsid w:val="00FE49ED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006C"/>
  <w15:docId w15:val="{7D7AD875-76F7-4C60-A773-F808EEE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B2F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7400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7274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7274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00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727400"/>
    <w:rPr>
      <w:b/>
      <w:bCs/>
      <w:spacing w:val="0"/>
    </w:rPr>
  </w:style>
  <w:style w:type="character" w:styleId="Uwydatnienie">
    <w:name w:val="Emphasis"/>
    <w:uiPriority w:val="20"/>
    <w:qFormat/>
    <w:rsid w:val="007274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72740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274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740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7400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727400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727400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7274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74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7274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400"/>
    <w:pPr>
      <w:outlineLvl w:val="9"/>
    </w:pPr>
  </w:style>
  <w:style w:type="paragraph" w:styleId="NormalnyWeb">
    <w:name w:val="Normal (Web)"/>
    <w:basedOn w:val="Normalny"/>
    <w:uiPriority w:val="99"/>
    <w:unhideWhenUsed/>
    <w:rsid w:val="00E31B2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nhideWhenUsed/>
    <w:rsid w:val="00E31B2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E31B2F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wiercie.powia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od@zawiercie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8FE47-BC6B-4669-9E40-6382B12F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Aleksandra Zawodnik</cp:lastModifiedBy>
  <cp:revision>12</cp:revision>
  <cp:lastPrinted>2020-08-12T05:06:00Z</cp:lastPrinted>
  <dcterms:created xsi:type="dcterms:W3CDTF">2020-08-11T10:27:00Z</dcterms:created>
  <dcterms:modified xsi:type="dcterms:W3CDTF">2022-10-25T06:33:00Z</dcterms:modified>
</cp:coreProperties>
</file>