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1901F3" w:rsidRDefault="008837C8" w:rsidP="001901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1901F3">
        <w:rPr>
          <w:rFonts w:ascii="Times New Roman" w:eastAsia="Times New Roman" w:hAnsi="Times New Roman" w:cs="Times New Roman"/>
          <w:lang w:eastAsia="pl-PL"/>
        </w:rPr>
        <w:t xml:space="preserve"> zm. poz.</w:t>
      </w:r>
      <w:r w:rsidR="00AC0CB9">
        <w:rPr>
          <w:rFonts w:ascii="Times New Roman" w:eastAsia="Times New Roman" w:hAnsi="Times New Roman" w:cs="Times New Roman"/>
          <w:lang w:eastAsia="pl-PL"/>
        </w:rPr>
        <w:t xml:space="preserve"> 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1901F3">
        <w:rPr>
          <w:rFonts w:ascii="Times New Roman" w:eastAsia="Times New Roman" w:hAnsi="Times New Roman" w:cs="Times New Roman"/>
          <w:lang w:eastAsia="pl-PL"/>
        </w:rPr>
        <w:t xml:space="preserve"> Dz. U. z 2022 r. poz. 633</w:t>
      </w:r>
      <w:r>
        <w:rPr>
          <w:rFonts w:ascii="Times New Roman" w:eastAsia="Times New Roman" w:hAnsi="Times New Roman" w:cs="Times New Roman"/>
          <w:lang w:eastAsia="pl-PL"/>
        </w:rPr>
        <w:t xml:space="preserve"> zm.  poz. 655, poz. 974, poz. 1079</w:t>
      </w:r>
      <w:r w:rsidR="001901F3">
        <w:rPr>
          <w:rFonts w:ascii="Times New Roman" w:eastAsia="Times New Roman" w:hAnsi="Times New Roman" w:cs="Times New Roman"/>
          <w:lang w:eastAsia="pl-PL"/>
        </w:rPr>
        <w:t xml:space="preserve">) </w:t>
      </w:r>
      <w:r w:rsidR="001901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1901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901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Pr="001901F3" w:rsidRDefault="008837C8" w:rsidP="008837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Szpitala Powiatowego w Zawierciu”,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stanowiącego załącznik nr 1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polegającą na skreśleniu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>nictwa pod nazwą Ambulatorium: V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lok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</w:t>
      </w:r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Piłsudskiego 80</w:t>
      </w:r>
      <w:r w:rsidR="007C23C8" w:rsidRP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72FB4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772F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6</w:t>
      </w:r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8837C8" w:rsidRDefault="008837C8" w:rsidP="008837C8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0"/>
    <w:p w:rsidR="008837C8" w:rsidRDefault="008837C8" w:rsidP="00704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5A7A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A7AA3" w:rsidRPr="00173A29" w:rsidRDefault="005A7AA3" w:rsidP="005A7A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237D2F" w:rsidRDefault="00237D2F" w:rsidP="0023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D2F" w:rsidRPr="00237D2F" w:rsidRDefault="00237D2F" w:rsidP="0023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okresową kontrolą przeprowadzoną przez Starostwo Powiatowe w Zawierciu – Wydział Zdrowia i Spraw Społecznych, która wykazała, że w strukturze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cyjnej Szpitala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V - lokalizacja - 42-400 Zawiercie, ul. Piłsudskiego 80</w:t>
      </w:r>
      <w:r w:rsidRP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wyodrębniona jest komórka organizacyjna</w:t>
      </w:r>
      <w:r w:rsidR="00B635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 Poradnia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ehabilitacyjna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której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nie są udzielane świadczenia zdrowotne, dokonuje się aktualizacji zapisów Statut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 zgodnie ze stanem faktycznym.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D2F">
        <w:rPr>
          <w:rFonts w:ascii="Times New Roman" w:eastAsia="Times New Roman" w:hAnsi="Times New Roman" w:cs="Times New Roman"/>
          <w:lang w:eastAsia="pl-PL"/>
        </w:rPr>
        <w:t>W 2018 r. Szpital utracił kontrakt z Narodowym Funduszem Zdrowia z zakresu fizjoterapii ambulatoryjnej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237D2F">
        <w:rPr>
          <w:rFonts w:ascii="Times New Roman" w:eastAsia="Times New Roman" w:hAnsi="Times New Roman" w:cs="Times New Roman"/>
          <w:lang w:eastAsia="pl-PL"/>
        </w:rPr>
        <w:t xml:space="preserve"> co było spowodowane odrzuceniem oferty przez NFZ z przyczyn formalnych</w:t>
      </w:r>
      <w:bookmarkStart w:id="1" w:name="_GoBack"/>
      <w:bookmarkEnd w:id="1"/>
      <w:r w:rsidRPr="00237D2F">
        <w:rPr>
          <w:rFonts w:ascii="Times New Roman" w:eastAsia="Times New Roman" w:hAnsi="Times New Roman" w:cs="Times New Roman"/>
          <w:lang w:eastAsia="pl-PL"/>
        </w:rPr>
        <w:t xml:space="preserve">. W 2019 r. Szpital odzyskał kontrakt na Fizjoterapię Ambulatoryjną. Poradnia Rehabilitacyjna nie prowadzi działalności medycznej od momentu utraty kontraktu. </w:t>
      </w:r>
    </w:p>
    <w:p w:rsidR="005A7AA3" w:rsidRPr="00173A29" w:rsidRDefault="005A7AA3" w:rsidP="005A7A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AA3" w:rsidRPr="0017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1650CD"/>
    <w:rsid w:val="001901F3"/>
    <w:rsid w:val="00237D2F"/>
    <w:rsid w:val="00322510"/>
    <w:rsid w:val="005824B7"/>
    <w:rsid w:val="005A7AA3"/>
    <w:rsid w:val="00704424"/>
    <w:rsid w:val="00706755"/>
    <w:rsid w:val="00771A92"/>
    <w:rsid w:val="00772FB4"/>
    <w:rsid w:val="007C23C8"/>
    <w:rsid w:val="008837C8"/>
    <w:rsid w:val="00A50907"/>
    <w:rsid w:val="00AC0CB9"/>
    <w:rsid w:val="00B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19</cp:revision>
  <dcterms:created xsi:type="dcterms:W3CDTF">2022-06-15T10:03:00Z</dcterms:created>
  <dcterms:modified xsi:type="dcterms:W3CDTF">2022-07-11T08:16:00Z</dcterms:modified>
</cp:coreProperties>
</file>