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D5" w:rsidRPr="00826FA7" w:rsidRDefault="006C74D5" w:rsidP="00826FA7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06ACD" w:rsidRPr="00826FA7" w:rsidRDefault="00301E44" w:rsidP="0022462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FA7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:rsidR="00C85A05" w:rsidRPr="00826FA7" w:rsidRDefault="005A3902" w:rsidP="006C74D5">
      <w:pPr>
        <w:tabs>
          <w:tab w:val="left" w:pos="709"/>
        </w:tabs>
        <w:spacing w:after="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26FA7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W związku z przetwarzaniem </w:t>
      </w:r>
      <w:r w:rsidR="00C85A05" w:rsidRPr="00826FA7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danych osobowych informujemy - zgodnie z art. 13 ust. 1 i ust. 2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</w:t>
      </w:r>
      <w:r w:rsidR="00C85A05" w:rsidRPr="00826FA7">
        <w:rPr>
          <w:rFonts w:ascii="Times New Roman" w:eastAsia="SimSun" w:hAnsi="Times New Roman" w:cs="Times New Roman"/>
          <w:noProof/>
          <w:sz w:val="20"/>
          <w:szCs w:val="20"/>
          <w:lang w:eastAsia="zh-CN"/>
        </w:rPr>
        <w:t xml:space="preserve">zwnego dalej w skrócie </w:t>
      </w:r>
      <w:r w:rsidR="00C85A05" w:rsidRPr="00826FA7">
        <w:rPr>
          <w:rFonts w:ascii="Times New Roman" w:eastAsia="SimSun" w:hAnsi="Times New Roman" w:cs="Times New Roman"/>
          <w:b/>
          <w:noProof/>
          <w:sz w:val="20"/>
          <w:szCs w:val="20"/>
          <w:lang w:eastAsia="zh-CN"/>
        </w:rPr>
        <w:t>„</w:t>
      </w:r>
      <w:r w:rsidR="00C85A05" w:rsidRPr="00826FA7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>RODO”</w:t>
      </w:r>
      <w:r w:rsidR="00C85A05" w:rsidRPr="00826FA7">
        <w:rPr>
          <w:rFonts w:ascii="Times New Roman" w:eastAsia="SimSun" w:hAnsi="Times New Roman" w:cs="Times New Roman"/>
          <w:sz w:val="20"/>
          <w:szCs w:val="20"/>
          <w:lang w:eastAsia="zh-CN"/>
        </w:rPr>
        <w:t>, iż:</w:t>
      </w:r>
    </w:p>
    <w:p w:rsidR="00FC30BA" w:rsidRPr="00826FA7" w:rsidRDefault="00F84EF3" w:rsidP="00826FA7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26FA7">
        <w:rPr>
          <w:rFonts w:ascii="Times New Roman" w:hAnsi="Times New Roman" w:cs="Times New Roman"/>
          <w:b/>
          <w:sz w:val="20"/>
          <w:szCs w:val="20"/>
        </w:rPr>
        <w:t xml:space="preserve">Administratorem </w:t>
      </w:r>
      <w:r w:rsidRPr="00826FA7">
        <w:rPr>
          <w:rFonts w:ascii="Times New Roman" w:hAnsi="Times New Roman" w:cs="Times New Roman"/>
          <w:sz w:val="20"/>
          <w:szCs w:val="20"/>
        </w:rPr>
        <w:t xml:space="preserve">danych osobowych </w:t>
      </w:r>
      <w:r w:rsidR="003D4A69" w:rsidRPr="00826FA7">
        <w:rPr>
          <w:rFonts w:ascii="Times New Roman" w:hAnsi="Times New Roman" w:cs="Times New Roman"/>
          <w:sz w:val="20"/>
          <w:szCs w:val="20"/>
        </w:rPr>
        <w:t>jest</w:t>
      </w:r>
      <w:r w:rsidR="009730E8" w:rsidRPr="00826FA7">
        <w:rPr>
          <w:rFonts w:ascii="Times New Roman" w:hAnsi="Times New Roman" w:cs="Times New Roman"/>
          <w:sz w:val="20"/>
          <w:szCs w:val="20"/>
        </w:rPr>
        <w:t xml:space="preserve"> </w:t>
      </w:r>
      <w:r w:rsidR="00C85A05" w:rsidRPr="00826F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Starosta</w:t>
      </w:r>
      <w:r w:rsidR="005E4241" w:rsidRPr="00826F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Zawierciański</w:t>
      </w:r>
      <w:r w:rsidR="00C85A05" w:rsidRPr="00826F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siedzibą w Starostwie Powiatowym w Zawierciu, 42-400 Zawiercie, ul. Sienkiewicza 34.</w:t>
      </w:r>
      <w:r w:rsidR="00826FA7" w:rsidRPr="00826F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="00FC30BA" w:rsidRPr="00826FA7">
        <w:rPr>
          <w:rFonts w:ascii="Times New Roman" w:hAnsi="Times New Roman" w:cs="Times New Roman"/>
          <w:b/>
          <w:sz w:val="20"/>
          <w:szCs w:val="20"/>
        </w:rPr>
        <w:t>Inspektor ochron</w:t>
      </w:r>
      <w:r w:rsidR="005E4241" w:rsidRPr="00826FA7">
        <w:rPr>
          <w:rFonts w:ascii="Times New Roman" w:hAnsi="Times New Roman" w:cs="Times New Roman"/>
          <w:b/>
          <w:sz w:val="20"/>
          <w:szCs w:val="20"/>
        </w:rPr>
        <w:t>y</w:t>
      </w:r>
      <w:r w:rsidR="00FC30BA" w:rsidRPr="00826FA7">
        <w:rPr>
          <w:rFonts w:ascii="Times New Roman" w:hAnsi="Times New Roman" w:cs="Times New Roman"/>
          <w:b/>
          <w:sz w:val="20"/>
          <w:szCs w:val="20"/>
        </w:rPr>
        <w:t xml:space="preserve"> danych. </w:t>
      </w:r>
    </w:p>
    <w:p w:rsidR="00C85A05" w:rsidRPr="00826FA7" w:rsidRDefault="00C85A05" w:rsidP="006C74D5">
      <w:pPr>
        <w:spacing w:after="0"/>
        <w:ind w:left="17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26F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Administrator wyznaczył Inspektora Ochrony Danych, z którym może się Pana</w:t>
      </w:r>
      <w:r w:rsidR="00C7720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/Pani</w:t>
      </w:r>
      <w:r w:rsidRPr="00826F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skontaktować w sprawach związanych z ochroną danych osobowych, w następujący sposób:</w:t>
      </w:r>
    </w:p>
    <w:p w:rsidR="00C85A05" w:rsidRPr="00826FA7" w:rsidRDefault="00C85A05" w:rsidP="006C74D5">
      <w:pPr>
        <w:numPr>
          <w:ilvl w:val="0"/>
          <w:numId w:val="3"/>
        </w:numPr>
        <w:spacing w:after="16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26F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pod adresem poczty elektronicznej iod@zawiercie.powiat.pl,</w:t>
      </w:r>
    </w:p>
    <w:p w:rsidR="00C85A05" w:rsidRPr="00826FA7" w:rsidRDefault="00C85A05" w:rsidP="006C74D5">
      <w:pPr>
        <w:numPr>
          <w:ilvl w:val="0"/>
          <w:numId w:val="3"/>
        </w:numPr>
        <w:spacing w:after="16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26F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pisemnie na adres siedziby Administratora.</w:t>
      </w:r>
      <w:bookmarkStart w:id="0" w:name="akon_nsitsp_3"/>
      <w:bookmarkStart w:id="1" w:name="a_akon_nsitsp_3"/>
      <w:bookmarkEnd w:id="0"/>
      <w:bookmarkEnd w:id="1"/>
    </w:p>
    <w:p w:rsidR="00826FA7" w:rsidRPr="00826FA7" w:rsidRDefault="00E62889" w:rsidP="00826FA7">
      <w:pPr>
        <w:spacing w:before="120"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6FA7">
        <w:rPr>
          <w:rFonts w:ascii="Times New Roman" w:hAnsi="Times New Roman" w:cs="Times New Roman"/>
          <w:b/>
          <w:bCs/>
          <w:sz w:val="20"/>
          <w:szCs w:val="20"/>
        </w:rPr>
        <w:t>Cele i podstawy przetwarzania.</w:t>
      </w:r>
    </w:p>
    <w:p w:rsidR="005A3902" w:rsidRPr="005A3902" w:rsidRDefault="005A3902" w:rsidP="00826FA7">
      <w:pPr>
        <w:spacing w:before="120"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3902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Dane będą przetwarzane w celu naboru do komisji konkursowej do oceny ofert w </w:t>
      </w:r>
      <w:r w:rsidRPr="005A3902">
        <w:rPr>
          <w:rFonts w:ascii="Times New Roman" w:eastAsia="Calibri" w:hAnsi="Times New Roman" w:cs="Times New Roman"/>
          <w:sz w:val="20"/>
          <w:szCs w:val="20"/>
        </w:rPr>
        <w:t>otwartym konkursie ofert na realizację zadania publicznego w zakresie udzielania nieodpłatnej pomocy prawnej lub świadczenia nieodpłatnego poradnictwa obywatelskiego w 202</w:t>
      </w:r>
      <w:r w:rsidR="00C7720D">
        <w:rPr>
          <w:rFonts w:ascii="Times New Roman" w:eastAsia="Calibri" w:hAnsi="Times New Roman" w:cs="Times New Roman"/>
          <w:sz w:val="20"/>
          <w:szCs w:val="20"/>
        </w:rPr>
        <w:t>2</w:t>
      </w:r>
      <w:r w:rsidRPr="005A3902">
        <w:rPr>
          <w:rFonts w:ascii="Times New Roman" w:eastAsia="Calibri" w:hAnsi="Times New Roman" w:cs="Times New Roman"/>
          <w:sz w:val="20"/>
          <w:szCs w:val="20"/>
        </w:rPr>
        <w:t xml:space="preserve"> roku w Powiecie Zawierciańskim.</w:t>
      </w:r>
    </w:p>
    <w:p w:rsidR="00224620" w:rsidRPr="00826FA7" w:rsidRDefault="003D4A69" w:rsidP="006C74D5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26FA7">
        <w:rPr>
          <w:rFonts w:ascii="Times New Roman" w:hAnsi="Times New Roman" w:cs="Times New Roman"/>
          <w:sz w:val="20"/>
          <w:szCs w:val="20"/>
        </w:rPr>
        <w:t xml:space="preserve">Przetwarzamy </w:t>
      </w:r>
      <w:r w:rsidR="00E62889" w:rsidRPr="00826FA7">
        <w:rPr>
          <w:rFonts w:ascii="Times New Roman" w:hAnsi="Times New Roman" w:cs="Times New Roman"/>
          <w:sz w:val="20"/>
          <w:szCs w:val="20"/>
        </w:rPr>
        <w:t>dane osobowe w związku z</w:t>
      </w:r>
      <w:r w:rsidR="00111CDB" w:rsidRPr="00826FA7">
        <w:rPr>
          <w:rFonts w:ascii="Times New Roman" w:hAnsi="Times New Roman" w:cs="Times New Roman"/>
          <w:sz w:val="20"/>
          <w:szCs w:val="20"/>
        </w:rPr>
        <w:t xml:space="preserve"> </w:t>
      </w:r>
      <w:r w:rsidR="007F184C" w:rsidRPr="00826FA7">
        <w:rPr>
          <w:rFonts w:ascii="Times New Roman" w:hAnsi="Times New Roman" w:cs="Times New Roman"/>
          <w:sz w:val="20"/>
          <w:szCs w:val="20"/>
        </w:rPr>
        <w:t>realizacją</w:t>
      </w:r>
      <w:r w:rsidR="00E62889" w:rsidRPr="00826FA7">
        <w:rPr>
          <w:rFonts w:ascii="Times New Roman" w:hAnsi="Times New Roman" w:cs="Times New Roman"/>
          <w:sz w:val="20"/>
          <w:szCs w:val="20"/>
        </w:rPr>
        <w:t xml:space="preserve"> obowiązku prawnego ciążącego na administratorze</w:t>
      </w:r>
      <w:r w:rsidR="00111CDB" w:rsidRPr="00826FA7">
        <w:rPr>
          <w:rFonts w:ascii="Times New Roman" w:hAnsi="Times New Roman" w:cs="Times New Roman"/>
          <w:sz w:val="20"/>
          <w:szCs w:val="20"/>
        </w:rPr>
        <w:t xml:space="preserve"> </w:t>
      </w:r>
      <w:r w:rsidR="00F64633" w:rsidRPr="00826FA7">
        <w:rPr>
          <w:rFonts w:ascii="Times New Roman" w:hAnsi="Times New Roman" w:cs="Times New Roman"/>
          <w:sz w:val="20"/>
          <w:szCs w:val="20"/>
        </w:rPr>
        <w:t xml:space="preserve">wynikającego z ustawy </w:t>
      </w:r>
      <w:r w:rsidR="00C85A05" w:rsidRPr="00826FA7">
        <w:rPr>
          <w:rFonts w:ascii="Times New Roman" w:hAnsi="Times New Roman" w:cs="Times New Roman"/>
          <w:sz w:val="20"/>
          <w:szCs w:val="20"/>
        </w:rPr>
        <w:t xml:space="preserve"> </w:t>
      </w:r>
      <w:r w:rsidR="005E078F" w:rsidRPr="00826FA7">
        <w:rPr>
          <w:rFonts w:ascii="Times New Roman" w:hAnsi="Times New Roman" w:cs="Times New Roman"/>
          <w:sz w:val="20"/>
          <w:szCs w:val="20"/>
        </w:rPr>
        <w:t>z dnia  24 kwietnia 2003r. o działalności pożytku</w:t>
      </w:r>
      <w:r w:rsidR="00674802" w:rsidRPr="00826FA7">
        <w:rPr>
          <w:rFonts w:ascii="Times New Roman" w:hAnsi="Times New Roman" w:cs="Times New Roman"/>
          <w:sz w:val="20"/>
          <w:szCs w:val="20"/>
        </w:rPr>
        <w:t xml:space="preserve"> publicznego i o wolontariacie </w:t>
      </w:r>
      <w:r w:rsidR="00406974">
        <w:rPr>
          <w:rFonts w:ascii="Times New Roman" w:hAnsi="Times New Roman" w:cs="Times New Roman"/>
          <w:sz w:val="20"/>
          <w:szCs w:val="20"/>
        </w:rPr>
        <w:t>(t.</w:t>
      </w:r>
      <w:r w:rsidR="00C7720D">
        <w:rPr>
          <w:rFonts w:ascii="Times New Roman" w:hAnsi="Times New Roman" w:cs="Times New Roman"/>
          <w:sz w:val="20"/>
          <w:szCs w:val="20"/>
        </w:rPr>
        <w:t xml:space="preserve"> </w:t>
      </w:r>
      <w:r w:rsidR="00406974">
        <w:rPr>
          <w:rFonts w:ascii="Times New Roman" w:hAnsi="Times New Roman" w:cs="Times New Roman"/>
          <w:sz w:val="20"/>
          <w:szCs w:val="20"/>
        </w:rPr>
        <w:t>j. Dz. U. z 2020 r. poz. 1057</w:t>
      </w:r>
      <w:r w:rsidR="003F3839" w:rsidRPr="00826FA7">
        <w:rPr>
          <w:rFonts w:ascii="Times New Roman" w:hAnsi="Times New Roman" w:cs="Times New Roman"/>
          <w:sz w:val="20"/>
          <w:szCs w:val="20"/>
        </w:rPr>
        <w:t xml:space="preserve"> z późn. zm.)</w:t>
      </w:r>
      <w:r w:rsidR="00C85A05" w:rsidRPr="00826FA7">
        <w:rPr>
          <w:rFonts w:ascii="Times New Roman" w:hAnsi="Times New Roman" w:cs="Times New Roman"/>
          <w:sz w:val="20"/>
          <w:szCs w:val="20"/>
        </w:rPr>
        <w:t xml:space="preserve">, </w:t>
      </w:r>
      <w:r w:rsidR="00C85A05" w:rsidRPr="00826FA7">
        <w:rPr>
          <w:rFonts w:ascii="Times New Roman" w:eastAsia="Calibri" w:hAnsi="Times New Roman" w:cs="Times New Roman"/>
          <w:sz w:val="20"/>
          <w:szCs w:val="20"/>
        </w:rPr>
        <w:t>ustawa z dnia 5 sierpnia 2015 r. o nieodpłatnej pomocy prawnej, nieodpłatnym poradnictwie obywatelskim oraz eduk</w:t>
      </w:r>
      <w:r w:rsidR="00406974">
        <w:rPr>
          <w:rFonts w:ascii="Times New Roman" w:eastAsia="Calibri" w:hAnsi="Times New Roman" w:cs="Times New Roman"/>
          <w:sz w:val="20"/>
          <w:szCs w:val="20"/>
        </w:rPr>
        <w:t>acji prawnej (t.</w:t>
      </w:r>
      <w:r w:rsidR="00C772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06974">
        <w:rPr>
          <w:rFonts w:ascii="Times New Roman" w:eastAsia="Calibri" w:hAnsi="Times New Roman" w:cs="Times New Roman"/>
          <w:sz w:val="20"/>
          <w:szCs w:val="20"/>
        </w:rPr>
        <w:t>j. Dz.  U. z 202</w:t>
      </w:r>
      <w:r w:rsidR="00C7720D">
        <w:rPr>
          <w:rFonts w:ascii="Times New Roman" w:eastAsia="Calibri" w:hAnsi="Times New Roman" w:cs="Times New Roman"/>
          <w:sz w:val="20"/>
          <w:szCs w:val="20"/>
        </w:rPr>
        <w:t>1</w:t>
      </w:r>
      <w:r w:rsidR="00C85A05" w:rsidRPr="00826FA7">
        <w:rPr>
          <w:rFonts w:ascii="Times New Roman" w:eastAsia="Calibri" w:hAnsi="Times New Roman" w:cs="Times New Roman"/>
          <w:sz w:val="20"/>
          <w:szCs w:val="20"/>
        </w:rPr>
        <w:t xml:space="preserve"> r.</w:t>
      </w:r>
      <w:r w:rsidR="005E4241" w:rsidRPr="00826FA7">
        <w:rPr>
          <w:rFonts w:ascii="Times New Roman" w:eastAsia="Calibri" w:hAnsi="Times New Roman" w:cs="Times New Roman"/>
          <w:sz w:val="20"/>
          <w:szCs w:val="20"/>
        </w:rPr>
        <w:t xml:space="preserve">, poz. </w:t>
      </w:r>
      <w:r w:rsidR="00406974">
        <w:rPr>
          <w:rFonts w:ascii="Times New Roman" w:eastAsia="Calibri" w:hAnsi="Times New Roman" w:cs="Times New Roman"/>
          <w:sz w:val="20"/>
          <w:szCs w:val="20"/>
        </w:rPr>
        <w:t>945</w:t>
      </w:r>
      <w:r w:rsidR="005E4241" w:rsidRPr="00826FA7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5A4A6F" w:rsidRPr="00826FA7" w:rsidRDefault="005A4A6F" w:rsidP="006C74D5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26FA7">
        <w:rPr>
          <w:rFonts w:ascii="Times New Roman" w:hAnsi="Times New Roman" w:cs="Times New Roman"/>
          <w:b/>
          <w:bCs/>
          <w:sz w:val="20"/>
          <w:szCs w:val="20"/>
        </w:rPr>
        <w:t>Odbiorcy danych osobowych.</w:t>
      </w:r>
    </w:p>
    <w:p w:rsidR="00072A52" w:rsidRPr="00826FA7" w:rsidRDefault="00D843DC" w:rsidP="006C74D5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26FA7">
        <w:rPr>
          <w:rFonts w:ascii="Times New Roman" w:hAnsi="Times New Roman" w:cs="Times New Roman"/>
          <w:sz w:val="20"/>
          <w:szCs w:val="20"/>
        </w:rPr>
        <w:t xml:space="preserve">Odbiorcami </w:t>
      </w:r>
      <w:r w:rsidR="005A4A6F" w:rsidRPr="00826FA7">
        <w:rPr>
          <w:rFonts w:ascii="Times New Roman" w:hAnsi="Times New Roman" w:cs="Times New Roman"/>
          <w:sz w:val="20"/>
          <w:szCs w:val="20"/>
        </w:rPr>
        <w:t xml:space="preserve">danych osobowych </w:t>
      </w:r>
      <w:r w:rsidR="00437498" w:rsidRPr="00826FA7">
        <w:rPr>
          <w:rFonts w:ascii="Times New Roman" w:hAnsi="Times New Roman" w:cs="Times New Roman"/>
          <w:sz w:val="20"/>
          <w:szCs w:val="20"/>
        </w:rPr>
        <w:t>mogą być wyłącznie podmioty i osoby uprawnione do ich pozyskani</w:t>
      </w:r>
      <w:r w:rsidR="000A6AC0" w:rsidRPr="00826FA7">
        <w:rPr>
          <w:rFonts w:ascii="Times New Roman" w:hAnsi="Times New Roman" w:cs="Times New Roman"/>
          <w:sz w:val="20"/>
          <w:szCs w:val="20"/>
        </w:rPr>
        <w:t>a na podstawie przepisów prawa lub umów powierzenia przetwarzani</w:t>
      </w:r>
      <w:r w:rsidR="00130974" w:rsidRPr="00826FA7">
        <w:rPr>
          <w:rFonts w:ascii="Times New Roman" w:hAnsi="Times New Roman" w:cs="Times New Roman"/>
          <w:sz w:val="20"/>
          <w:szCs w:val="20"/>
        </w:rPr>
        <w:t xml:space="preserve">a danych osobowych </w:t>
      </w:r>
      <w:r w:rsidR="00130974" w:rsidRPr="00826FA7">
        <w:rPr>
          <w:rFonts w:ascii="Times New Roman" w:hAnsi="Times New Roman" w:cs="Times New Roman"/>
          <w:b/>
          <w:sz w:val="20"/>
          <w:szCs w:val="20"/>
        </w:rPr>
        <w:t>–</w:t>
      </w:r>
      <w:r w:rsidR="005E4241" w:rsidRPr="00826F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4241" w:rsidRPr="00826FA7">
        <w:rPr>
          <w:rFonts w:ascii="Times New Roman" w:hAnsi="Times New Roman" w:cs="Times New Roman"/>
          <w:sz w:val="20"/>
          <w:szCs w:val="20"/>
        </w:rPr>
        <w:t xml:space="preserve">np. Komisja Konkursowa, </w:t>
      </w:r>
      <w:r w:rsidR="00C7720D">
        <w:rPr>
          <w:rFonts w:ascii="Times New Roman" w:hAnsi="Times New Roman" w:cs="Times New Roman"/>
          <w:sz w:val="20"/>
          <w:szCs w:val="20"/>
        </w:rPr>
        <w:t>Śląski Urząd</w:t>
      </w:r>
      <w:bookmarkStart w:id="2" w:name="_GoBack"/>
      <w:bookmarkEnd w:id="2"/>
      <w:r w:rsidR="00C7720D">
        <w:rPr>
          <w:rFonts w:ascii="Times New Roman" w:hAnsi="Times New Roman" w:cs="Times New Roman"/>
          <w:sz w:val="20"/>
          <w:szCs w:val="20"/>
        </w:rPr>
        <w:t xml:space="preserve"> Wojewódki</w:t>
      </w:r>
      <w:r w:rsidR="005E4241" w:rsidRPr="00826FA7">
        <w:rPr>
          <w:rFonts w:ascii="Times New Roman" w:hAnsi="Times New Roman" w:cs="Times New Roman"/>
          <w:sz w:val="20"/>
          <w:szCs w:val="20"/>
        </w:rPr>
        <w:t xml:space="preserve"> w Katowicach.</w:t>
      </w:r>
    </w:p>
    <w:p w:rsidR="002D5046" w:rsidRPr="00826FA7" w:rsidRDefault="002D5046" w:rsidP="006C74D5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6FA7">
        <w:rPr>
          <w:rFonts w:ascii="Times New Roman" w:hAnsi="Times New Roman" w:cs="Times New Roman"/>
          <w:b/>
          <w:sz w:val="20"/>
          <w:szCs w:val="20"/>
        </w:rPr>
        <w:t>Przekazywanie danych osobowych do państw trzecich lub organizacji międzynarodowych.</w:t>
      </w:r>
    </w:p>
    <w:p w:rsidR="00224620" w:rsidRPr="00826FA7" w:rsidRDefault="005E4241" w:rsidP="005A3902">
      <w:pPr>
        <w:spacing w:after="0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826FA7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Dane nie będą przekazane do państwa trzeciego - poza Europejski Obszar Gospodarczy lub organizacji międzynarodowej.</w:t>
      </w:r>
    </w:p>
    <w:p w:rsidR="005A4A6F" w:rsidRPr="00826FA7" w:rsidRDefault="005A4A6F" w:rsidP="006C74D5">
      <w:pPr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826FA7">
        <w:rPr>
          <w:rFonts w:ascii="Times New Roman" w:hAnsi="Times New Roman" w:cs="Times New Roman"/>
          <w:b/>
          <w:bCs/>
          <w:sz w:val="20"/>
          <w:szCs w:val="20"/>
        </w:rPr>
        <w:t>Okres przechowywania danych.</w:t>
      </w:r>
    </w:p>
    <w:p w:rsidR="006C74D5" w:rsidRPr="00826FA7" w:rsidRDefault="005A3902" w:rsidP="006C74D5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26FA7">
        <w:rPr>
          <w:rFonts w:ascii="Times New Roman" w:hAnsi="Times New Roman" w:cs="Times New Roman"/>
          <w:bCs/>
          <w:sz w:val="20"/>
          <w:szCs w:val="20"/>
        </w:rPr>
        <w:t>Dane</w:t>
      </w:r>
      <w:r w:rsidR="006163F6" w:rsidRPr="00826FA7">
        <w:rPr>
          <w:rFonts w:ascii="Times New Roman" w:hAnsi="Times New Roman" w:cs="Times New Roman"/>
          <w:bCs/>
          <w:sz w:val="20"/>
          <w:szCs w:val="20"/>
        </w:rPr>
        <w:t xml:space="preserve"> osobowe będą przechowywane przez okresy wynikające z przepisów prawa </w:t>
      </w:r>
      <w:r w:rsidR="00674095" w:rsidRPr="00826FA7">
        <w:rPr>
          <w:rFonts w:ascii="Times New Roman" w:hAnsi="Times New Roman" w:cs="Times New Roman"/>
          <w:bCs/>
          <w:sz w:val="20"/>
          <w:szCs w:val="20"/>
        </w:rPr>
        <w:t xml:space="preserve">oraz będą archiwizowane zgodnie </w:t>
      </w:r>
      <w:r w:rsidR="006163F6" w:rsidRPr="00826FA7">
        <w:rPr>
          <w:rFonts w:ascii="Times New Roman" w:hAnsi="Times New Roman" w:cs="Times New Roman"/>
          <w:bCs/>
          <w:sz w:val="20"/>
          <w:szCs w:val="20"/>
        </w:rPr>
        <w:t xml:space="preserve">z </w:t>
      </w:r>
      <w:r w:rsidR="006F7B2C" w:rsidRPr="00826FA7">
        <w:rPr>
          <w:rFonts w:ascii="Times New Roman" w:hAnsi="Times New Roman" w:cs="Times New Roman"/>
          <w:bCs/>
          <w:sz w:val="20"/>
          <w:szCs w:val="20"/>
        </w:rPr>
        <w:t>rozporządzeniem w sprawie instrukcji kancelaryjnej, jednolitych rzeczowych wykazów akt oraz instrukcji w sprawie organizacji i zakresu</w:t>
      </w:r>
      <w:r w:rsidR="00D3148E" w:rsidRPr="00826FA7">
        <w:rPr>
          <w:rFonts w:ascii="Times New Roman" w:hAnsi="Times New Roman" w:cs="Times New Roman"/>
          <w:bCs/>
          <w:sz w:val="20"/>
          <w:szCs w:val="20"/>
        </w:rPr>
        <w:t xml:space="preserve"> działania archiwów zakładowych – nie mniej niż 5 lat.</w:t>
      </w:r>
    </w:p>
    <w:p w:rsidR="005A4A6F" w:rsidRPr="00826FA7" w:rsidRDefault="005A4A6F" w:rsidP="006C74D5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826FA7">
        <w:rPr>
          <w:rFonts w:ascii="Times New Roman" w:hAnsi="Times New Roman" w:cs="Times New Roman"/>
          <w:b/>
          <w:bCs/>
          <w:sz w:val="20"/>
          <w:szCs w:val="20"/>
        </w:rPr>
        <w:t>Prawa osób, których dane dotyczą.</w:t>
      </w:r>
    </w:p>
    <w:p w:rsidR="00C85A05" w:rsidRPr="00826FA7" w:rsidRDefault="00C85A05" w:rsidP="006C74D5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26F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dostępu do treści swoich danych osobowych,</w:t>
      </w:r>
    </w:p>
    <w:p w:rsidR="00C85A05" w:rsidRPr="00826FA7" w:rsidRDefault="00C85A05" w:rsidP="006C74D5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26F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sprostowania (poprawiania) swoich danych osobowych,</w:t>
      </w:r>
    </w:p>
    <w:p w:rsidR="00C85A05" w:rsidRPr="00826FA7" w:rsidRDefault="00C85A05" w:rsidP="006C74D5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26F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ograniczenia przetwarzania swoich danych osobowych,</w:t>
      </w:r>
    </w:p>
    <w:p w:rsidR="00C85A05" w:rsidRPr="00826FA7" w:rsidRDefault="00C85A05" w:rsidP="006C74D5">
      <w:pPr>
        <w:spacing w:after="0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826FA7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a ponadto, posiada</w:t>
      </w:r>
      <w:r w:rsidRPr="00826FA7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Pr="00826FA7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Pan</w:t>
      </w:r>
      <w:r w:rsidR="006C74D5" w:rsidRPr="00826FA7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/Pani</w:t>
      </w:r>
      <w:r w:rsidRPr="00826FA7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prawo do wniesienia sprzeciwu wobec przetwarzania Pana</w:t>
      </w:r>
      <w:r w:rsidR="005E35AA" w:rsidRPr="00826FA7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/Pani</w:t>
      </w:r>
      <w:r w:rsidRPr="00826FA7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danych.</w:t>
      </w:r>
    </w:p>
    <w:p w:rsidR="00C85A05" w:rsidRPr="00826FA7" w:rsidRDefault="00C85A05" w:rsidP="006C74D5">
      <w:pPr>
        <w:spacing w:after="0"/>
        <w:jc w:val="both"/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zh-CN"/>
        </w:rPr>
      </w:pPr>
      <w:r w:rsidRPr="00826FA7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zh-CN"/>
        </w:rPr>
        <w:t>Prawo do cofnięcia zgody.</w:t>
      </w:r>
    </w:p>
    <w:p w:rsidR="00C85A05" w:rsidRPr="00826FA7" w:rsidRDefault="00C85A05" w:rsidP="006C74D5">
      <w:pPr>
        <w:pStyle w:val="Akapitzlist"/>
        <w:numPr>
          <w:ilvl w:val="0"/>
          <w:numId w:val="7"/>
        </w:numPr>
        <w:spacing w:after="0"/>
        <w:ind w:left="884" w:hanging="357"/>
        <w:jc w:val="both"/>
        <w:rPr>
          <w:rFonts w:ascii="Times New Roman" w:eastAsia="SimSun" w:hAnsi="Times New Roman" w:cs="Times New Roman"/>
          <w:bCs/>
          <w:color w:val="000000"/>
          <w:sz w:val="20"/>
          <w:szCs w:val="20"/>
          <w:lang w:eastAsia="zh-CN"/>
        </w:rPr>
      </w:pPr>
      <w:r w:rsidRPr="00826FA7">
        <w:rPr>
          <w:rFonts w:ascii="Times New Roman" w:eastAsia="SimSun" w:hAnsi="Times New Roman" w:cs="Times New Roman"/>
          <w:bCs/>
          <w:color w:val="000000"/>
          <w:sz w:val="20"/>
          <w:szCs w:val="20"/>
          <w:lang w:eastAsia="zh-CN"/>
        </w:rPr>
        <w:t>tam, gdzie do przetwarzania danych osobowych konieczne jest wyrażenie zgody, zawsze ma Pan</w:t>
      </w:r>
      <w:r w:rsidR="00800467" w:rsidRPr="00826FA7">
        <w:rPr>
          <w:rFonts w:ascii="Times New Roman" w:eastAsia="SimSun" w:hAnsi="Times New Roman" w:cs="Times New Roman"/>
          <w:bCs/>
          <w:color w:val="000000"/>
          <w:sz w:val="20"/>
          <w:szCs w:val="20"/>
          <w:lang w:eastAsia="zh-CN"/>
        </w:rPr>
        <w:t>/Pani</w:t>
      </w:r>
      <w:r w:rsidRPr="00826FA7">
        <w:rPr>
          <w:rFonts w:ascii="Times New Roman" w:eastAsia="SimSun" w:hAnsi="Times New Roman" w:cs="Times New Roman"/>
          <w:bCs/>
          <w:color w:val="000000"/>
          <w:sz w:val="20"/>
          <w:szCs w:val="20"/>
          <w:lang w:eastAsia="zh-CN"/>
        </w:rPr>
        <w:t xml:space="preserve"> prawo nie wyrazić zgody, a w przypadku jej wcześniejszego wyrażenia, do cofnięcia zgody; </w:t>
      </w:r>
    </w:p>
    <w:p w:rsidR="00224620" w:rsidRPr="00826FA7" w:rsidRDefault="00C85A05" w:rsidP="006C74D5">
      <w:pPr>
        <w:pStyle w:val="Akapitzlist"/>
        <w:numPr>
          <w:ilvl w:val="0"/>
          <w:numId w:val="7"/>
        </w:numPr>
        <w:spacing w:before="120" w:after="120"/>
        <w:ind w:left="884" w:hanging="357"/>
        <w:rPr>
          <w:rFonts w:ascii="Times New Roman" w:hAnsi="Times New Roman" w:cs="Times New Roman"/>
          <w:sz w:val="20"/>
          <w:szCs w:val="20"/>
        </w:rPr>
      </w:pPr>
      <w:r w:rsidRPr="00826FA7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wycofanie zgody nie ma wpływu na przetwarzanie Pana</w:t>
      </w:r>
      <w:r w:rsidR="00800467" w:rsidRPr="00826FA7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/Pani</w:t>
      </w:r>
      <w:r w:rsidRPr="00826FA7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 xml:space="preserve"> danych do momentu jej wycofania.</w:t>
      </w:r>
    </w:p>
    <w:p w:rsidR="00C85A05" w:rsidRPr="00826FA7" w:rsidRDefault="005E35AA" w:rsidP="006C74D5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826FA7">
        <w:rPr>
          <w:rFonts w:ascii="Times New Roman" w:hAnsi="Times New Roman" w:cs="Times New Roman"/>
          <w:b/>
          <w:sz w:val="20"/>
          <w:szCs w:val="20"/>
        </w:rPr>
        <w:t>Prawo wniesienia skargi do organu nadzorczego.</w:t>
      </w:r>
    </w:p>
    <w:p w:rsidR="005E35AA" w:rsidRPr="00BD610A" w:rsidRDefault="005E35AA" w:rsidP="00BD610A">
      <w:pPr>
        <w:spacing w:after="0"/>
        <w:jc w:val="both"/>
        <w:rPr>
          <w:rFonts w:ascii="Times New Roman" w:eastAsia="SimSun" w:hAnsi="Times New Roman" w:cs="Times New Roman"/>
          <w:bCs/>
          <w:color w:val="000000"/>
          <w:sz w:val="20"/>
          <w:szCs w:val="20"/>
          <w:lang w:eastAsia="zh-CN"/>
        </w:rPr>
      </w:pPr>
      <w:r w:rsidRPr="00826FA7">
        <w:rPr>
          <w:rFonts w:ascii="Times New Roman" w:eastAsia="SimSun" w:hAnsi="Times New Roman" w:cs="Times New Roman"/>
          <w:bCs/>
          <w:color w:val="000000"/>
          <w:sz w:val="20"/>
          <w:szCs w:val="20"/>
          <w:lang w:eastAsia="zh-CN"/>
        </w:rPr>
        <w:t>Gdy uzna Pan/Pani, iż przetwarzanie Pana/Pani danych osobowych narusza przepisy o ochronie danych osobowych, przysługuje Panu</w:t>
      </w:r>
      <w:r w:rsidR="00800467" w:rsidRPr="00826FA7">
        <w:rPr>
          <w:rFonts w:ascii="Times New Roman" w:eastAsia="SimSun" w:hAnsi="Times New Roman" w:cs="Times New Roman"/>
          <w:bCs/>
          <w:color w:val="000000"/>
          <w:sz w:val="20"/>
          <w:szCs w:val="20"/>
          <w:lang w:eastAsia="zh-CN"/>
        </w:rPr>
        <w:t>/Pani</w:t>
      </w:r>
      <w:r w:rsidRPr="00826FA7">
        <w:rPr>
          <w:rFonts w:ascii="Times New Roman" w:eastAsia="SimSun" w:hAnsi="Times New Roman" w:cs="Times New Roman"/>
          <w:bCs/>
          <w:color w:val="000000"/>
          <w:sz w:val="20"/>
          <w:szCs w:val="20"/>
          <w:lang w:eastAsia="zh-CN"/>
        </w:rPr>
        <w:t xml:space="preserve"> prawo do wniesienia skargi do organu nadzorczego, którym jest Prezes Urzędu Ochrony Danych Osobowych.</w:t>
      </w:r>
    </w:p>
    <w:p w:rsidR="001949A7" w:rsidRPr="00826FA7" w:rsidRDefault="001949A7" w:rsidP="006C74D5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826FA7">
        <w:rPr>
          <w:rFonts w:ascii="Times New Roman" w:hAnsi="Times New Roman" w:cs="Times New Roman"/>
          <w:b/>
          <w:sz w:val="20"/>
          <w:szCs w:val="20"/>
        </w:rPr>
        <w:t>Konieczność podania danych osobowych</w:t>
      </w:r>
    </w:p>
    <w:p w:rsidR="00224620" w:rsidRPr="00BD610A" w:rsidRDefault="001949A7" w:rsidP="006C74D5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826FA7">
        <w:rPr>
          <w:rFonts w:ascii="Times New Roman" w:hAnsi="Times New Roman" w:cs="Times New Roman"/>
          <w:sz w:val="20"/>
          <w:szCs w:val="20"/>
        </w:rPr>
        <w:t>Podanie danych osobowych</w:t>
      </w:r>
      <w:r w:rsidR="00C85A05" w:rsidRPr="00826FA7">
        <w:rPr>
          <w:rFonts w:ascii="Times New Roman" w:hAnsi="Times New Roman" w:cs="Times New Roman"/>
          <w:sz w:val="20"/>
          <w:szCs w:val="20"/>
        </w:rPr>
        <w:t xml:space="preserve"> </w:t>
      </w:r>
      <w:r w:rsidRPr="00826FA7">
        <w:rPr>
          <w:rFonts w:ascii="Times New Roman" w:hAnsi="Times New Roman" w:cs="Times New Roman"/>
          <w:sz w:val="20"/>
          <w:szCs w:val="20"/>
        </w:rPr>
        <w:t>jest wymogiem ustawowym. W przypadku nie podania danych osobowych niemożliwe będzie zrealizowanie obowiązku prawnego.</w:t>
      </w:r>
    </w:p>
    <w:p w:rsidR="000F1EBB" w:rsidRPr="00826FA7" w:rsidRDefault="000F1EBB" w:rsidP="006C74D5">
      <w:pPr>
        <w:spacing w:before="120" w:after="1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26FA7">
        <w:rPr>
          <w:rFonts w:ascii="Times New Roman" w:eastAsia="Times New Roman" w:hAnsi="Times New Roman" w:cs="Times New Roman"/>
          <w:b/>
          <w:sz w:val="20"/>
          <w:szCs w:val="20"/>
        </w:rPr>
        <w:t>Zautomatyzowane podejmowanie decyzji</w:t>
      </w:r>
    </w:p>
    <w:p w:rsidR="000864D9" w:rsidRPr="00826FA7" w:rsidRDefault="000F1EBB" w:rsidP="006C74D5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826FA7">
        <w:rPr>
          <w:rFonts w:ascii="Times New Roman" w:eastAsia="Times New Roman" w:hAnsi="Times New Roman" w:cs="Times New Roman"/>
          <w:sz w:val="20"/>
          <w:szCs w:val="20"/>
        </w:rPr>
        <w:t>Pozyskane dane nie będą przetwarzane w sposób zautomatyzowany, w tym również w formie profilowania.</w:t>
      </w:r>
    </w:p>
    <w:sectPr w:rsidR="000864D9" w:rsidRPr="00826FA7" w:rsidSect="00826F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C7B78"/>
    <w:multiLevelType w:val="hybridMultilevel"/>
    <w:tmpl w:val="FB92CED0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193E1F75"/>
    <w:multiLevelType w:val="hybridMultilevel"/>
    <w:tmpl w:val="280A582A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39BE65FD"/>
    <w:multiLevelType w:val="hybridMultilevel"/>
    <w:tmpl w:val="DC3CA15E"/>
    <w:lvl w:ilvl="0" w:tplc="04150017">
      <w:start w:val="1"/>
      <w:numFmt w:val="lowerLetter"/>
      <w:lvlText w:val="%1)"/>
      <w:lvlJc w:val="left"/>
      <w:pPr>
        <w:ind w:left="1247" w:hanging="360"/>
      </w:p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3E132EDB"/>
    <w:multiLevelType w:val="hybridMultilevel"/>
    <w:tmpl w:val="F0687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01F4F"/>
    <w:multiLevelType w:val="hybridMultilevel"/>
    <w:tmpl w:val="C2105D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B5884"/>
    <w:multiLevelType w:val="hybridMultilevel"/>
    <w:tmpl w:val="D2DCB880"/>
    <w:lvl w:ilvl="0" w:tplc="8B5494A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71E7E"/>
    <w:multiLevelType w:val="hybridMultilevel"/>
    <w:tmpl w:val="FDB0E4F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4"/>
    <w:rsid w:val="00072A52"/>
    <w:rsid w:val="000864D9"/>
    <w:rsid w:val="000A6AC0"/>
    <w:rsid w:val="000F1EBB"/>
    <w:rsid w:val="0010513F"/>
    <w:rsid w:val="00111CDB"/>
    <w:rsid w:val="00130974"/>
    <w:rsid w:val="001949A7"/>
    <w:rsid w:val="001F71A0"/>
    <w:rsid w:val="00224620"/>
    <w:rsid w:val="0023310C"/>
    <w:rsid w:val="002A00DA"/>
    <w:rsid w:val="002D2760"/>
    <w:rsid w:val="002D5046"/>
    <w:rsid w:val="002D6E1B"/>
    <w:rsid w:val="00301E44"/>
    <w:rsid w:val="00361E6F"/>
    <w:rsid w:val="00390A65"/>
    <w:rsid w:val="003D4A69"/>
    <w:rsid w:val="003E1209"/>
    <w:rsid w:val="003F3839"/>
    <w:rsid w:val="00406974"/>
    <w:rsid w:val="00437498"/>
    <w:rsid w:val="0046014C"/>
    <w:rsid w:val="004A3E79"/>
    <w:rsid w:val="005712C0"/>
    <w:rsid w:val="005A3902"/>
    <w:rsid w:val="005A4A6F"/>
    <w:rsid w:val="005E078F"/>
    <w:rsid w:val="005E35AA"/>
    <w:rsid w:val="005E4241"/>
    <w:rsid w:val="005F7B3C"/>
    <w:rsid w:val="006163F6"/>
    <w:rsid w:val="00674095"/>
    <w:rsid w:val="00674802"/>
    <w:rsid w:val="006C74D5"/>
    <w:rsid w:val="006F7B2C"/>
    <w:rsid w:val="00706ACD"/>
    <w:rsid w:val="007D47FD"/>
    <w:rsid w:val="007F184C"/>
    <w:rsid w:val="00800467"/>
    <w:rsid w:val="00826FA7"/>
    <w:rsid w:val="008E3778"/>
    <w:rsid w:val="00930580"/>
    <w:rsid w:val="00961C21"/>
    <w:rsid w:val="009730E8"/>
    <w:rsid w:val="00A8530C"/>
    <w:rsid w:val="00BD610A"/>
    <w:rsid w:val="00C7720D"/>
    <w:rsid w:val="00C85A05"/>
    <w:rsid w:val="00D3148E"/>
    <w:rsid w:val="00D37E10"/>
    <w:rsid w:val="00D843DC"/>
    <w:rsid w:val="00DB6C0F"/>
    <w:rsid w:val="00E62889"/>
    <w:rsid w:val="00ED23A6"/>
    <w:rsid w:val="00F3560E"/>
    <w:rsid w:val="00F64633"/>
    <w:rsid w:val="00F84EF3"/>
    <w:rsid w:val="00FC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1FD15-840F-4771-9FD0-67E0A480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30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64D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A4A6F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Adrianna Banak</dc:creator>
  <cp:lastModifiedBy>Dorota Malec</cp:lastModifiedBy>
  <cp:revision>3</cp:revision>
  <cp:lastPrinted>2019-10-30T09:39:00Z</cp:lastPrinted>
  <dcterms:created xsi:type="dcterms:W3CDTF">2021-10-25T09:59:00Z</dcterms:created>
  <dcterms:modified xsi:type="dcterms:W3CDTF">2021-10-27T06:19:00Z</dcterms:modified>
</cp:coreProperties>
</file>