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A" w:rsidRPr="00881FAA" w:rsidRDefault="00881FAA" w:rsidP="00881FAA">
      <w:pPr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4448175</wp:posOffset>
            </wp:positionH>
            <wp:positionV relativeFrom="margin">
              <wp:posOffset>1270</wp:posOffset>
            </wp:positionV>
            <wp:extent cx="1621155" cy="643255"/>
            <wp:effectExtent l="0" t="0" r="0" b="4445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FA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847725" cy="1038225"/>
            <wp:effectExtent l="0" t="0" r="9525" b="9525"/>
            <wp:docPr id="1" name="Obraz 1" descr="http://www.zawiercie.powiat.pl/data/other/file_4df9f925cf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zawiercie.powiat.pl/data/other/file_4df9f925cfa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AA" w:rsidRPr="00881FAA" w:rsidRDefault="00881FAA" w:rsidP="00881FAA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81FAA">
        <w:rPr>
          <w:rFonts w:ascii="Cambria" w:eastAsia="Calibri" w:hAnsi="Cambria" w:cs="Times New Roman"/>
          <w:b/>
          <w:sz w:val="20"/>
          <w:szCs w:val="20"/>
        </w:rPr>
        <w:t>KARTA INFORMACYJNA PORADNICTWA</w:t>
      </w:r>
    </w:p>
    <w:tbl>
      <w:tblPr>
        <w:tblW w:w="98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9"/>
        <w:gridCol w:w="7653"/>
      </w:tblGrid>
      <w:tr w:rsidR="00881FAA" w:rsidRPr="00881FAA" w:rsidTr="006768DB">
        <w:trPr>
          <w:trHeight w:val="704"/>
        </w:trPr>
        <w:tc>
          <w:tcPr>
            <w:tcW w:w="9812" w:type="dxa"/>
            <w:gridSpan w:val="2"/>
          </w:tcPr>
          <w:p w:rsidR="00881FAA" w:rsidRPr="00881FAA" w:rsidRDefault="00881FAA" w:rsidP="00881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  <w:p w:rsidR="00881FAA" w:rsidRPr="00881FAA" w:rsidRDefault="00881FAA" w:rsidP="00881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81FAA">
              <w:rPr>
                <w:rFonts w:ascii="Cambria" w:eastAsia="Times New Roman" w:hAnsi="Cambria" w:cs="Times New Roman"/>
                <w:b/>
                <w:sz w:val="40"/>
                <w:szCs w:val="40"/>
                <w:lang w:eastAsia="pl-PL"/>
              </w:rPr>
              <w:t>NIEODPŁATNA MEDIACJA</w:t>
            </w:r>
            <w:r w:rsidRPr="00881FA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</w:p>
        </w:tc>
      </w:tr>
      <w:tr w:rsidR="00881FAA" w:rsidRPr="00881FAA" w:rsidTr="006768DB">
        <w:trPr>
          <w:trHeight w:val="5412"/>
        </w:trPr>
        <w:tc>
          <w:tcPr>
            <w:tcW w:w="2159" w:type="dxa"/>
            <w:vAlign w:val="center"/>
          </w:tcPr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  <w:r w:rsidRPr="00881FAA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>Opis usługi</w:t>
            </w:r>
          </w:p>
          <w:p w:rsidR="00881FAA" w:rsidRPr="00881FAA" w:rsidRDefault="00881FAA" w:rsidP="00881FAA">
            <w:pPr>
              <w:spacing w:after="0" w:line="240" w:lineRule="auto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653" w:type="dxa"/>
          </w:tcPr>
          <w:p w:rsidR="00881FAA" w:rsidRPr="00881FAA" w:rsidRDefault="00881FAA" w:rsidP="00881FAA">
            <w:pPr>
              <w:spacing w:after="60" w:line="257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 w:rsidR="00881FAA" w:rsidRPr="00881FAA" w:rsidRDefault="00881FAA" w:rsidP="00881FAA">
            <w:pPr>
              <w:spacing w:after="60" w:line="257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 w:rsidR="00881FAA" w:rsidRPr="00881FAA" w:rsidRDefault="00881FAA" w:rsidP="00881FAA">
            <w:pPr>
              <w:spacing w:after="60" w:line="257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      </w:r>
          </w:p>
          <w:p w:rsidR="00881FAA" w:rsidRPr="00881FAA" w:rsidRDefault="00881FAA" w:rsidP="00881FAA">
            <w:pPr>
              <w:spacing w:after="0" w:line="257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Usługa może obejmować również: </w:t>
            </w:r>
          </w:p>
          <w:p w:rsidR="00881FAA" w:rsidRPr="00881FAA" w:rsidRDefault="00881FAA" w:rsidP="00881FAA">
            <w:pPr>
              <w:numPr>
                <w:ilvl w:val="0"/>
                <w:numId w:val="1"/>
              </w:numPr>
              <w:spacing w:after="0" w:line="257" w:lineRule="auto"/>
              <w:contextualSpacing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>rozmowę informacyjną o możliwościach wykorzystania polubownych metod rozwiązywania sporów.</w:t>
            </w:r>
          </w:p>
          <w:p w:rsidR="00881FAA" w:rsidRPr="00881FAA" w:rsidRDefault="00881FAA" w:rsidP="00881FAA">
            <w:pPr>
              <w:numPr>
                <w:ilvl w:val="0"/>
                <w:numId w:val="1"/>
              </w:numPr>
              <w:spacing w:after="60" w:line="257" w:lineRule="auto"/>
              <w:contextualSpacing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przygotowanie projektu umowy o mediacje lub wniosku </w:t>
            </w: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br/>
              <w:t>o mediacje, który osoba inicjująca mediację wystosuje do drugiej strony sporu.</w:t>
            </w:r>
          </w:p>
          <w:p w:rsidR="00881FAA" w:rsidRPr="00881FAA" w:rsidRDefault="00881FAA" w:rsidP="00881FAA">
            <w:pPr>
              <w:spacing w:after="60" w:line="276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br/>
              <w:t>a także w sprawach, gdzie zachodzi podejrzenie przemocy w relacji stron.</w:t>
            </w:r>
          </w:p>
        </w:tc>
      </w:tr>
      <w:tr w:rsidR="00881FAA" w:rsidRPr="00881FAA" w:rsidTr="006768DB">
        <w:trPr>
          <w:trHeight w:val="845"/>
        </w:trPr>
        <w:tc>
          <w:tcPr>
            <w:tcW w:w="2159" w:type="dxa"/>
          </w:tcPr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881FAA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>Kto może skorzystać</w:t>
            </w:r>
            <w:r w:rsidRPr="00881FAA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653" w:type="dxa"/>
          </w:tcPr>
          <w:p w:rsidR="00881FAA" w:rsidRPr="00881FAA" w:rsidRDefault="00881FAA" w:rsidP="00881FAA">
            <w:pPr>
              <w:spacing w:after="60" w:line="257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      </w:r>
          </w:p>
        </w:tc>
      </w:tr>
      <w:tr w:rsidR="00881FAA" w:rsidRPr="00881FAA" w:rsidTr="006768DB">
        <w:trPr>
          <w:trHeight w:val="993"/>
        </w:trPr>
        <w:tc>
          <w:tcPr>
            <w:tcW w:w="2159" w:type="dxa"/>
          </w:tcPr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  <w:r w:rsidRPr="00881FAA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 xml:space="preserve">Forma zapisu </w:t>
            </w:r>
          </w:p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53" w:type="dxa"/>
          </w:tcPr>
          <w:p w:rsidR="00881FAA" w:rsidRPr="00881FAA" w:rsidRDefault="00881FAA" w:rsidP="0089186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>Termin wizyty ustalany jest</w:t>
            </w:r>
            <w:r w:rsidRPr="00881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telefonicznie - centralny numer w powiecie zawierciańskim 32 45</w:t>
            </w:r>
            <w:r w:rsidR="008918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07 122 lub osobiście - pok. 210</w:t>
            </w:r>
            <w:bookmarkStart w:id="0" w:name="_GoBack"/>
            <w:bookmarkEnd w:id="0"/>
            <w:r w:rsidRPr="00881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w godzinach pracy Starostwa Powiatowego w Zawierciu.</w:t>
            </w:r>
            <w:r w:rsidRPr="00881FA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A6CCB" w:rsidRDefault="00891860"/>
    <w:sectPr w:rsidR="00CA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AA"/>
    <w:rsid w:val="002D6198"/>
    <w:rsid w:val="00881FAA"/>
    <w:rsid w:val="00891860"/>
    <w:rsid w:val="008B373E"/>
    <w:rsid w:val="00D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AE13-E549-441C-8D12-A6F1E70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3</cp:revision>
  <cp:lastPrinted>2020-01-17T09:38:00Z</cp:lastPrinted>
  <dcterms:created xsi:type="dcterms:W3CDTF">2020-01-02T14:15:00Z</dcterms:created>
  <dcterms:modified xsi:type="dcterms:W3CDTF">2020-05-28T11:07:00Z</dcterms:modified>
</cp:coreProperties>
</file>