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DD" w:rsidRDefault="00E96746" w:rsidP="006C1F13">
      <w:pPr>
        <w:spacing w:line="360" w:lineRule="auto"/>
        <w:ind w:left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Ogólny schemat procedur kontroli działalności gospodarczej przedsiębiorców  zgodnie z art. </w:t>
      </w:r>
      <w:r w:rsidR="003E0CE9">
        <w:rPr>
          <w:rFonts w:ascii="Arial" w:hAnsi="Arial" w:cs="Arial"/>
          <w:b/>
          <w:sz w:val="28"/>
          <w:szCs w:val="28"/>
        </w:rPr>
        <w:t>47</w:t>
      </w:r>
      <w:r>
        <w:rPr>
          <w:rFonts w:ascii="Arial" w:hAnsi="Arial" w:cs="Arial"/>
          <w:b/>
          <w:sz w:val="28"/>
          <w:szCs w:val="28"/>
        </w:rPr>
        <w:t xml:space="preserve"> ust. 3 ustawy z dnia </w:t>
      </w:r>
      <w:r w:rsidR="003E0CE9">
        <w:rPr>
          <w:rFonts w:ascii="Arial" w:hAnsi="Arial" w:cs="Arial"/>
          <w:b/>
          <w:sz w:val="28"/>
          <w:szCs w:val="28"/>
        </w:rPr>
        <w:t>6 marca 2018 r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3E0CE9">
        <w:rPr>
          <w:rFonts w:ascii="Arial" w:hAnsi="Arial" w:cs="Arial"/>
          <w:b/>
          <w:sz w:val="28"/>
          <w:szCs w:val="28"/>
        </w:rPr>
        <w:t xml:space="preserve">Prawo przedsiębiorców </w:t>
      </w:r>
      <w:r>
        <w:rPr>
          <w:rFonts w:ascii="Arial" w:hAnsi="Arial" w:cs="Arial"/>
          <w:b/>
          <w:sz w:val="28"/>
          <w:szCs w:val="28"/>
        </w:rPr>
        <w:t>(Dz.U.  201</w:t>
      </w:r>
      <w:r w:rsidR="003E0CE9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 poz. </w:t>
      </w:r>
      <w:r w:rsidR="003E0CE9">
        <w:rPr>
          <w:rFonts w:ascii="Arial" w:hAnsi="Arial" w:cs="Arial"/>
          <w:b/>
          <w:sz w:val="28"/>
          <w:szCs w:val="28"/>
        </w:rPr>
        <w:t>64</w:t>
      </w:r>
      <w:r w:rsidR="003F472E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)</w:t>
      </w:r>
    </w:p>
    <w:p w:rsidR="00E96746" w:rsidRDefault="00E96746" w:rsidP="006C1F1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96746" w:rsidRPr="00890327" w:rsidRDefault="00E96746" w:rsidP="008903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0327">
        <w:rPr>
          <w:rFonts w:ascii="Arial" w:hAnsi="Arial" w:cs="Arial"/>
          <w:sz w:val="24"/>
          <w:szCs w:val="24"/>
        </w:rPr>
        <w:t xml:space="preserve">Podstawa prawna kontroli: </w:t>
      </w:r>
      <w:r w:rsidR="00A01961">
        <w:rPr>
          <w:rFonts w:ascii="Arial" w:hAnsi="Arial" w:cs="Arial"/>
          <w:sz w:val="24"/>
          <w:szCs w:val="24"/>
        </w:rPr>
        <w:t>R</w:t>
      </w:r>
      <w:r w:rsidR="00890327" w:rsidRPr="00890327">
        <w:rPr>
          <w:rFonts w:ascii="Arial" w:hAnsi="Arial" w:cs="Arial"/>
          <w:sz w:val="24"/>
          <w:szCs w:val="24"/>
        </w:rPr>
        <w:t xml:space="preserve">ozdział 5 </w:t>
      </w:r>
      <w:r w:rsidR="00A01961">
        <w:rPr>
          <w:rFonts w:ascii="Arial" w:hAnsi="Arial" w:cs="Arial"/>
          <w:sz w:val="24"/>
          <w:szCs w:val="24"/>
        </w:rPr>
        <w:t>„</w:t>
      </w:r>
      <w:r w:rsidR="003E0CE9">
        <w:rPr>
          <w:rFonts w:ascii="Arial" w:hAnsi="Arial" w:cs="Arial"/>
          <w:sz w:val="24"/>
          <w:szCs w:val="24"/>
        </w:rPr>
        <w:t>Ograniczenie kontroli</w:t>
      </w:r>
      <w:r w:rsidR="00A01961">
        <w:rPr>
          <w:rFonts w:ascii="Arial" w:hAnsi="Arial" w:cs="Arial"/>
          <w:sz w:val="24"/>
          <w:szCs w:val="24"/>
        </w:rPr>
        <w:t xml:space="preserve"> działalności gospodarczej” </w:t>
      </w:r>
      <w:r w:rsidR="00890327" w:rsidRPr="00890327">
        <w:rPr>
          <w:rFonts w:ascii="Arial" w:hAnsi="Arial" w:cs="Arial"/>
          <w:sz w:val="24"/>
          <w:szCs w:val="24"/>
        </w:rPr>
        <w:t xml:space="preserve">ustawy  dnia </w:t>
      </w:r>
      <w:r w:rsidR="003E0CE9">
        <w:rPr>
          <w:rFonts w:ascii="Arial" w:hAnsi="Arial" w:cs="Arial"/>
          <w:sz w:val="24"/>
          <w:szCs w:val="24"/>
        </w:rPr>
        <w:t>6 marca</w:t>
      </w:r>
      <w:r w:rsidR="00890327" w:rsidRPr="00890327">
        <w:rPr>
          <w:rFonts w:ascii="Arial" w:hAnsi="Arial" w:cs="Arial"/>
          <w:sz w:val="24"/>
          <w:szCs w:val="24"/>
        </w:rPr>
        <w:t xml:space="preserve"> </w:t>
      </w:r>
      <w:r w:rsidR="003F472E">
        <w:rPr>
          <w:rFonts w:ascii="Arial" w:hAnsi="Arial" w:cs="Arial"/>
          <w:sz w:val="24"/>
          <w:szCs w:val="24"/>
        </w:rPr>
        <w:t xml:space="preserve">2018 r. </w:t>
      </w:r>
      <w:r w:rsidR="006A3D14">
        <w:rPr>
          <w:rFonts w:ascii="Arial" w:hAnsi="Arial" w:cs="Arial"/>
          <w:sz w:val="24"/>
          <w:szCs w:val="24"/>
        </w:rPr>
        <w:t>Prawo przedsiębiorców,</w:t>
      </w:r>
      <w:r w:rsidR="00890327" w:rsidRPr="00890327">
        <w:rPr>
          <w:rFonts w:ascii="Arial" w:hAnsi="Arial" w:cs="Arial"/>
          <w:sz w:val="24"/>
          <w:szCs w:val="24"/>
        </w:rPr>
        <w:t xml:space="preserve"> </w:t>
      </w:r>
      <w:r w:rsidRPr="00890327">
        <w:rPr>
          <w:rFonts w:ascii="Arial" w:hAnsi="Arial" w:cs="Arial"/>
          <w:sz w:val="24"/>
          <w:szCs w:val="24"/>
        </w:rPr>
        <w:t xml:space="preserve">art. 379 ust. 1 ustawy z dnia 27 kwietnia 2001 r. Prawo ochrony środowiska  (Dz.U. </w:t>
      </w:r>
      <w:r w:rsidR="006A3D14">
        <w:rPr>
          <w:rFonts w:ascii="Arial" w:hAnsi="Arial" w:cs="Arial"/>
          <w:sz w:val="24"/>
          <w:szCs w:val="24"/>
        </w:rPr>
        <w:t xml:space="preserve">2018 poz. 799) oraz art. </w:t>
      </w:r>
      <w:r w:rsidR="00BA5E8B">
        <w:rPr>
          <w:rFonts w:ascii="Arial" w:hAnsi="Arial" w:cs="Arial"/>
          <w:sz w:val="24"/>
          <w:szCs w:val="24"/>
        </w:rPr>
        <w:t>158 ustawy z dnia 9 czerwca 2011r. P</w:t>
      </w:r>
      <w:r w:rsidR="006A3D14">
        <w:rPr>
          <w:rFonts w:ascii="Arial" w:hAnsi="Arial" w:cs="Arial"/>
          <w:sz w:val="24"/>
          <w:szCs w:val="24"/>
        </w:rPr>
        <w:t xml:space="preserve">rawo geologiczne </w:t>
      </w:r>
      <w:r w:rsidR="00BA5E8B">
        <w:rPr>
          <w:rFonts w:ascii="Arial" w:hAnsi="Arial" w:cs="Arial"/>
          <w:sz w:val="24"/>
          <w:szCs w:val="24"/>
        </w:rPr>
        <w:br/>
      </w:r>
      <w:r w:rsidR="006A3D14">
        <w:rPr>
          <w:rFonts w:ascii="Arial" w:hAnsi="Arial" w:cs="Arial"/>
          <w:sz w:val="24"/>
          <w:szCs w:val="24"/>
        </w:rPr>
        <w:t>i górnicze</w:t>
      </w:r>
      <w:r w:rsidR="00BA5E8B">
        <w:rPr>
          <w:rFonts w:ascii="Arial" w:hAnsi="Arial" w:cs="Arial"/>
          <w:sz w:val="24"/>
          <w:szCs w:val="24"/>
        </w:rPr>
        <w:t xml:space="preserve"> (Dz.U.2017 poz.2126)</w:t>
      </w:r>
      <w:bookmarkStart w:id="0" w:name="_GoBack"/>
      <w:bookmarkEnd w:id="0"/>
    </w:p>
    <w:p w:rsidR="003E0CE9" w:rsidRDefault="003E0CE9" w:rsidP="006C1F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planu kontroli m.in. w oparciu o analizę prawdopodobieństwa naruszenia prawa</w:t>
      </w:r>
      <w:r w:rsidR="003F47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zgodnie z art.</w:t>
      </w:r>
      <w:r w:rsidR="003F472E">
        <w:rPr>
          <w:rFonts w:ascii="Arial" w:hAnsi="Arial" w:cs="Arial"/>
          <w:sz w:val="24"/>
          <w:szCs w:val="24"/>
        </w:rPr>
        <w:t>47 ust. 1 ustawy Prawo przedsiębiorców.</w:t>
      </w:r>
    </w:p>
    <w:p w:rsidR="003B21B2" w:rsidRDefault="003E0CE9" w:rsidP="006C1F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</w:t>
      </w:r>
      <w:r w:rsidR="00651B2F">
        <w:rPr>
          <w:rFonts w:ascii="Arial" w:hAnsi="Arial" w:cs="Arial"/>
          <w:sz w:val="24"/>
          <w:szCs w:val="24"/>
        </w:rPr>
        <w:t xml:space="preserve"> </w:t>
      </w:r>
      <w:r w:rsidR="003B21B2" w:rsidRPr="00890327">
        <w:rPr>
          <w:rFonts w:ascii="Arial" w:hAnsi="Arial" w:cs="Arial"/>
          <w:sz w:val="24"/>
          <w:szCs w:val="24"/>
        </w:rPr>
        <w:t>zawiad</w:t>
      </w:r>
      <w:r>
        <w:rPr>
          <w:rFonts w:ascii="Arial" w:hAnsi="Arial" w:cs="Arial"/>
          <w:sz w:val="24"/>
          <w:szCs w:val="24"/>
        </w:rPr>
        <w:t>omienie</w:t>
      </w:r>
      <w:r w:rsidR="003B21B2" w:rsidRPr="00890327">
        <w:rPr>
          <w:rFonts w:ascii="Arial" w:hAnsi="Arial" w:cs="Arial"/>
          <w:sz w:val="24"/>
          <w:szCs w:val="24"/>
        </w:rPr>
        <w:t xml:space="preserve"> p</w:t>
      </w:r>
      <w:r w:rsidR="00651B2F">
        <w:rPr>
          <w:rFonts w:ascii="Arial" w:hAnsi="Arial" w:cs="Arial"/>
          <w:sz w:val="24"/>
          <w:szCs w:val="24"/>
        </w:rPr>
        <w:t>rzedsiębiorc</w:t>
      </w:r>
      <w:r>
        <w:rPr>
          <w:rFonts w:ascii="Arial" w:hAnsi="Arial" w:cs="Arial"/>
          <w:sz w:val="24"/>
          <w:szCs w:val="24"/>
        </w:rPr>
        <w:t>y</w:t>
      </w:r>
      <w:r w:rsidR="003B21B2" w:rsidRPr="00890327">
        <w:rPr>
          <w:rFonts w:ascii="Arial" w:hAnsi="Arial" w:cs="Arial"/>
          <w:sz w:val="24"/>
          <w:szCs w:val="24"/>
        </w:rPr>
        <w:t xml:space="preserve"> o zamiarze wszczęcia</w:t>
      </w:r>
      <w:r w:rsidR="00651B2F">
        <w:rPr>
          <w:rFonts w:ascii="Arial" w:hAnsi="Arial" w:cs="Arial"/>
          <w:sz w:val="24"/>
          <w:szCs w:val="24"/>
        </w:rPr>
        <w:t xml:space="preserve"> kontroli</w:t>
      </w:r>
      <w:r>
        <w:rPr>
          <w:rFonts w:ascii="Arial" w:hAnsi="Arial" w:cs="Arial"/>
          <w:sz w:val="24"/>
          <w:szCs w:val="24"/>
        </w:rPr>
        <w:t xml:space="preserve"> </w:t>
      </w:r>
      <w:r w:rsidR="00BA5E8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zakresie kontroli.</w:t>
      </w:r>
    </w:p>
    <w:p w:rsidR="003B21B2" w:rsidRDefault="003E0CE9" w:rsidP="006C1F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Podstawą przeprowadzenia kontroli jest</w:t>
      </w:r>
      <w:r w:rsidR="003B21B2">
        <w:rPr>
          <w:rFonts w:ascii="Arial" w:hAnsi="Arial" w:cs="Arial"/>
          <w:sz w:val="24"/>
          <w:szCs w:val="24"/>
        </w:rPr>
        <w:t xml:space="preserve"> pisemn</w:t>
      </w:r>
      <w:r>
        <w:rPr>
          <w:rFonts w:ascii="Arial" w:hAnsi="Arial" w:cs="Arial"/>
          <w:sz w:val="24"/>
          <w:szCs w:val="24"/>
        </w:rPr>
        <w:t>e</w:t>
      </w:r>
      <w:r w:rsidR="003B21B2">
        <w:rPr>
          <w:rFonts w:ascii="Arial" w:hAnsi="Arial" w:cs="Arial"/>
          <w:sz w:val="24"/>
          <w:szCs w:val="24"/>
        </w:rPr>
        <w:t xml:space="preserve"> upoważnieni</w:t>
      </w:r>
      <w:r>
        <w:rPr>
          <w:rFonts w:ascii="Arial" w:hAnsi="Arial" w:cs="Arial"/>
          <w:sz w:val="24"/>
          <w:szCs w:val="24"/>
        </w:rPr>
        <w:t>e pracownika</w:t>
      </w:r>
      <w:r w:rsidR="00E966CD">
        <w:rPr>
          <w:rFonts w:ascii="Arial" w:hAnsi="Arial" w:cs="Arial"/>
          <w:sz w:val="24"/>
          <w:szCs w:val="24"/>
        </w:rPr>
        <w:t xml:space="preserve"> </w:t>
      </w:r>
      <w:r w:rsidR="003B21B2">
        <w:rPr>
          <w:rFonts w:ascii="Arial" w:hAnsi="Arial" w:cs="Arial"/>
          <w:sz w:val="24"/>
          <w:szCs w:val="24"/>
        </w:rPr>
        <w:t xml:space="preserve"> </w:t>
      </w:r>
      <w:r w:rsidR="00E966CD">
        <w:rPr>
          <w:rFonts w:ascii="Arial" w:hAnsi="Arial" w:cs="Arial"/>
          <w:sz w:val="24"/>
          <w:szCs w:val="24"/>
        </w:rPr>
        <w:t>podpisane</w:t>
      </w:r>
      <w:r w:rsidR="003B21B2">
        <w:rPr>
          <w:rFonts w:ascii="Arial" w:hAnsi="Arial" w:cs="Arial"/>
          <w:sz w:val="24"/>
          <w:szCs w:val="24"/>
        </w:rPr>
        <w:t xml:space="preserve"> przez Starostę Zawierciańskiego lub osobę przez niego upoważnioną.</w:t>
      </w:r>
    </w:p>
    <w:p w:rsidR="003E0CE9" w:rsidRDefault="003E0CE9" w:rsidP="006C1F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Przeprowadzenie czynności kontrolnych w zakresie i czasie określonym </w:t>
      </w:r>
      <w:r w:rsidR="00BA5E8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upoważnieniu do przeprowadzenia kontroli</w:t>
      </w:r>
      <w:r w:rsidR="007C7267">
        <w:rPr>
          <w:rFonts w:ascii="Arial" w:hAnsi="Arial" w:cs="Arial"/>
          <w:sz w:val="24"/>
          <w:szCs w:val="24"/>
        </w:rPr>
        <w:t>, np. oględziny instalacji, całego zakładu oraz analiza dokumentacji.</w:t>
      </w:r>
    </w:p>
    <w:p w:rsidR="00056F2B" w:rsidRDefault="007C7267" w:rsidP="006C1F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Przygotowanie protokołu z</w:t>
      </w:r>
      <w:r w:rsidR="00DB5C50" w:rsidRPr="00056F2B">
        <w:rPr>
          <w:rFonts w:ascii="Arial" w:hAnsi="Arial" w:cs="Arial"/>
          <w:sz w:val="24"/>
          <w:szCs w:val="24"/>
        </w:rPr>
        <w:t xml:space="preserve"> kontrol</w:t>
      </w:r>
      <w:r>
        <w:rPr>
          <w:rFonts w:ascii="Arial" w:hAnsi="Arial" w:cs="Arial"/>
          <w:sz w:val="24"/>
          <w:szCs w:val="24"/>
        </w:rPr>
        <w:t>i</w:t>
      </w:r>
      <w:r w:rsidR="00DB5C50" w:rsidRPr="00056F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oraz doręczenie </w:t>
      </w:r>
      <w:r w:rsidR="00056F2B" w:rsidRPr="00056F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dokumentu przedsiębiorcy.</w:t>
      </w:r>
    </w:p>
    <w:p w:rsidR="006C1F13" w:rsidRDefault="007C7267" w:rsidP="006C1F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56F2B">
        <w:rPr>
          <w:rFonts w:ascii="Arial" w:hAnsi="Arial" w:cs="Arial"/>
          <w:sz w:val="24"/>
          <w:szCs w:val="24"/>
        </w:rPr>
        <w:t>pracow</w:t>
      </w:r>
      <w:r>
        <w:rPr>
          <w:rFonts w:ascii="Arial" w:hAnsi="Arial" w:cs="Arial"/>
          <w:sz w:val="24"/>
          <w:szCs w:val="24"/>
        </w:rPr>
        <w:t>anie</w:t>
      </w:r>
      <w:r w:rsidR="00056F2B">
        <w:rPr>
          <w:rFonts w:ascii="Arial" w:hAnsi="Arial" w:cs="Arial"/>
          <w:sz w:val="24"/>
          <w:szCs w:val="24"/>
        </w:rPr>
        <w:t xml:space="preserve"> i wys</w:t>
      </w:r>
      <w:r>
        <w:rPr>
          <w:rFonts w:ascii="Arial" w:hAnsi="Arial" w:cs="Arial"/>
          <w:sz w:val="24"/>
          <w:szCs w:val="24"/>
        </w:rPr>
        <w:t>łanie</w:t>
      </w:r>
      <w:r w:rsidR="00056F2B">
        <w:rPr>
          <w:rFonts w:ascii="Arial" w:hAnsi="Arial" w:cs="Arial"/>
          <w:sz w:val="24"/>
          <w:szCs w:val="24"/>
        </w:rPr>
        <w:t xml:space="preserve"> do przedsiębiorcy </w:t>
      </w:r>
      <w:r w:rsidR="006C1F13" w:rsidRPr="00056F2B">
        <w:rPr>
          <w:rFonts w:ascii="Arial" w:hAnsi="Arial" w:cs="Arial"/>
          <w:sz w:val="24"/>
          <w:szCs w:val="24"/>
        </w:rPr>
        <w:t>wystąpie</w:t>
      </w:r>
      <w:r w:rsidR="00467CD6"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</w:rPr>
        <w:t>a</w:t>
      </w:r>
      <w:r w:rsidR="006C1F13" w:rsidRPr="00056F2B">
        <w:rPr>
          <w:rFonts w:ascii="Arial" w:hAnsi="Arial" w:cs="Arial"/>
          <w:sz w:val="24"/>
          <w:szCs w:val="24"/>
        </w:rPr>
        <w:t xml:space="preserve"> pokontroln</w:t>
      </w:r>
      <w:r w:rsidR="00056F2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go</w:t>
      </w:r>
      <w:r w:rsidR="006C1F13" w:rsidRPr="00056F2B">
        <w:rPr>
          <w:rFonts w:ascii="Arial" w:hAnsi="Arial" w:cs="Arial"/>
          <w:sz w:val="24"/>
          <w:szCs w:val="24"/>
        </w:rPr>
        <w:t>, stanowiące</w:t>
      </w:r>
      <w:r w:rsidR="003F472E">
        <w:rPr>
          <w:rFonts w:ascii="Arial" w:hAnsi="Arial" w:cs="Arial"/>
          <w:sz w:val="24"/>
          <w:szCs w:val="24"/>
        </w:rPr>
        <w:t>go</w:t>
      </w:r>
      <w:r w:rsidR="006C1F13" w:rsidRPr="00056F2B">
        <w:rPr>
          <w:rFonts w:ascii="Arial" w:hAnsi="Arial" w:cs="Arial"/>
          <w:sz w:val="24"/>
          <w:szCs w:val="24"/>
        </w:rPr>
        <w:t xml:space="preserve"> podsumowanie nieprawidłowości oraz </w:t>
      </w:r>
      <w:r w:rsidR="0037721D" w:rsidRPr="00056F2B">
        <w:rPr>
          <w:rFonts w:ascii="Arial" w:hAnsi="Arial" w:cs="Arial"/>
          <w:sz w:val="24"/>
          <w:szCs w:val="24"/>
        </w:rPr>
        <w:t>ewentualne zawiad</w:t>
      </w:r>
      <w:r w:rsidR="003F472E">
        <w:rPr>
          <w:rFonts w:ascii="Arial" w:hAnsi="Arial" w:cs="Arial"/>
          <w:sz w:val="24"/>
          <w:szCs w:val="24"/>
        </w:rPr>
        <w:t>omienie</w:t>
      </w:r>
      <w:r w:rsidR="0037721D" w:rsidRPr="00056F2B">
        <w:rPr>
          <w:rFonts w:ascii="Arial" w:hAnsi="Arial" w:cs="Arial"/>
          <w:sz w:val="24"/>
          <w:szCs w:val="24"/>
        </w:rPr>
        <w:t xml:space="preserve"> inn</w:t>
      </w:r>
      <w:r w:rsidR="003F472E">
        <w:rPr>
          <w:rFonts w:ascii="Arial" w:hAnsi="Arial" w:cs="Arial"/>
          <w:sz w:val="24"/>
          <w:szCs w:val="24"/>
        </w:rPr>
        <w:t>ych</w:t>
      </w:r>
      <w:r w:rsidR="0037721D" w:rsidRPr="00056F2B">
        <w:rPr>
          <w:rFonts w:ascii="Arial" w:hAnsi="Arial" w:cs="Arial"/>
          <w:sz w:val="24"/>
          <w:szCs w:val="24"/>
        </w:rPr>
        <w:t xml:space="preserve"> organ</w:t>
      </w:r>
      <w:r w:rsidR="003F472E">
        <w:rPr>
          <w:rFonts w:ascii="Arial" w:hAnsi="Arial" w:cs="Arial"/>
          <w:sz w:val="24"/>
          <w:szCs w:val="24"/>
        </w:rPr>
        <w:t>ów</w:t>
      </w:r>
      <w:r w:rsidR="0037721D" w:rsidRPr="00056F2B">
        <w:rPr>
          <w:rFonts w:ascii="Arial" w:hAnsi="Arial" w:cs="Arial"/>
          <w:sz w:val="24"/>
          <w:szCs w:val="24"/>
        </w:rPr>
        <w:t xml:space="preserve"> w przypadku stwierdzenia naruszeń.</w:t>
      </w:r>
    </w:p>
    <w:p w:rsidR="002B6CD9" w:rsidRPr="007C7267" w:rsidRDefault="002B6CD9" w:rsidP="007C726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2B6CD9" w:rsidRPr="007C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54BF5"/>
    <w:multiLevelType w:val="hybridMultilevel"/>
    <w:tmpl w:val="A490995C"/>
    <w:lvl w:ilvl="0" w:tplc="847A9C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82C5B"/>
    <w:multiLevelType w:val="hybridMultilevel"/>
    <w:tmpl w:val="29027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46"/>
    <w:rsid w:val="00016D9C"/>
    <w:rsid w:val="00056F2B"/>
    <w:rsid w:val="00146834"/>
    <w:rsid w:val="001558CA"/>
    <w:rsid w:val="001D6501"/>
    <w:rsid w:val="002B6CD9"/>
    <w:rsid w:val="0037721D"/>
    <w:rsid w:val="00391DAC"/>
    <w:rsid w:val="003A5241"/>
    <w:rsid w:val="003B21B2"/>
    <w:rsid w:val="003E0CE9"/>
    <w:rsid w:val="003F472E"/>
    <w:rsid w:val="00467CD6"/>
    <w:rsid w:val="004F2961"/>
    <w:rsid w:val="005F2DDD"/>
    <w:rsid w:val="00651B2F"/>
    <w:rsid w:val="006A3D14"/>
    <w:rsid w:val="006C1F13"/>
    <w:rsid w:val="0078519D"/>
    <w:rsid w:val="007B2183"/>
    <w:rsid w:val="007C7267"/>
    <w:rsid w:val="00890327"/>
    <w:rsid w:val="00A01961"/>
    <w:rsid w:val="00AB2F32"/>
    <w:rsid w:val="00BA5E8B"/>
    <w:rsid w:val="00CE691F"/>
    <w:rsid w:val="00DB5C50"/>
    <w:rsid w:val="00DE397A"/>
    <w:rsid w:val="00E966CD"/>
    <w:rsid w:val="00E96746"/>
    <w:rsid w:val="00F5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029E4-2CB4-4016-8A85-177C8038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7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Wilmowska</dc:creator>
  <cp:keywords/>
  <dc:description/>
  <cp:lastModifiedBy>Katarzyna Ples</cp:lastModifiedBy>
  <cp:revision>4</cp:revision>
  <cp:lastPrinted>2018-06-25T06:31:00Z</cp:lastPrinted>
  <dcterms:created xsi:type="dcterms:W3CDTF">2018-06-21T12:48:00Z</dcterms:created>
  <dcterms:modified xsi:type="dcterms:W3CDTF">2018-06-25T06:35:00Z</dcterms:modified>
</cp:coreProperties>
</file>