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482"/>
      </w:tblGrid>
      <w:tr w:rsidR="00333F85" w:rsidTr="00E34CBB">
        <w:tc>
          <w:tcPr>
            <w:tcW w:w="1728" w:type="dxa"/>
            <w:vAlign w:val="center"/>
          </w:tcPr>
          <w:p w:rsidR="00333F85" w:rsidRDefault="00333F85" w:rsidP="00E34CBB">
            <w:pPr>
              <w:pStyle w:val="Tekstpodstawowywcity"/>
              <w:spacing w:line="240" w:lineRule="auto"/>
              <w:ind w:left="0" w:right="-6" w:firstLin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33375" cy="400050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0050"/>
                          </a:xfrm>
                          <a:prstGeom prst="rect">
                            <a:avLst/>
                          </a:prstGeom>
                          <a:blipFill dpi="0" rotWithShape="0">
                            <a:blip>
                              <a:alphaModFix amt="0"/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</w:tcPr>
          <w:p w:rsidR="00333F85" w:rsidRPr="00CD5E42" w:rsidRDefault="00333F85" w:rsidP="00E34CBB">
            <w:pPr>
              <w:pStyle w:val="Tekstpodstawowywcity"/>
              <w:spacing w:line="240" w:lineRule="auto"/>
              <w:ind w:left="0" w:right="-6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UZNAWANIE LASU ZA OCHRONNY LUB POZBAWIANIE GO TEGO CHARAKTERU</w:t>
            </w:r>
          </w:p>
        </w:tc>
      </w:tr>
      <w:tr w:rsidR="00333F85" w:rsidRPr="004A115F" w:rsidTr="00E34CBB">
        <w:tc>
          <w:tcPr>
            <w:tcW w:w="1728" w:type="dxa"/>
          </w:tcPr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t>Miejsce</w:t>
            </w:r>
          </w:p>
        </w:tc>
        <w:tc>
          <w:tcPr>
            <w:tcW w:w="7482" w:type="dxa"/>
            <w:vAlign w:val="center"/>
          </w:tcPr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</w:pPr>
            <w:r w:rsidRPr="004A115F">
              <w:rPr>
                <w:sz w:val="22"/>
                <w:szCs w:val="22"/>
              </w:rPr>
              <w:t xml:space="preserve">Starostwo Powiatowe w Zawierciu </w:t>
            </w:r>
          </w:p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t xml:space="preserve">Wydział Rolnictwa, Leśnictwa i Ochrony Środowiska </w:t>
            </w:r>
          </w:p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t xml:space="preserve">Referat Rolnictwa i Leśnictwa, </w:t>
            </w:r>
            <w:r w:rsidRPr="004A115F">
              <w:rPr>
                <w:sz w:val="22"/>
                <w:szCs w:val="22"/>
              </w:rPr>
              <w:t>II piętro pok. 21</w:t>
            </w:r>
            <w:r>
              <w:rPr>
                <w:sz w:val="22"/>
                <w:szCs w:val="22"/>
              </w:rPr>
              <w:t>7</w:t>
            </w:r>
          </w:p>
          <w:p w:rsidR="00333F85" w:rsidRDefault="00333F85" w:rsidP="00E34CBB">
            <w:pPr>
              <w:pStyle w:val="Tekstpodstawowywcity"/>
              <w:spacing w:line="240" w:lineRule="auto"/>
              <w:ind w:left="0" w:right="-6" w:firstLine="0"/>
            </w:pPr>
            <w:r w:rsidRPr="004A115F">
              <w:rPr>
                <w:sz w:val="22"/>
                <w:szCs w:val="22"/>
              </w:rPr>
              <w:t>ul. Sienkiewicza 34, 42-400 Zawiercie</w:t>
            </w:r>
          </w:p>
          <w:p w:rsidR="00333F85" w:rsidRPr="00045EC3" w:rsidRDefault="00045EC3" w:rsidP="00045EC3">
            <w:pPr>
              <w:rPr>
                <w:i/>
                <w:vertAlign w:val="superscript"/>
              </w:rPr>
            </w:pPr>
            <w:r w:rsidRPr="00045EC3">
              <w:rPr>
                <w:i/>
                <w:sz w:val="22"/>
                <w:szCs w:val="22"/>
              </w:rPr>
              <w:t>Godziny pracy: poniedziałek 7</w:t>
            </w:r>
            <w:r w:rsidRPr="00045EC3">
              <w:rPr>
                <w:i/>
                <w:sz w:val="22"/>
                <w:szCs w:val="22"/>
                <w:vertAlign w:val="superscript"/>
              </w:rPr>
              <w:t>00</w:t>
            </w:r>
            <w:r w:rsidRPr="00045EC3">
              <w:rPr>
                <w:i/>
                <w:sz w:val="22"/>
                <w:szCs w:val="22"/>
              </w:rPr>
              <w:t>-  16</w:t>
            </w:r>
            <w:r w:rsidRPr="00045EC3">
              <w:rPr>
                <w:i/>
                <w:sz w:val="22"/>
                <w:szCs w:val="22"/>
                <w:vertAlign w:val="superscript"/>
              </w:rPr>
              <w:t>00</w:t>
            </w:r>
            <w:r w:rsidRPr="00045EC3">
              <w:rPr>
                <w:i/>
                <w:sz w:val="22"/>
                <w:szCs w:val="22"/>
              </w:rPr>
              <w:t xml:space="preserve">  wtorek, środa, czwartek 7</w:t>
            </w:r>
            <w:r w:rsidRPr="00045EC3">
              <w:rPr>
                <w:i/>
                <w:sz w:val="22"/>
                <w:szCs w:val="22"/>
                <w:vertAlign w:val="superscript"/>
              </w:rPr>
              <w:t>00</w:t>
            </w:r>
            <w:r w:rsidRPr="00045EC3">
              <w:rPr>
                <w:i/>
                <w:sz w:val="22"/>
                <w:szCs w:val="22"/>
              </w:rPr>
              <w:t>-15</w:t>
            </w:r>
            <w:r w:rsidRPr="00045EC3">
              <w:rPr>
                <w:i/>
                <w:sz w:val="22"/>
                <w:szCs w:val="22"/>
                <w:vertAlign w:val="superscript"/>
              </w:rPr>
              <w:t>00</w:t>
            </w:r>
            <w:r w:rsidRPr="00045EC3">
              <w:rPr>
                <w:i/>
                <w:sz w:val="22"/>
                <w:szCs w:val="22"/>
              </w:rPr>
              <w:t>, piątek 7</w:t>
            </w:r>
            <w:r w:rsidRPr="00045EC3">
              <w:rPr>
                <w:i/>
                <w:sz w:val="22"/>
                <w:szCs w:val="22"/>
                <w:vertAlign w:val="superscript"/>
              </w:rPr>
              <w:t>00</w:t>
            </w:r>
            <w:r w:rsidRPr="00045EC3">
              <w:rPr>
                <w:i/>
                <w:sz w:val="22"/>
                <w:szCs w:val="22"/>
              </w:rPr>
              <w:t>-14</w:t>
            </w:r>
            <w:r w:rsidRPr="00045EC3">
              <w:rPr>
                <w:i/>
                <w:sz w:val="22"/>
                <w:szCs w:val="22"/>
                <w:vertAlign w:val="superscript"/>
              </w:rPr>
              <w:t>00</w:t>
            </w:r>
          </w:p>
        </w:tc>
      </w:tr>
      <w:tr w:rsidR="00333F85" w:rsidRPr="00045EC3" w:rsidTr="00E34CBB">
        <w:tc>
          <w:tcPr>
            <w:tcW w:w="1728" w:type="dxa"/>
          </w:tcPr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t>Informacja</w:t>
            </w:r>
          </w:p>
        </w:tc>
        <w:tc>
          <w:tcPr>
            <w:tcW w:w="7482" w:type="dxa"/>
            <w:vAlign w:val="center"/>
          </w:tcPr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rPr>
                <w:lang w:val="en-US"/>
              </w:rPr>
            </w:pPr>
            <w:proofErr w:type="spellStart"/>
            <w:r w:rsidRPr="004A115F">
              <w:rPr>
                <w:sz w:val="22"/>
                <w:szCs w:val="22"/>
                <w:lang w:val="en-US"/>
              </w:rPr>
              <w:t>tel</w:t>
            </w:r>
            <w:proofErr w:type="spellEnd"/>
            <w:r w:rsidR="00E6482A">
              <w:rPr>
                <w:sz w:val="22"/>
                <w:szCs w:val="22"/>
                <w:lang w:val="en-US"/>
              </w:rPr>
              <w:t>: 32 45 07 132</w:t>
            </w:r>
          </w:p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rPr>
                <w:b/>
                <w:lang w:val="en-US"/>
              </w:rPr>
            </w:pPr>
            <w:r w:rsidRPr="004A115F">
              <w:rPr>
                <w:sz w:val="22"/>
                <w:szCs w:val="22"/>
                <w:lang w:val="en-US"/>
              </w:rPr>
              <w:t>fax: (032) 67 219 71</w:t>
            </w:r>
            <w:r w:rsidRPr="004A115F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rPr>
                <w:b/>
                <w:u w:val="single"/>
                <w:lang w:val="de-DE"/>
              </w:rPr>
            </w:pPr>
            <w:proofErr w:type="spellStart"/>
            <w:r w:rsidRPr="004A115F">
              <w:rPr>
                <w:b/>
                <w:sz w:val="22"/>
                <w:szCs w:val="22"/>
                <w:lang w:val="de-DE"/>
              </w:rPr>
              <w:t>e-mail</w:t>
            </w:r>
            <w:proofErr w:type="spellEnd"/>
            <w:r w:rsidRPr="004A115F">
              <w:rPr>
                <w:b/>
                <w:sz w:val="22"/>
                <w:szCs w:val="22"/>
                <w:lang w:val="de-DE"/>
              </w:rPr>
              <w:t xml:space="preserve">: </w:t>
            </w:r>
            <w:hyperlink r:id="rId6" w:history="1">
              <w:r>
                <w:rPr>
                  <w:rStyle w:val="Hipercze"/>
                  <w:b/>
                  <w:sz w:val="22"/>
                  <w:szCs w:val="22"/>
                  <w:lang w:val="de-DE"/>
                </w:rPr>
                <w:t>wrolnictwa</w:t>
              </w:r>
              <w:r w:rsidRPr="004A115F">
                <w:rPr>
                  <w:rStyle w:val="Hipercze"/>
                  <w:b/>
                  <w:sz w:val="22"/>
                  <w:szCs w:val="22"/>
                  <w:lang w:val="de-DE"/>
                </w:rPr>
                <w:t>@zawiercie.powiat.pl</w:t>
              </w:r>
            </w:hyperlink>
          </w:p>
        </w:tc>
      </w:tr>
      <w:tr w:rsidR="00333F85" w:rsidRPr="004A115F" w:rsidTr="00E34CBB">
        <w:tc>
          <w:tcPr>
            <w:tcW w:w="1728" w:type="dxa"/>
          </w:tcPr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  <w:lang w:val="de-DE"/>
              </w:rPr>
            </w:pPr>
          </w:p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</w:pPr>
            <w:r w:rsidRPr="004A115F">
              <w:rPr>
                <w:b/>
                <w:sz w:val="22"/>
                <w:szCs w:val="22"/>
              </w:rPr>
              <w:t>Wymagane dokumenty</w:t>
            </w:r>
          </w:p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</w:p>
        </w:tc>
        <w:tc>
          <w:tcPr>
            <w:tcW w:w="7482" w:type="dxa"/>
            <w:vAlign w:val="center"/>
          </w:tcPr>
          <w:p w:rsidR="00333F85" w:rsidRPr="00D85AF3" w:rsidRDefault="00333F85" w:rsidP="00E34CBB">
            <w:pPr>
              <w:pStyle w:val="Tekstpodstawowywcity"/>
              <w:numPr>
                <w:ilvl w:val="0"/>
                <w:numId w:val="3"/>
              </w:numPr>
              <w:spacing w:line="240" w:lineRule="auto"/>
              <w:ind w:right="-6"/>
              <w:jc w:val="left"/>
            </w:pPr>
            <w:r w:rsidRPr="00D85AF3">
              <w:rPr>
                <w:sz w:val="22"/>
                <w:szCs w:val="22"/>
              </w:rPr>
              <w:t xml:space="preserve">Wniosek </w:t>
            </w:r>
            <w:r w:rsidR="00725F9F" w:rsidRPr="00D85AF3">
              <w:rPr>
                <w:sz w:val="22"/>
                <w:szCs w:val="22"/>
              </w:rPr>
              <w:t>o uznanie lasu za ochronny lub pozbawienia go tego charakteru powinien zawierać:</w:t>
            </w:r>
            <w:r w:rsidRPr="00D85AF3">
              <w:rPr>
                <w:sz w:val="22"/>
                <w:szCs w:val="22"/>
              </w:rPr>
              <w:t>.</w:t>
            </w:r>
          </w:p>
          <w:p w:rsidR="00333F85" w:rsidRPr="00D85AF3" w:rsidRDefault="00725F9F" w:rsidP="00CB36D6">
            <w:pPr>
              <w:pStyle w:val="Akapitzlist"/>
              <w:numPr>
                <w:ilvl w:val="0"/>
                <w:numId w:val="6"/>
              </w:numPr>
              <w:jc w:val="both"/>
            </w:pPr>
            <w:r w:rsidRPr="00D85AF3">
              <w:rPr>
                <w:sz w:val="22"/>
                <w:szCs w:val="22"/>
              </w:rPr>
              <w:t>określenie powierzchni i opis lasu,</w:t>
            </w:r>
          </w:p>
          <w:p w:rsidR="00725F9F" w:rsidRPr="00D85AF3" w:rsidRDefault="00725F9F" w:rsidP="00CB36D6">
            <w:pPr>
              <w:pStyle w:val="Akapitzlist"/>
              <w:numPr>
                <w:ilvl w:val="0"/>
                <w:numId w:val="6"/>
              </w:numPr>
              <w:jc w:val="both"/>
            </w:pPr>
            <w:r w:rsidRPr="00D85AF3">
              <w:rPr>
                <w:sz w:val="22"/>
                <w:szCs w:val="22"/>
              </w:rPr>
              <w:t>szczegółowe uzasadnienie dotyczące celów uznania lasu za ochronny lub pozbawienia go tego charakteru, w tym również skutki społeczne, przyrodnicze i ekonomiczne</w:t>
            </w:r>
            <w:r w:rsidR="00CB36D6" w:rsidRPr="00D85AF3">
              <w:rPr>
                <w:sz w:val="22"/>
                <w:szCs w:val="22"/>
              </w:rPr>
              <w:t>,</w:t>
            </w:r>
          </w:p>
          <w:p w:rsidR="00CB36D6" w:rsidRPr="00D85AF3" w:rsidRDefault="00CB36D6" w:rsidP="00CB36D6">
            <w:pPr>
              <w:pStyle w:val="Akapitzlist"/>
              <w:numPr>
                <w:ilvl w:val="0"/>
                <w:numId w:val="6"/>
              </w:numPr>
              <w:jc w:val="both"/>
            </w:pPr>
            <w:r w:rsidRPr="00D85AF3">
              <w:rPr>
                <w:sz w:val="22"/>
                <w:szCs w:val="22"/>
              </w:rPr>
              <w:t>kopię mapy przeglądowe</w:t>
            </w:r>
            <w:r w:rsidR="001A0A03" w:rsidRPr="00D85AF3">
              <w:rPr>
                <w:sz w:val="22"/>
                <w:szCs w:val="22"/>
              </w:rPr>
              <w:t>j z zaznaczonymi granicami lasu,</w:t>
            </w:r>
          </w:p>
          <w:p w:rsidR="00CB36D6" w:rsidRDefault="001A0A03" w:rsidP="00CB36D6">
            <w:pPr>
              <w:pStyle w:val="Akapitzlist"/>
              <w:numPr>
                <w:ilvl w:val="0"/>
                <w:numId w:val="6"/>
              </w:numPr>
              <w:jc w:val="both"/>
            </w:pPr>
            <w:r w:rsidRPr="00D85AF3">
              <w:rPr>
                <w:sz w:val="22"/>
                <w:szCs w:val="22"/>
              </w:rPr>
              <w:t>zgoda właściciela lasu</w:t>
            </w:r>
          </w:p>
          <w:p w:rsidR="00CB36D6" w:rsidRPr="00A04801" w:rsidRDefault="00CB36D6" w:rsidP="00725F9F">
            <w:pPr>
              <w:jc w:val="both"/>
            </w:pPr>
            <w:r>
              <w:t xml:space="preserve"> </w:t>
            </w:r>
          </w:p>
        </w:tc>
      </w:tr>
      <w:tr w:rsidR="00333F85" w:rsidRPr="004A115F" w:rsidTr="00E34CBB">
        <w:tc>
          <w:tcPr>
            <w:tcW w:w="1728" w:type="dxa"/>
          </w:tcPr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</w:p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t>Opłata skarbowa</w:t>
            </w:r>
          </w:p>
        </w:tc>
        <w:tc>
          <w:tcPr>
            <w:tcW w:w="7482" w:type="dxa"/>
            <w:vAlign w:val="center"/>
          </w:tcPr>
          <w:p w:rsidR="00333F85" w:rsidRPr="00A04801" w:rsidRDefault="00333F85" w:rsidP="00E34CBB">
            <w:pPr>
              <w:pStyle w:val="Tekstpodstawowywcity"/>
              <w:spacing w:line="240" w:lineRule="auto"/>
              <w:ind w:left="0" w:right="-6" w:firstLine="0"/>
              <w:rPr>
                <w:b/>
              </w:rPr>
            </w:pPr>
            <w:r w:rsidRPr="00A04801">
              <w:rPr>
                <w:sz w:val="22"/>
                <w:szCs w:val="22"/>
              </w:rPr>
              <w:t xml:space="preserve">Opłata skarbowa za wydanie decyzji – </w:t>
            </w:r>
            <w:r w:rsidRPr="00A04801">
              <w:rPr>
                <w:b/>
                <w:sz w:val="22"/>
                <w:szCs w:val="22"/>
              </w:rPr>
              <w:t>10,00zł</w:t>
            </w:r>
          </w:p>
          <w:p w:rsidR="00333F85" w:rsidRPr="00A04801" w:rsidRDefault="00333F85" w:rsidP="00E34CBB">
            <w:pPr>
              <w:pStyle w:val="Tekstpodstawowywcity"/>
              <w:spacing w:line="240" w:lineRule="auto"/>
              <w:ind w:left="0" w:right="-6" w:firstLine="0"/>
            </w:pPr>
            <w:r w:rsidRPr="00A04801">
              <w:rPr>
                <w:sz w:val="22"/>
                <w:szCs w:val="22"/>
              </w:rPr>
              <w:t>Opłatę uiszcza się w dniu złożenia wniosku.</w:t>
            </w:r>
          </w:p>
          <w:p w:rsidR="00333F85" w:rsidRPr="00045EC3" w:rsidRDefault="0092511F" w:rsidP="00045EC3">
            <w:pPr>
              <w:rPr>
                <w:i/>
              </w:rPr>
            </w:pPr>
            <w:r>
              <w:rPr>
                <w:sz w:val="22"/>
                <w:szCs w:val="22"/>
              </w:rPr>
              <w:t>Zapłaty opłaty skarbowej dokonuje się gotówką w kasie Starostwa Powiatowego w Zawierciu  ul. Sien</w:t>
            </w:r>
            <w:r w:rsidR="00045EC3">
              <w:rPr>
                <w:sz w:val="22"/>
                <w:szCs w:val="22"/>
              </w:rPr>
              <w:t>kiewicza 34, I piętro pokój 116</w:t>
            </w:r>
            <w:r w:rsidR="00045EC3" w:rsidRPr="00B51563">
              <w:rPr>
                <w:i/>
                <w:sz w:val="22"/>
                <w:szCs w:val="22"/>
              </w:rPr>
              <w:t>(kasa czynna w godzinach: pon. 7</w:t>
            </w:r>
            <w:r w:rsidR="00045EC3" w:rsidRPr="00B51563">
              <w:rPr>
                <w:i/>
                <w:sz w:val="22"/>
                <w:szCs w:val="22"/>
                <w:vertAlign w:val="superscript"/>
              </w:rPr>
              <w:t>00</w:t>
            </w:r>
            <w:r w:rsidR="00045EC3" w:rsidRPr="00B51563">
              <w:rPr>
                <w:i/>
                <w:sz w:val="22"/>
                <w:szCs w:val="22"/>
              </w:rPr>
              <w:t>-15</w:t>
            </w:r>
            <w:r w:rsidR="00045EC3" w:rsidRPr="00B51563">
              <w:rPr>
                <w:i/>
                <w:sz w:val="22"/>
                <w:szCs w:val="22"/>
                <w:vertAlign w:val="superscript"/>
              </w:rPr>
              <w:t>00</w:t>
            </w:r>
            <w:r w:rsidR="00045EC3" w:rsidRPr="00B51563">
              <w:rPr>
                <w:i/>
                <w:sz w:val="22"/>
                <w:szCs w:val="22"/>
              </w:rPr>
              <w:t>, wt.-czw. 7</w:t>
            </w:r>
            <w:r w:rsidR="00045EC3" w:rsidRPr="00B51563">
              <w:rPr>
                <w:i/>
                <w:sz w:val="22"/>
                <w:szCs w:val="22"/>
                <w:vertAlign w:val="superscript"/>
              </w:rPr>
              <w:t>00</w:t>
            </w:r>
            <w:r w:rsidR="00045EC3" w:rsidRPr="00B51563">
              <w:rPr>
                <w:i/>
                <w:sz w:val="22"/>
                <w:szCs w:val="22"/>
              </w:rPr>
              <w:t xml:space="preserve"> – 14</w:t>
            </w:r>
            <w:r w:rsidR="00045EC3" w:rsidRPr="00B51563">
              <w:rPr>
                <w:i/>
                <w:sz w:val="22"/>
                <w:szCs w:val="22"/>
                <w:vertAlign w:val="superscript"/>
              </w:rPr>
              <w:t>00</w:t>
            </w:r>
            <w:r w:rsidR="00045EC3" w:rsidRPr="00B51563">
              <w:rPr>
                <w:i/>
                <w:sz w:val="22"/>
                <w:szCs w:val="22"/>
              </w:rPr>
              <w:t>, piątek 7</w:t>
            </w:r>
            <w:r w:rsidR="00045EC3" w:rsidRPr="00B51563">
              <w:rPr>
                <w:i/>
                <w:sz w:val="22"/>
                <w:szCs w:val="22"/>
                <w:vertAlign w:val="superscript"/>
              </w:rPr>
              <w:t>00</w:t>
            </w:r>
            <w:r w:rsidR="00045EC3" w:rsidRPr="00B51563">
              <w:rPr>
                <w:i/>
                <w:sz w:val="22"/>
                <w:szCs w:val="22"/>
              </w:rPr>
              <w:t>– 13</w:t>
            </w:r>
            <w:r w:rsidR="00045EC3" w:rsidRPr="00B51563">
              <w:rPr>
                <w:i/>
                <w:sz w:val="22"/>
                <w:szCs w:val="22"/>
                <w:vertAlign w:val="superscript"/>
              </w:rPr>
              <w:t>00</w:t>
            </w:r>
            <w:r w:rsidR="00045EC3" w:rsidRPr="00B51563">
              <w:rPr>
                <w:i/>
                <w:sz w:val="22"/>
                <w:szCs w:val="22"/>
              </w:rPr>
              <w:t>; przerwa 9</w:t>
            </w:r>
            <w:r w:rsidR="00045EC3" w:rsidRPr="00B51563">
              <w:rPr>
                <w:i/>
                <w:sz w:val="22"/>
                <w:szCs w:val="22"/>
                <w:vertAlign w:val="superscript"/>
              </w:rPr>
              <w:t>30</w:t>
            </w:r>
            <w:r w:rsidR="00045EC3" w:rsidRPr="00B51563">
              <w:rPr>
                <w:i/>
                <w:sz w:val="22"/>
                <w:szCs w:val="22"/>
              </w:rPr>
              <w:t xml:space="preserve"> – 9</w:t>
            </w:r>
            <w:r w:rsidR="00045EC3" w:rsidRPr="00B51563">
              <w:rPr>
                <w:i/>
                <w:sz w:val="22"/>
                <w:szCs w:val="22"/>
                <w:vertAlign w:val="superscript"/>
              </w:rPr>
              <w:t>45</w:t>
            </w:r>
            <w:r w:rsidR="00045EC3" w:rsidRPr="00B51563">
              <w:rPr>
                <w:i/>
                <w:sz w:val="22"/>
                <w:szCs w:val="22"/>
              </w:rPr>
              <w:t xml:space="preserve">)  </w:t>
            </w:r>
            <w:r>
              <w:rPr>
                <w:sz w:val="22"/>
                <w:szCs w:val="22"/>
              </w:rPr>
              <w:t xml:space="preserve">lub bezgotówkowo na rachunek bankowy </w:t>
            </w:r>
            <w:r>
              <w:rPr>
                <w:b/>
                <w:sz w:val="22"/>
                <w:szCs w:val="22"/>
              </w:rPr>
              <w:t>Gminy Zawiercie – Bank PEKAO SA 95 1240 2975 1111 0010 4312 8173 Urząd Miejski w Zawierciu, ul. Leśna 2.</w:t>
            </w:r>
          </w:p>
        </w:tc>
      </w:tr>
      <w:tr w:rsidR="00333F85" w:rsidRPr="004A115F" w:rsidTr="00E34CBB">
        <w:tc>
          <w:tcPr>
            <w:tcW w:w="1728" w:type="dxa"/>
          </w:tcPr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t>Termin załatwienia sprawy</w:t>
            </w:r>
          </w:p>
        </w:tc>
        <w:tc>
          <w:tcPr>
            <w:tcW w:w="7482" w:type="dxa"/>
            <w:vAlign w:val="center"/>
          </w:tcPr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</w:pPr>
            <w:r w:rsidRPr="004A115F">
              <w:rPr>
                <w:sz w:val="22"/>
                <w:szCs w:val="22"/>
              </w:rPr>
              <w:t>miesiąc</w:t>
            </w:r>
          </w:p>
        </w:tc>
      </w:tr>
      <w:tr w:rsidR="00333F85" w:rsidRPr="004A115F" w:rsidTr="00E34CBB">
        <w:tc>
          <w:tcPr>
            <w:tcW w:w="1728" w:type="dxa"/>
          </w:tcPr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t>Tryb odwoławczy</w:t>
            </w:r>
          </w:p>
        </w:tc>
        <w:tc>
          <w:tcPr>
            <w:tcW w:w="7482" w:type="dxa"/>
            <w:vAlign w:val="center"/>
          </w:tcPr>
          <w:p w:rsidR="00333F85" w:rsidRPr="00A04801" w:rsidRDefault="00333F85" w:rsidP="00E34CBB">
            <w:r w:rsidRPr="00A04801">
              <w:rPr>
                <w:sz w:val="22"/>
                <w:szCs w:val="22"/>
              </w:rPr>
              <w:t>Od decyzji przysługuje odwołanie do Samorządowego Kolegium Odwoławczego w Częstochowie w terminie 14 dni od daty jej doręczenia za pośrednictwem Starosty Powiatu Zawierciańskiego. Odwołanie składa się w Kancelarii Ogólnej Starostwa Powiatowego w Zawierciu przy ul. Sienkiewicza 34 pok. nr 10.</w:t>
            </w:r>
          </w:p>
        </w:tc>
      </w:tr>
      <w:tr w:rsidR="00333F85" w:rsidRPr="004A115F" w:rsidTr="00E34CBB">
        <w:tc>
          <w:tcPr>
            <w:tcW w:w="1728" w:type="dxa"/>
          </w:tcPr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</w:p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7482" w:type="dxa"/>
            <w:vAlign w:val="center"/>
          </w:tcPr>
          <w:p w:rsidR="00333F85" w:rsidRPr="00AA4BB7" w:rsidRDefault="000105FA" w:rsidP="005C2831">
            <w:pPr>
              <w:pStyle w:val="Akapitzlist"/>
              <w:ind w:left="360"/>
              <w:jc w:val="both"/>
            </w:pPr>
            <w:r w:rsidRPr="00AA4BB7">
              <w:rPr>
                <w:sz w:val="22"/>
                <w:szCs w:val="22"/>
              </w:rPr>
              <w:t>Za ochronne mogą być uznane lasy które:</w:t>
            </w:r>
          </w:p>
          <w:p w:rsidR="000105FA" w:rsidRPr="00AA4BB7" w:rsidRDefault="000105FA" w:rsidP="005C2831">
            <w:pPr>
              <w:pStyle w:val="Akapitzlist"/>
              <w:numPr>
                <w:ilvl w:val="0"/>
                <w:numId w:val="16"/>
              </w:numPr>
              <w:jc w:val="both"/>
            </w:pPr>
            <w:r w:rsidRPr="00AA4BB7">
              <w:rPr>
                <w:sz w:val="22"/>
                <w:szCs w:val="22"/>
              </w:rPr>
              <w:t>chronią glebę:</w:t>
            </w:r>
          </w:p>
          <w:p w:rsidR="000105FA" w:rsidRPr="00AA4BB7" w:rsidRDefault="000105FA" w:rsidP="005C2831">
            <w:pPr>
              <w:pStyle w:val="Akapitzlist"/>
              <w:numPr>
                <w:ilvl w:val="0"/>
                <w:numId w:val="18"/>
              </w:numPr>
              <w:jc w:val="both"/>
            </w:pPr>
            <w:r w:rsidRPr="00AA4BB7">
              <w:rPr>
                <w:sz w:val="22"/>
                <w:szCs w:val="22"/>
              </w:rPr>
              <w:t>na wydmach nadmorskich  i klifach oraz na terenach bezpośrednio do nich przyległych w pasie nadbrzeżnym</w:t>
            </w:r>
            <w:r w:rsidR="005C2831" w:rsidRPr="00AA4BB7">
              <w:rPr>
                <w:sz w:val="22"/>
                <w:szCs w:val="22"/>
              </w:rPr>
              <w:t>,</w:t>
            </w:r>
          </w:p>
          <w:p w:rsidR="000105FA" w:rsidRPr="00AA4BB7" w:rsidRDefault="000105FA" w:rsidP="005C2831">
            <w:pPr>
              <w:pStyle w:val="Akapitzlist"/>
              <w:numPr>
                <w:ilvl w:val="0"/>
                <w:numId w:val="18"/>
              </w:numPr>
              <w:jc w:val="both"/>
            </w:pPr>
            <w:r w:rsidRPr="00AA4BB7">
              <w:rPr>
                <w:sz w:val="22"/>
                <w:szCs w:val="22"/>
              </w:rPr>
              <w:t>na wydmach śródlądowych</w:t>
            </w:r>
            <w:r w:rsidR="008B3501" w:rsidRPr="00AA4BB7">
              <w:rPr>
                <w:sz w:val="22"/>
                <w:szCs w:val="22"/>
              </w:rPr>
              <w:t xml:space="preserve">, obejmujących obszary piasków </w:t>
            </w:r>
            <w:r w:rsidR="005C2831" w:rsidRPr="00AA4BB7">
              <w:rPr>
                <w:sz w:val="22"/>
                <w:szCs w:val="22"/>
              </w:rPr>
              <w:t xml:space="preserve">    </w:t>
            </w:r>
            <w:r w:rsidR="008B3501" w:rsidRPr="00AA4BB7">
              <w:rPr>
                <w:sz w:val="22"/>
                <w:szCs w:val="22"/>
              </w:rPr>
              <w:t xml:space="preserve">wydmowych wykazujących, po odsłonięciu skłonności do </w:t>
            </w:r>
            <w:r w:rsidR="005C2831" w:rsidRPr="00AA4BB7">
              <w:rPr>
                <w:sz w:val="22"/>
                <w:szCs w:val="22"/>
              </w:rPr>
              <w:t xml:space="preserve"> </w:t>
            </w:r>
            <w:r w:rsidR="008B3501" w:rsidRPr="00AA4BB7">
              <w:rPr>
                <w:sz w:val="22"/>
                <w:szCs w:val="22"/>
              </w:rPr>
              <w:t xml:space="preserve">przemieszczania się oraz na terenach bezpośrednio do nich </w:t>
            </w:r>
            <w:r w:rsidR="005C2831" w:rsidRPr="00AA4BB7">
              <w:rPr>
                <w:sz w:val="22"/>
                <w:szCs w:val="22"/>
              </w:rPr>
              <w:t xml:space="preserve">      p</w:t>
            </w:r>
            <w:r w:rsidR="008B3501" w:rsidRPr="00AA4BB7">
              <w:rPr>
                <w:sz w:val="22"/>
                <w:szCs w:val="22"/>
              </w:rPr>
              <w:t>rzylegających,</w:t>
            </w:r>
          </w:p>
          <w:p w:rsidR="008B3501" w:rsidRPr="00AA4BB7" w:rsidRDefault="008B3501" w:rsidP="005C2831">
            <w:pPr>
              <w:pStyle w:val="Akapitzlist"/>
              <w:numPr>
                <w:ilvl w:val="0"/>
                <w:numId w:val="18"/>
              </w:numPr>
              <w:jc w:val="both"/>
            </w:pPr>
            <w:r w:rsidRPr="00AA4BB7">
              <w:rPr>
                <w:sz w:val="22"/>
                <w:szCs w:val="22"/>
              </w:rPr>
              <w:t xml:space="preserve">na stromych i urwistych zboczach górskich obejmujące w </w:t>
            </w:r>
            <w:r w:rsidR="005C2831" w:rsidRPr="00AA4BB7">
              <w:rPr>
                <w:sz w:val="22"/>
                <w:szCs w:val="22"/>
              </w:rPr>
              <w:t xml:space="preserve">  </w:t>
            </w:r>
            <w:r w:rsidRPr="00AA4BB7">
              <w:rPr>
                <w:sz w:val="22"/>
                <w:szCs w:val="22"/>
              </w:rPr>
              <w:t>zależności od wystawy stoki o średnim nachyleniu,</w:t>
            </w:r>
          </w:p>
          <w:p w:rsidR="008B3501" w:rsidRPr="00AA4BB7" w:rsidRDefault="008B3501" w:rsidP="005C2831">
            <w:pPr>
              <w:pStyle w:val="Akapitzlist"/>
              <w:numPr>
                <w:ilvl w:val="0"/>
                <w:numId w:val="18"/>
              </w:numPr>
              <w:jc w:val="both"/>
            </w:pPr>
            <w:r w:rsidRPr="00AA4BB7">
              <w:rPr>
                <w:sz w:val="22"/>
                <w:szCs w:val="22"/>
              </w:rPr>
              <w:t xml:space="preserve">na terenach podatnych na usuwiska lub na terenach o rzeźbie schodkowej z pęknięciami </w:t>
            </w:r>
            <w:r w:rsidR="00283B8F" w:rsidRPr="00AA4BB7">
              <w:rPr>
                <w:sz w:val="22"/>
                <w:szCs w:val="22"/>
              </w:rPr>
              <w:t>prostopadłymi do linii spadku – przy stokach o przeważającym nachyleniu ponad 20</w:t>
            </w:r>
            <w:r w:rsidR="00283B8F" w:rsidRPr="00AA4BB7">
              <w:rPr>
                <w:sz w:val="22"/>
                <w:szCs w:val="22"/>
                <w:vertAlign w:val="superscript"/>
              </w:rPr>
              <w:t>o</w:t>
            </w:r>
          </w:p>
          <w:p w:rsidR="00A70837" w:rsidRPr="00AA4BB7" w:rsidRDefault="00A70837" w:rsidP="005C2831">
            <w:pPr>
              <w:pStyle w:val="Akapitzlist"/>
              <w:numPr>
                <w:ilvl w:val="0"/>
                <w:numId w:val="18"/>
              </w:numPr>
              <w:jc w:val="both"/>
            </w:pPr>
            <w:r w:rsidRPr="00AA4BB7">
              <w:rPr>
                <w:sz w:val="22"/>
                <w:szCs w:val="22"/>
              </w:rPr>
              <w:t xml:space="preserve">na stromych zboczach , jarów, wąwozów i wzgórz o przeważającym nachyleniu </w:t>
            </w:r>
          </w:p>
          <w:p w:rsidR="000105FA" w:rsidRPr="00AA4BB7" w:rsidRDefault="00244691" w:rsidP="005C2831">
            <w:pPr>
              <w:pStyle w:val="Akapitzlist"/>
              <w:numPr>
                <w:ilvl w:val="0"/>
                <w:numId w:val="16"/>
              </w:numPr>
              <w:jc w:val="both"/>
            </w:pPr>
            <w:r w:rsidRPr="00AA4BB7">
              <w:rPr>
                <w:sz w:val="22"/>
                <w:szCs w:val="22"/>
              </w:rPr>
              <w:t xml:space="preserve">chronią </w:t>
            </w:r>
            <w:r w:rsidR="000105FA" w:rsidRPr="00AA4BB7">
              <w:rPr>
                <w:sz w:val="22"/>
                <w:szCs w:val="22"/>
              </w:rPr>
              <w:t>zasoby wód</w:t>
            </w:r>
            <w:r w:rsidRPr="00AA4BB7">
              <w:rPr>
                <w:sz w:val="22"/>
                <w:szCs w:val="22"/>
              </w:rPr>
              <w:t>:</w:t>
            </w:r>
          </w:p>
          <w:p w:rsidR="00244691" w:rsidRPr="00AA4BB7" w:rsidRDefault="005C2831" w:rsidP="005C2831">
            <w:pPr>
              <w:pStyle w:val="Akapitzlist"/>
              <w:numPr>
                <w:ilvl w:val="0"/>
                <w:numId w:val="19"/>
              </w:numPr>
              <w:jc w:val="both"/>
            </w:pPr>
            <w:r w:rsidRPr="00AA4BB7">
              <w:rPr>
                <w:sz w:val="22"/>
                <w:szCs w:val="22"/>
              </w:rPr>
              <w:t>u źródlisk rzek i potoków,</w:t>
            </w:r>
          </w:p>
          <w:p w:rsidR="003B4358" w:rsidRPr="00AA4BB7" w:rsidRDefault="009D03AC" w:rsidP="005C2831">
            <w:pPr>
              <w:pStyle w:val="Akapitzlist"/>
              <w:numPr>
                <w:ilvl w:val="0"/>
                <w:numId w:val="19"/>
              </w:numPr>
              <w:jc w:val="both"/>
            </w:pPr>
            <w:r w:rsidRPr="00AA4BB7">
              <w:rPr>
                <w:sz w:val="22"/>
                <w:szCs w:val="22"/>
              </w:rPr>
              <w:t xml:space="preserve">wzdłuż rzek, potoków, kanałów, jezior i innych zbiorników wodnych uznanych za żeglowne i spławne wyodrębnione w zależności od ich </w:t>
            </w:r>
            <w:r w:rsidRPr="00AA4BB7">
              <w:rPr>
                <w:sz w:val="22"/>
                <w:szCs w:val="22"/>
              </w:rPr>
              <w:lastRenderedPageBreak/>
              <w:t>położenia i charakteru przy uwzględnianiu że obejmują</w:t>
            </w:r>
            <w:r w:rsidR="003B4358" w:rsidRPr="00AA4BB7">
              <w:rPr>
                <w:sz w:val="22"/>
                <w:szCs w:val="22"/>
              </w:rPr>
              <w:t>:</w:t>
            </w:r>
          </w:p>
          <w:p w:rsidR="005C2831" w:rsidRPr="00AA4BB7" w:rsidRDefault="003B4358" w:rsidP="003B4358">
            <w:pPr>
              <w:pStyle w:val="Akapitzlist"/>
              <w:jc w:val="both"/>
            </w:pPr>
            <w:r w:rsidRPr="00AA4BB7">
              <w:rPr>
                <w:sz w:val="22"/>
                <w:szCs w:val="22"/>
              </w:rPr>
              <w:t>- w górach-lasy położone między brzegami wód i najbliższymi liniami naturalnymi w terenie</w:t>
            </w:r>
            <w:r w:rsidR="009D03AC" w:rsidRPr="00AA4BB7">
              <w:rPr>
                <w:sz w:val="22"/>
                <w:szCs w:val="22"/>
              </w:rPr>
              <w:t xml:space="preserve"> </w:t>
            </w:r>
            <w:r w:rsidRPr="00AA4BB7">
              <w:rPr>
                <w:sz w:val="22"/>
                <w:szCs w:val="22"/>
              </w:rPr>
              <w:t>,</w:t>
            </w:r>
          </w:p>
          <w:p w:rsidR="003B4358" w:rsidRPr="00AA4BB7" w:rsidRDefault="003B4358" w:rsidP="003B4358">
            <w:pPr>
              <w:pStyle w:val="Akapitzlist"/>
              <w:jc w:val="both"/>
            </w:pPr>
            <w:r w:rsidRPr="00AA4BB7">
              <w:rPr>
                <w:sz w:val="22"/>
                <w:szCs w:val="22"/>
              </w:rPr>
              <w:t>- na nizinach – lasy położone na terenach zalewowych podczas średniej wysokości wody wokół zbiorników wodnych lasy położone między brzegiem  danego zbiornika a najbliższą linią naturalną w terenie okalającą zbiornik,</w:t>
            </w:r>
          </w:p>
          <w:p w:rsidR="003B4358" w:rsidRPr="00AA4BB7" w:rsidRDefault="003B4358" w:rsidP="003B4358">
            <w:pPr>
              <w:pStyle w:val="Akapitzlist"/>
              <w:numPr>
                <w:ilvl w:val="0"/>
                <w:numId w:val="21"/>
              </w:numPr>
              <w:jc w:val="both"/>
            </w:pPr>
            <w:r w:rsidRPr="00AA4BB7">
              <w:rPr>
                <w:sz w:val="22"/>
                <w:szCs w:val="22"/>
              </w:rPr>
              <w:t>na obszarach ochronnych zbiorników wód podziemnych oraz w granicach stref ochronnych ujęć i źródeł wody, wyznaczonych zgodnie z przepisami prawa wodnego</w:t>
            </w:r>
          </w:p>
          <w:p w:rsidR="003B4358" w:rsidRPr="00AA4BB7" w:rsidRDefault="003B4358" w:rsidP="003B4358">
            <w:pPr>
              <w:pStyle w:val="Akapitzlist"/>
              <w:numPr>
                <w:ilvl w:val="0"/>
                <w:numId w:val="21"/>
              </w:numPr>
              <w:jc w:val="both"/>
            </w:pPr>
            <w:r w:rsidRPr="00AA4BB7">
              <w:rPr>
                <w:sz w:val="22"/>
                <w:szCs w:val="22"/>
              </w:rPr>
              <w:t>na siedliskach wilgotnych i bagiennych</w:t>
            </w:r>
            <w:r w:rsidR="007A2947" w:rsidRPr="00AA4BB7">
              <w:rPr>
                <w:sz w:val="22"/>
                <w:szCs w:val="22"/>
              </w:rPr>
              <w:t>,</w:t>
            </w:r>
          </w:p>
          <w:p w:rsidR="007A2947" w:rsidRPr="00AA4BB7" w:rsidRDefault="007A2947" w:rsidP="007A2947">
            <w:pPr>
              <w:pStyle w:val="Akapitzlist"/>
              <w:numPr>
                <w:ilvl w:val="0"/>
                <w:numId w:val="16"/>
              </w:numPr>
              <w:jc w:val="both"/>
            </w:pPr>
            <w:r w:rsidRPr="00AA4BB7">
              <w:rPr>
                <w:sz w:val="22"/>
                <w:szCs w:val="22"/>
              </w:rPr>
              <w:t xml:space="preserve">wykazują uszkodzenie drzewostanów na skutek gazów i pyłów emitowanych </w:t>
            </w:r>
            <w:r w:rsidR="00EC79EF" w:rsidRPr="00AA4BB7">
              <w:rPr>
                <w:sz w:val="22"/>
                <w:szCs w:val="22"/>
              </w:rPr>
              <w:t xml:space="preserve">przez zakłady przemysłowe objawiające się ubytkiem liści w ponad 25% oraz </w:t>
            </w:r>
            <w:r w:rsidR="009A121F" w:rsidRPr="00AA4BB7">
              <w:rPr>
                <w:sz w:val="22"/>
                <w:szCs w:val="22"/>
              </w:rPr>
              <w:t>zniekształceniem koron, lub lasy, w których drzewostany przewidziane są do przebudowy,</w:t>
            </w:r>
          </w:p>
          <w:p w:rsidR="009A121F" w:rsidRPr="00AA4BB7" w:rsidRDefault="009A121F" w:rsidP="007A2947">
            <w:pPr>
              <w:pStyle w:val="Akapitzlist"/>
              <w:numPr>
                <w:ilvl w:val="0"/>
                <w:numId w:val="16"/>
              </w:numPr>
              <w:jc w:val="both"/>
            </w:pPr>
            <w:r w:rsidRPr="00AA4BB7">
              <w:rPr>
                <w:sz w:val="22"/>
                <w:szCs w:val="22"/>
              </w:rPr>
              <w:t>stanowią cenne fragmenty rodzimej przyrody,</w:t>
            </w:r>
          </w:p>
          <w:p w:rsidR="009A121F" w:rsidRPr="00AA4BB7" w:rsidRDefault="009A121F" w:rsidP="007A2947">
            <w:pPr>
              <w:pStyle w:val="Akapitzlist"/>
              <w:numPr>
                <w:ilvl w:val="0"/>
                <w:numId w:val="16"/>
              </w:numPr>
              <w:jc w:val="both"/>
            </w:pPr>
            <w:r w:rsidRPr="00AA4BB7">
              <w:rPr>
                <w:sz w:val="22"/>
                <w:szCs w:val="22"/>
              </w:rPr>
              <w:t>znajdują się na stałych na stałych powierzchniach badawczych i doświadczalnych, wydzielonych w planie urządzenia lasu,</w:t>
            </w:r>
          </w:p>
          <w:p w:rsidR="00BA36AF" w:rsidRPr="00AA4BB7" w:rsidRDefault="00BA36AF" w:rsidP="007A2947">
            <w:pPr>
              <w:pStyle w:val="Akapitzlist"/>
              <w:numPr>
                <w:ilvl w:val="0"/>
                <w:numId w:val="16"/>
              </w:numPr>
              <w:jc w:val="both"/>
            </w:pPr>
            <w:r w:rsidRPr="00AA4BB7">
              <w:rPr>
                <w:sz w:val="22"/>
                <w:szCs w:val="22"/>
              </w:rPr>
              <w:t>stanowią drzewostany nasienne, wyłączone z użytkowania rębnego</w:t>
            </w:r>
          </w:p>
          <w:p w:rsidR="00BA36AF" w:rsidRPr="00AA4BB7" w:rsidRDefault="00BA36AF" w:rsidP="007A2947">
            <w:pPr>
              <w:pStyle w:val="Akapitzlist"/>
              <w:numPr>
                <w:ilvl w:val="0"/>
                <w:numId w:val="16"/>
              </w:numPr>
              <w:jc w:val="both"/>
            </w:pPr>
            <w:r w:rsidRPr="00AA4BB7">
              <w:rPr>
                <w:sz w:val="22"/>
                <w:szCs w:val="22"/>
              </w:rPr>
              <w:t>chronią środowisko przyrodnicze w tym lasy</w:t>
            </w:r>
          </w:p>
          <w:p w:rsidR="009A121F" w:rsidRPr="00AA4BB7" w:rsidRDefault="00BA36AF" w:rsidP="00BA36AF">
            <w:pPr>
              <w:pStyle w:val="Akapitzlist"/>
              <w:numPr>
                <w:ilvl w:val="0"/>
                <w:numId w:val="22"/>
              </w:numPr>
              <w:jc w:val="both"/>
            </w:pPr>
            <w:r w:rsidRPr="00AA4BB7">
              <w:rPr>
                <w:sz w:val="22"/>
                <w:szCs w:val="22"/>
              </w:rPr>
              <w:t>stanowiące ostoję zwierząt podlegających ochronie  gatunkowej</w:t>
            </w:r>
          </w:p>
          <w:p w:rsidR="00BA36AF" w:rsidRPr="00AA4BB7" w:rsidRDefault="00BA36AF" w:rsidP="00EF277B">
            <w:pPr>
              <w:pStyle w:val="Akapitzlist"/>
              <w:numPr>
                <w:ilvl w:val="0"/>
                <w:numId w:val="22"/>
              </w:numPr>
              <w:jc w:val="both"/>
            </w:pPr>
            <w:r w:rsidRPr="00AA4BB7">
              <w:rPr>
                <w:sz w:val="22"/>
                <w:szCs w:val="22"/>
              </w:rPr>
              <w:t xml:space="preserve">położone w granicach administracyjnych miast i w odległości do 10 km od granic administracyjnych miast liczących ponad 50 tyś. </w:t>
            </w:r>
            <w:r w:rsidR="00EF277B" w:rsidRPr="00AA4BB7">
              <w:rPr>
                <w:sz w:val="22"/>
                <w:szCs w:val="22"/>
              </w:rPr>
              <w:t>m</w:t>
            </w:r>
            <w:r w:rsidRPr="00AA4BB7">
              <w:rPr>
                <w:sz w:val="22"/>
                <w:szCs w:val="22"/>
              </w:rPr>
              <w:t>ieszkańców,</w:t>
            </w:r>
          </w:p>
          <w:p w:rsidR="00EF277B" w:rsidRPr="00AA4BB7" w:rsidRDefault="00BA36AF" w:rsidP="00EF277B">
            <w:pPr>
              <w:pStyle w:val="Akapitzlist"/>
              <w:numPr>
                <w:ilvl w:val="0"/>
                <w:numId w:val="22"/>
              </w:numPr>
              <w:jc w:val="both"/>
            </w:pPr>
            <w:r w:rsidRPr="00AA4BB7">
              <w:rPr>
                <w:sz w:val="22"/>
                <w:szCs w:val="22"/>
              </w:rPr>
              <w:t>uzdrowiskowe położone w strefach określonych w statutach uzdrowisk oraz lasy w strefach ochronnych wokó</w:t>
            </w:r>
            <w:r w:rsidR="00EF277B" w:rsidRPr="00AA4BB7">
              <w:rPr>
                <w:sz w:val="22"/>
                <w:szCs w:val="22"/>
              </w:rPr>
              <w:t>ł sanatoriów w promieniu nie przekraczającym 1000m od sanatorium,</w:t>
            </w:r>
          </w:p>
          <w:p w:rsidR="00EF277B" w:rsidRPr="00AA4BB7" w:rsidRDefault="00EF277B" w:rsidP="00EF277B">
            <w:pPr>
              <w:pStyle w:val="Akapitzlist"/>
              <w:numPr>
                <w:ilvl w:val="0"/>
                <w:numId w:val="16"/>
              </w:numPr>
              <w:jc w:val="both"/>
            </w:pPr>
            <w:r w:rsidRPr="00AA4BB7">
              <w:rPr>
                <w:sz w:val="22"/>
                <w:szCs w:val="22"/>
              </w:rPr>
              <w:t>mają szczególne znaczenie dla obronności i bezpieczeństwa państwa w tym lasy położone w granicach poli</w:t>
            </w:r>
            <w:r w:rsidR="00C17B8E" w:rsidRPr="00AA4BB7">
              <w:rPr>
                <w:sz w:val="22"/>
                <w:szCs w:val="22"/>
              </w:rPr>
              <w:t>gonów , placów ćwiczeń, lotnisk i zamkniętych kompleksów wojskowych a także stanowią</w:t>
            </w:r>
          </w:p>
          <w:p w:rsidR="00EF277B" w:rsidRPr="00AA4BB7" w:rsidRDefault="00EF277B" w:rsidP="00EF277B">
            <w:pPr>
              <w:jc w:val="both"/>
            </w:pPr>
          </w:p>
          <w:p w:rsidR="00333F85" w:rsidRPr="004A115F" w:rsidRDefault="00AA4BB7" w:rsidP="00AA4BB7">
            <w:pPr>
              <w:jc w:val="both"/>
            </w:pPr>
            <w:r w:rsidRPr="00AA4BB7">
              <w:rPr>
                <w:sz w:val="22"/>
                <w:szCs w:val="22"/>
              </w:rPr>
              <w:t>W</w:t>
            </w:r>
            <w:r w:rsidR="00333F85" w:rsidRPr="00AA4BB7">
              <w:rPr>
                <w:sz w:val="22"/>
                <w:szCs w:val="22"/>
              </w:rPr>
              <w:t xml:space="preserve"> przypadku braku kompletu wymaganych dokumentów Wnioskodawca zostanie wezwany do ich uzupełnienia w terminie 7 dni i złożenia w Wydziale Rolnictwa, Leśnictwa i Ochrony Środowiska ( termin załatwienia sprawy liczy się od daty złożenia wszystkich wymaganych dokumentów).</w:t>
            </w:r>
          </w:p>
          <w:p w:rsidR="00333F85" w:rsidRPr="004A115F" w:rsidRDefault="00333F85" w:rsidP="00AA4BB7">
            <w:pPr>
              <w:pStyle w:val="Tekstpodstawowywcity"/>
              <w:spacing w:line="240" w:lineRule="auto"/>
              <w:ind w:left="0" w:right="-6" w:firstLine="0"/>
            </w:pPr>
            <w:r w:rsidRPr="004A115F">
              <w:rPr>
                <w:sz w:val="22"/>
                <w:szCs w:val="22"/>
              </w:rPr>
              <w:t>Nie uzupełnienie brakujących dokumentów w określonym terminie będzie skutkować pozostawieniem wniosku bez rozpoznania.</w:t>
            </w:r>
          </w:p>
        </w:tc>
      </w:tr>
      <w:tr w:rsidR="00333F85" w:rsidRPr="004A115F" w:rsidTr="00E34C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1728" w:type="dxa"/>
          </w:tcPr>
          <w:p w:rsidR="00333F85" w:rsidRPr="004A115F" w:rsidRDefault="00333F85" w:rsidP="00E34CBB">
            <w:pPr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lastRenderedPageBreak/>
              <w:t>Opis</w:t>
            </w:r>
          </w:p>
        </w:tc>
        <w:tc>
          <w:tcPr>
            <w:tcW w:w="7482" w:type="dxa"/>
          </w:tcPr>
          <w:p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</w:pPr>
            <w:r w:rsidRPr="004A115F">
              <w:rPr>
                <w:sz w:val="22"/>
                <w:szCs w:val="22"/>
                <w:u w:val="single"/>
              </w:rPr>
              <w:t>Podstawa prawna</w:t>
            </w:r>
            <w:r w:rsidRPr="004A115F">
              <w:rPr>
                <w:sz w:val="22"/>
                <w:szCs w:val="22"/>
              </w:rPr>
              <w:t xml:space="preserve">: </w:t>
            </w:r>
          </w:p>
          <w:p w:rsidR="00333F85" w:rsidRDefault="00333F85" w:rsidP="00E34CBB">
            <w:pPr>
              <w:pStyle w:val="Tekstpodstawowywcity"/>
              <w:numPr>
                <w:ilvl w:val="0"/>
                <w:numId w:val="4"/>
              </w:numPr>
              <w:spacing w:line="240" w:lineRule="auto"/>
              <w:ind w:right="-6"/>
            </w:pPr>
            <w:r w:rsidRPr="004A115F">
              <w:rPr>
                <w:sz w:val="22"/>
                <w:szCs w:val="22"/>
              </w:rPr>
              <w:t>Ustawa z dnia 14.06.1960 r. Kodeks postępowania administracyjnego (Dz. U. z 20</w:t>
            </w:r>
            <w:r w:rsidR="0039118D">
              <w:rPr>
                <w:sz w:val="22"/>
                <w:szCs w:val="22"/>
              </w:rPr>
              <w:t>1</w:t>
            </w:r>
            <w:r w:rsidR="00E6482A">
              <w:rPr>
                <w:sz w:val="22"/>
                <w:szCs w:val="22"/>
              </w:rPr>
              <w:t>7</w:t>
            </w:r>
            <w:r w:rsidRPr="004A115F">
              <w:rPr>
                <w:sz w:val="22"/>
                <w:szCs w:val="22"/>
              </w:rPr>
              <w:t xml:space="preserve">r.  poz. </w:t>
            </w:r>
            <w:r w:rsidR="00E6482A">
              <w:rPr>
                <w:sz w:val="22"/>
                <w:szCs w:val="22"/>
              </w:rPr>
              <w:t>1257</w:t>
            </w:r>
            <w:r w:rsidR="006674DB">
              <w:rPr>
                <w:sz w:val="22"/>
                <w:szCs w:val="22"/>
              </w:rPr>
              <w:t xml:space="preserve"> ze </w:t>
            </w:r>
            <w:proofErr w:type="spellStart"/>
            <w:r w:rsidR="006674DB">
              <w:rPr>
                <w:sz w:val="22"/>
                <w:szCs w:val="22"/>
              </w:rPr>
              <w:t>zm</w:t>
            </w:r>
            <w:proofErr w:type="spellEnd"/>
            <w:r w:rsidRPr="004A115F">
              <w:rPr>
                <w:sz w:val="22"/>
                <w:szCs w:val="22"/>
              </w:rPr>
              <w:t xml:space="preserve">), </w:t>
            </w:r>
          </w:p>
          <w:p w:rsidR="00333F85" w:rsidRPr="00AA4BB7" w:rsidRDefault="00333F85" w:rsidP="00E34CBB">
            <w:pPr>
              <w:pStyle w:val="Tekstpodstawowywcity"/>
              <w:numPr>
                <w:ilvl w:val="0"/>
                <w:numId w:val="4"/>
              </w:numPr>
              <w:spacing w:line="240" w:lineRule="auto"/>
              <w:ind w:right="-6"/>
            </w:pPr>
            <w:r w:rsidRPr="00822FEB">
              <w:rPr>
                <w:sz w:val="22"/>
                <w:szCs w:val="22"/>
              </w:rPr>
              <w:t>Ustawa z dnia 28 września 1991r. o lasach (</w:t>
            </w:r>
            <w:r>
              <w:rPr>
                <w:sz w:val="22"/>
                <w:szCs w:val="22"/>
              </w:rPr>
              <w:t xml:space="preserve">tekst jednolity </w:t>
            </w:r>
            <w:r w:rsidRPr="00822FEB">
              <w:rPr>
                <w:sz w:val="22"/>
                <w:szCs w:val="22"/>
              </w:rPr>
              <w:t>Dz. U. z 20</w:t>
            </w:r>
            <w:r w:rsidR="0021728E">
              <w:rPr>
                <w:sz w:val="22"/>
                <w:szCs w:val="22"/>
              </w:rPr>
              <w:t>1</w:t>
            </w:r>
            <w:r w:rsidR="00E6482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r.</w:t>
            </w:r>
            <w:r w:rsidRPr="00822FEB">
              <w:rPr>
                <w:sz w:val="22"/>
                <w:szCs w:val="22"/>
              </w:rPr>
              <w:t xml:space="preserve"> poz.</w:t>
            </w:r>
            <w:r w:rsidR="00E6482A">
              <w:rPr>
                <w:sz w:val="22"/>
                <w:szCs w:val="22"/>
              </w:rPr>
              <w:t>788</w:t>
            </w:r>
            <w:r w:rsidRPr="004A115F">
              <w:rPr>
                <w:sz w:val="22"/>
                <w:szCs w:val="22"/>
              </w:rPr>
              <w:t>).</w:t>
            </w:r>
          </w:p>
          <w:p w:rsidR="00AA4BB7" w:rsidRPr="004A115F" w:rsidRDefault="00AA4BB7" w:rsidP="00D85AF3">
            <w:pPr>
              <w:pStyle w:val="Tekstpodstawowywcity"/>
              <w:numPr>
                <w:ilvl w:val="0"/>
                <w:numId w:val="4"/>
              </w:numPr>
              <w:spacing w:line="240" w:lineRule="auto"/>
              <w:ind w:right="-6"/>
            </w:pPr>
            <w:r>
              <w:rPr>
                <w:sz w:val="22"/>
                <w:szCs w:val="22"/>
              </w:rPr>
              <w:t>Rozporządzenie Ministra Środowiska, Zasobów Naturalnych i Leśnictwa z dnia 25 sierpnia 1992r.</w:t>
            </w:r>
            <w:r w:rsidR="00D85A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sprawie szczegółowych zasad i trybu uznawania lasów za ochronne oraz szczegółowych zasad prowadzenia w nich gospodarki leśnej </w:t>
            </w:r>
            <w:r w:rsidR="00D85AF3">
              <w:rPr>
                <w:sz w:val="22"/>
                <w:szCs w:val="22"/>
              </w:rPr>
              <w:t>( Dz. U. z 1992r. Nr 67 poz. 337)</w:t>
            </w:r>
          </w:p>
        </w:tc>
      </w:tr>
    </w:tbl>
    <w:p w:rsidR="00333F85" w:rsidRPr="004A115F" w:rsidRDefault="00333F85" w:rsidP="00333F85">
      <w:pPr>
        <w:rPr>
          <w:sz w:val="22"/>
          <w:szCs w:val="22"/>
        </w:rPr>
      </w:pPr>
    </w:p>
    <w:p w:rsidR="00333F85" w:rsidRDefault="00333F85" w:rsidP="00333F85"/>
    <w:p w:rsidR="00333F85" w:rsidRDefault="00333F85" w:rsidP="00333F85"/>
    <w:p w:rsidR="00333F85" w:rsidRDefault="00333F85" w:rsidP="00333F85"/>
    <w:p w:rsidR="00333F85" w:rsidRDefault="00333F85" w:rsidP="00333F85"/>
    <w:p w:rsidR="00333F85" w:rsidRDefault="00333F85" w:rsidP="00333F85"/>
    <w:p w:rsidR="006674DB" w:rsidRDefault="006674DB" w:rsidP="006674D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674DB" w:rsidRDefault="006674DB" w:rsidP="006674DB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Klauzula informacyjna</w:t>
      </w:r>
    </w:p>
    <w:p w:rsidR="006674DB" w:rsidRPr="006674DB" w:rsidRDefault="006674DB" w:rsidP="006674DB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 w:rsidRPr="006674DB">
        <w:rPr>
          <w:sz w:val="20"/>
          <w:szCs w:val="20"/>
        </w:rPr>
        <w:t>W związku z przetwarzaniem Pani/Pana danych osobowych informujemy - zgodnie z </w:t>
      </w:r>
      <w:hyperlink r:id="rId7" w:history="1">
        <w:r w:rsidRPr="006674DB">
          <w:rPr>
            <w:rStyle w:val="Hipercze"/>
            <w:color w:val="auto"/>
            <w:sz w:val="20"/>
            <w:szCs w:val="20"/>
          </w:rPr>
          <w:t>art. 13 ust. 1 i ust. 2</w:t>
        </w:r>
      </w:hyperlink>
      <w:r w:rsidRPr="006674DB">
        <w:rPr>
          <w:sz w:val="20"/>
          <w:szCs w:val="20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r w:rsidRPr="006674DB">
        <w:rPr>
          <w:noProof/>
          <w:sz w:val="20"/>
          <w:szCs w:val="20"/>
        </w:rPr>
        <w:t xml:space="preserve">zwnego dalej w skrócie </w:t>
      </w:r>
      <w:r w:rsidRPr="006674DB">
        <w:rPr>
          <w:b/>
          <w:noProof/>
          <w:sz w:val="20"/>
          <w:szCs w:val="20"/>
        </w:rPr>
        <w:t>„</w:t>
      </w:r>
      <w:r w:rsidRPr="006674DB">
        <w:rPr>
          <w:b/>
          <w:sz w:val="20"/>
          <w:szCs w:val="20"/>
        </w:rPr>
        <w:t xml:space="preserve">RODO” </w:t>
      </w:r>
      <w:r w:rsidRPr="006674DB">
        <w:rPr>
          <w:sz w:val="20"/>
          <w:szCs w:val="20"/>
        </w:rPr>
        <w:t>oświadczam, iż przyjmuję do wiadomości:</w:t>
      </w:r>
    </w:p>
    <w:p w:rsidR="006674DB" w:rsidRPr="006674DB" w:rsidRDefault="006674DB" w:rsidP="006674DB">
      <w:pPr>
        <w:jc w:val="both"/>
        <w:rPr>
          <w:b/>
          <w:bCs/>
          <w:sz w:val="20"/>
          <w:szCs w:val="20"/>
        </w:rPr>
      </w:pPr>
      <w:r w:rsidRPr="006674DB">
        <w:rPr>
          <w:b/>
          <w:bCs/>
          <w:sz w:val="20"/>
          <w:szCs w:val="20"/>
        </w:rPr>
        <w:t>I. Administrator danych osobowych.</w:t>
      </w:r>
    </w:p>
    <w:p w:rsidR="006674DB" w:rsidRPr="006674DB" w:rsidRDefault="006674DB" w:rsidP="006674DB">
      <w:pPr>
        <w:jc w:val="both"/>
        <w:rPr>
          <w:sz w:val="20"/>
          <w:szCs w:val="20"/>
        </w:rPr>
      </w:pPr>
      <w:r w:rsidRPr="006674DB">
        <w:rPr>
          <w:sz w:val="20"/>
          <w:szCs w:val="20"/>
        </w:rPr>
        <w:t>Administratorem Pani/Pana danych osobowych jest Starosta reprezentujący Zarząd Powiatu Zawierciańskiego,</w:t>
      </w:r>
      <w:r w:rsidRPr="006674DB">
        <w:rPr>
          <w:i/>
          <w:sz w:val="20"/>
          <w:szCs w:val="20"/>
        </w:rPr>
        <w:t xml:space="preserve"> </w:t>
      </w:r>
      <w:r w:rsidRPr="006674DB">
        <w:rPr>
          <w:sz w:val="20"/>
          <w:szCs w:val="20"/>
        </w:rPr>
        <w:t>z siedzibą władz w Starostwie Powiatowym w Zawierciu, 42-400 Zawiercie, ul. Sienkiewicza 34.</w:t>
      </w:r>
    </w:p>
    <w:p w:rsidR="006674DB" w:rsidRPr="006674DB" w:rsidRDefault="006674DB" w:rsidP="006674DB">
      <w:pPr>
        <w:jc w:val="both"/>
        <w:rPr>
          <w:b/>
          <w:bCs/>
          <w:sz w:val="20"/>
          <w:szCs w:val="20"/>
        </w:rPr>
      </w:pPr>
      <w:r w:rsidRPr="006674DB">
        <w:rPr>
          <w:b/>
          <w:bCs/>
          <w:sz w:val="20"/>
          <w:szCs w:val="20"/>
        </w:rPr>
        <w:t>II. Inspektor Ochrony Danych.</w:t>
      </w:r>
    </w:p>
    <w:p w:rsidR="006674DB" w:rsidRPr="006674DB" w:rsidRDefault="006674DB" w:rsidP="006674DB">
      <w:pPr>
        <w:tabs>
          <w:tab w:val="left" w:pos="709"/>
        </w:tabs>
        <w:jc w:val="both"/>
        <w:rPr>
          <w:sz w:val="20"/>
          <w:szCs w:val="20"/>
        </w:rPr>
      </w:pPr>
      <w:bookmarkStart w:id="0" w:name="akon_nsitsp_3"/>
      <w:bookmarkStart w:id="1" w:name="a_akon_nsitsp_3"/>
      <w:bookmarkEnd w:id="0"/>
      <w:bookmarkEnd w:id="1"/>
      <w:r w:rsidRPr="006674DB">
        <w:rPr>
          <w:sz w:val="20"/>
          <w:szCs w:val="20"/>
        </w:rPr>
        <w:t>Administrator wyznaczył Inspektora Ochrony Danych, z którym może się Pani/Pan skontaktować w sprawach związanych z ochroną danych osobowych, w następujący sposób:</w:t>
      </w:r>
    </w:p>
    <w:p w:rsidR="006674DB" w:rsidRPr="006674DB" w:rsidRDefault="006674DB" w:rsidP="006674DB">
      <w:pPr>
        <w:pStyle w:val="Akapitzlist"/>
        <w:numPr>
          <w:ilvl w:val="0"/>
          <w:numId w:val="29"/>
        </w:numPr>
        <w:tabs>
          <w:tab w:val="left" w:pos="709"/>
        </w:tabs>
        <w:spacing w:after="160"/>
        <w:ind w:left="1276" w:hanging="284"/>
        <w:jc w:val="both"/>
        <w:rPr>
          <w:sz w:val="20"/>
          <w:szCs w:val="20"/>
        </w:rPr>
      </w:pPr>
      <w:r w:rsidRPr="006674DB">
        <w:rPr>
          <w:sz w:val="20"/>
          <w:szCs w:val="20"/>
        </w:rPr>
        <w:t xml:space="preserve">pod adresem poczty elektronicznej </w:t>
      </w:r>
      <w:r w:rsidRPr="006674DB">
        <w:rPr>
          <w:i/>
          <w:sz w:val="20"/>
          <w:szCs w:val="20"/>
        </w:rPr>
        <w:t>iod@zawiercie.powiat.pl,</w:t>
      </w:r>
    </w:p>
    <w:p w:rsidR="006674DB" w:rsidRPr="006674DB" w:rsidRDefault="006674DB" w:rsidP="006674DB">
      <w:pPr>
        <w:pStyle w:val="Akapitzlist"/>
        <w:numPr>
          <w:ilvl w:val="0"/>
          <w:numId w:val="29"/>
        </w:numPr>
        <w:tabs>
          <w:tab w:val="left" w:pos="709"/>
        </w:tabs>
        <w:ind w:left="1276" w:hanging="284"/>
        <w:contextualSpacing w:val="0"/>
        <w:jc w:val="both"/>
        <w:rPr>
          <w:b/>
          <w:bCs/>
          <w:sz w:val="20"/>
          <w:szCs w:val="20"/>
        </w:rPr>
      </w:pPr>
      <w:r w:rsidRPr="006674DB">
        <w:rPr>
          <w:sz w:val="20"/>
          <w:szCs w:val="20"/>
        </w:rPr>
        <w:t>pisemnie na adres siedziby Administratora.</w:t>
      </w:r>
    </w:p>
    <w:p w:rsidR="006674DB" w:rsidRPr="006674DB" w:rsidRDefault="006674DB" w:rsidP="006674DB">
      <w:pPr>
        <w:tabs>
          <w:tab w:val="left" w:pos="709"/>
        </w:tabs>
        <w:rPr>
          <w:b/>
          <w:bCs/>
          <w:sz w:val="20"/>
          <w:szCs w:val="20"/>
        </w:rPr>
      </w:pPr>
      <w:r w:rsidRPr="006674DB">
        <w:rPr>
          <w:b/>
          <w:bCs/>
          <w:sz w:val="20"/>
          <w:szCs w:val="20"/>
        </w:rPr>
        <w:t>III. Podstawa prawna i cele przetwarzania danych osobowych.</w:t>
      </w:r>
    </w:p>
    <w:p w:rsidR="006674DB" w:rsidRPr="006674DB" w:rsidRDefault="006674DB" w:rsidP="006674DB">
      <w:pPr>
        <w:rPr>
          <w:sz w:val="20"/>
          <w:szCs w:val="20"/>
        </w:rPr>
      </w:pPr>
      <w:r w:rsidRPr="006674DB">
        <w:rPr>
          <w:sz w:val="20"/>
          <w:szCs w:val="20"/>
        </w:rPr>
        <w:t xml:space="preserve">Dane będą przetwarzane w celu </w:t>
      </w:r>
      <w:r w:rsidRPr="006674DB">
        <w:rPr>
          <w:sz w:val="20"/>
          <w:szCs w:val="20"/>
        </w:rPr>
        <w:t xml:space="preserve">wydania decyzji uznania lasu za ochronny lub pozbawienie go tego charakteru </w:t>
      </w:r>
      <w:r w:rsidRPr="006674DB">
        <w:rPr>
          <w:sz w:val="20"/>
          <w:szCs w:val="20"/>
        </w:rPr>
        <w:t>na podstawie</w:t>
      </w:r>
      <w:bookmarkStart w:id="2" w:name="akon_nsitsp_4"/>
      <w:bookmarkStart w:id="3" w:name="a_akon_nsitsp_4"/>
      <w:bookmarkEnd w:id="2"/>
      <w:bookmarkEnd w:id="3"/>
      <w:r w:rsidRPr="006674DB">
        <w:rPr>
          <w:sz w:val="20"/>
          <w:szCs w:val="20"/>
        </w:rPr>
        <w:t xml:space="preserve"> art. </w:t>
      </w:r>
      <w:r w:rsidRPr="006674DB">
        <w:rPr>
          <w:sz w:val="20"/>
          <w:szCs w:val="20"/>
        </w:rPr>
        <w:t>16</w:t>
      </w:r>
      <w:r w:rsidRPr="006674DB">
        <w:rPr>
          <w:sz w:val="20"/>
          <w:szCs w:val="20"/>
        </w:rPr>
        <w:t xml:space="preserve"> ust. </w:t>
      </w:r>
      <w:r w:rsidRPr="006674DB">
        <w:rPr>
          <w:sz w:val="20"/>
          <w:szCs w:val="20"/>
        </w:rPr>
        <w:t>1a</w:t>
      </w:r>
      <w:r w:rsidRPr="006674DB">
        <w:rPr>
          <w:sz w:val="20"/>
          <w:szCs w:val="20"/>
        </w:rPr>
        <w:t xml:space="preserve"> ustawy z dnia 28 września 1991r. o lasach</w:t>
      </w:r>
      <w:r w:rsidRPr="006674DB">
        <w:rPr>
          <w:rStyle w:val="inline"/>
          <w:sz w:val="20"/>
          <w:szCs w:val="20"/>
        </w:rPr>
        <w:t>.</w:t>
      </w:r>
    </w:p>
    <w:p w:rsidR="006674DB" w:rsidRPr="006674DB" w:rsidRDefault="006674DB" w:rsidP="006674D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6674DB">
        <w:rPr>
          <w:rFonts w:ascii="Times New Roman" w:hAnsi="Times New Roman"/>
          <w:b/>
          <w:bCs/>
          <w:color w:val="auto"/>
          <w:sz w:val="20"/>
          <w:szCs w:val="20"/>
        </w:rPr>
        <w:t>IV. Odbiorcy danych osobowych</w:t>
      </w:r>
    </w:p>
    <w:p w:rsidR="006674DB" w:rsidRPr="006674DB" w:rsidRDefault="006674DB" w:rsidP="006674DB">
      <w:pPr>
        <w:pStyle w:val="western"/>
        <w:spacing w:before="0" w:beforeAutospacing="0" w:after="0" w:line="240" w:lineRule="auto"/>
        <w:jc w:val="both"/>
        <w:rPr>
          <w:rStyle w:val="Hipercze"/>
          <w:rFonts w:ascii="Times New Roman" w:hAnsi="Times New Roman"/>
          <w:color w:val="auto"/>
          <w:sz w:val="20"/>
          <w:szCs w:val="20"/>
        </w:rPr>
      </w:pPr>
      <w:r w:rsidRPr="006674DB">
        <w:rPr>
          <w:rFonts w:ascii="Times New Roman" w:hAnsi="Times New Roman"/>
          <w:color w:val="auto"/>
          <w:sz w:val="20"/>
          <w:szCs w:val="20"/>
        </w:rPr>
        <w:t>Dane mogą być przekazywane lub udostępniane podmiotom  upoważnionym na podstawie i w granicach prawa w celu prawidłowej realizacji usług lub na podstawie odrębnie wyrażonej zgody.</w:t>
      </w:r>
      <w:r w:rsidRPr="006674DB">
        <w:rPr>
          <w:rStyle w:val="Hipercze"/>
          <w:rFonts w:ascii="Times New Roman" w:hAnsi="Times New Roman"/>
          <w:color w:val="auto"/>
          <w:sz w:val="20"/>
          <w:szCs w:val="20"/>
        </w:rPr>
        <w:t xml:space="preserve"> </w:t>
      </w:r>
    </w:p>
    <w:p w:rsidR="006674DB" w:rsidRPr="006674DB" w:rsidRDefault="006674DB" w:rsidP="006674DB">
      <w:pPr>
        <w:pStyle w:val="western"/>
        <w:spacing w:before="0" w:beforeAutospacing="0" w:after="0" w:line="240" w:lineRule="auto"/>
        <w:jc w:val="both"/>
        <w:rPr>
          <w:rStyle w:val="Hipercze"/>
          <w:rFonts w:ascii="Times New Roman" w:hAnsi="Times New Roman"/>
          <w:b/>
          <w:bCs/>
          <w:color w:val="auto"/>
          <w:sz w:val="20"/>
          <w:szCs w:val="20"/>
          <w:u w:val="none"/>
        </w:rPr>
      </w:pPr>
      <w:r w:rsidRPr="006674DB">
        <w:rPr>
          <w:rStyle w:val="Hipercze"/>
          <w:rFonts w:ascii="Times New Roman" w:hAnsi="Times New Roman"/>
          <w:b/>
          <w:bCs/>
          <w:color w:val="auto"/>
          <w:sz w:val="20"/>
          <w:szCs w:val="20"/>
          <w:u w:val="none"/>
        </w:rPr>
        <w:t>V. Przekazywanie danych osobowych do państw trzecich – poza Europejski Obszar Gospodarczy.</w:t>
      </w:r>
      <w:bookmarkStart w:id="4" w:name="akon_nsitsp_2"/>
      <w:bookmarkStart w:id="5" w:name="a_akon_nsitsp_2"/>
      <w:bookmarkEnd w:id="4"/>
      <w:bookmarkEnd w:id="5"/>
    </w:p>
    <w:p w:rsidR="006674DB" w:rsidRPr="006674DB" w:rsidRDefault="006674DB" w:rsidP="006674D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6674DB">
        <w:rPr>
          <w:rFonts w:ascii="Times New Roman" w:hAnsi="Times New Roman"/>
          <w:color w:val="auto"/>
          <w:sz w:val="20"/>
          <w:szCs w:val="20"/>
        </w:rPr>
        <w:t xml:space="preserve">Dane </w:t>
      </w:r>
      <w:r w:rsidRPr="006674DB">
        <w:rPr>
          <w:rFonts w:ascii="Times New Roman" w:hAnsi="Times New Roman"/>
          <w:bCs/>
          <w:iCs/>
          <w:color w:val="auto"/>
          <w:sz w:val="20"/>
          <w:szCs w:val="20"/>
          <w:u w:val="single"/>
        </w:rPr>
        <w:t>nie będą</w:t>
      </w:r>
      <w:r w:rsidRPr="006674DB">
        <w:rPr>
          <w:rFonts w:ascii="Times New Roman" w:hAnsi="Times New Roman"/>
          <w:b/>
          <w:bCs/>
          <w:i/>
          <w:iCs/>
          <w:color w:val="auto"/>
          <w:sz w:val="20"/>
          <w:szCs w:val="20"/>
          <w:u w:val="single"/>
        </w:rPr>
        <w:t xml:space="preserve"> </w:t>
      </w:r>
      <w:r w:rsidRPr="006674DB">
        <w:rPr>
          <w:rFonts w:ascii="Times New Roman" w:hAnsi="Times New Roman"/>
          <w:color w:val="auto"/>
          <w:sz w:val="20"/>
          <w:szCs w:val="20"/>
        </w:rPr>
        <w:t xml:space="preserve">przekazane do państwa trzeciego - poza Europejski Obszar Gospodarczy lub organizacji międzynarodowej . </w:t>
      </w:r>
    </w:p>
    <w:p w:rsidR="006674DB" w:rsidRPr="006674DB" w:rsidRDefault="006674DB" w:rsidP="006674D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6674DB">
        <w:rPr>
          <w:rFonts w:ascii="Times New Roman" w:hAnsi="Times New Roman"/>
          <w:b/>
          <w:bCs/>
          <w:color w:val="auto"/>
          <w:sz w:val="20"/>
          <w:szCs w:val="20"/>
        </w:rPr>
        <w:t>VI. Okres przechowywania danych osobowych</w:t>
      </w:r>
    </w:p>
    <w:p w:rsidR="006674DB" w:rsidRPr="006674DB" w:rsidRDefault="006674DB" w:rsidP="006674DB">
      <w:pPr>
        <w:tabs>
          <w:tab w:val="left" w:pos="709"/>
        </w:tabs>
        <w:rPr>
          <w:rStyle w:val="Uwydatnienie"/>
          <w:i w:val="0"/>
          <w:iCs w:val="0"/>
          <w:sz w:val="20"/>
          <w:szCs w:val="20"/>
        </w:rPr>
      </w:pPr>
      <w:r w:rsidRPr="006674DB">
        <w:rPr>
          <w:sz w:val="20"/>
          <w:szCs w:val="20"/>
        </w:rPr>
        <w:t>Dane będą przechowywane n</w:t>
      </w:r>
      <w:r w:rsidRPr="006674DB">
        <w:rPr>
          <w:bCs/>
          <w:iCs/>
          <w:sz w:val="20"/>
          <w:szCs w:val="20"/>
        </w:rPr>
        <w:t>a podstawie Rozporządzenia Prezesa Rady Ministrów z dnia 18 stycznia 2011 r. w sprawie instrukcji kancelaryjnej, jednolitych rzeczowych wykazów akt oraz instrukcji w sprawie organizacji i zakresu działania archiwów zakładowych</w:t>
      </w:r>
      <w:r w:rsidRPr="006674DB">
        <w:rPr>
          <w:bCs/>
          <w:i/>
          <w:iCs/>
          <w:sz w:val="20"/>
          <w:szCs w:val="20"/>
          <w:u w:val="single"/>
        </w:rPr>
        <w:t>.</w:t>
      </w:r>
    </w:p>
    <w:p w:rsidR="006674DB" w:rsidRPr="006674DB" w:rsidRDefault="006674DB" w:rsidP="006674DB">
      <w:pPr>
        <w:pStyle w:val="Akapitzlist"/>
        <w:numPr>
          <w:ilvl w:val="0"/>
          <w:numId w:val="26"/>
        </w:numPr>
        <w:tabs>
          <w:tab w:val="clear" w:pos="1080"/>
          <w:tab w:val="left" w:pos="709"/>
        </w:tabs>
        <w:ind w:hanging="1080"/>
        <w:contextualSpacing w:val="0"/>
        <w:jc w:val="both"/>
        <w:rPr>
          <w:rStyle w:val="Uwydatnienie"/>
          <w:b/>
          <w:bCs/>
          <w:i w:val="0"/>
          <w:iCs w:val="0"/>
          <w:sz w:val="20"/>
          <w:szCs w:val="20"/>
        </w:rPr>
      </w:pPr>
      <w:r w:rsidRPr="006674DB">
        <w:rPr>
          <w:rStyle w:val="Uwydatnienie"/>
          <w:b/>
          <w:bCs/>
          <w:i w:val="0"/>
          <w:iCs w:val="0"/>
          <w:sz w:val="20"/>
          <w:szCs w:val="20"/>
        </w:rPr>
        <w:t>Prawa osób, które dane dotyczą, w tym dostępu do danych osobowych.</w:t>
      </w:r>
    </w:p>
    <w:p w:rsidR="006674DB" w:rsidRPr="006674DB" w:rsidRDefault="006674DB" w:rsidP="006674DB">
      <w:pPr>
        <w:pStyle w:val="msolistparagraph0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674DB">
        <w:rPr>
          <w:rFonts w:ascii="Times New Roman" w:hAnsi="Times New Roman"/>
          <w:sz w:val="20"/>
          <w:szCs w:val="20"/>
        </w:rPr>
        <w:t>Na zasadach określonych przepisami RODO, posiada Pani/Pan prawo do żądania od administratora:</w:t>
      </w:r>
    </w:p>
    <w:p w:rsidR="006674DB" w:rsidRPr="006674DB" w:rsidRDefault="006674DB" w:rsidP="006674DB">
      <w:pPr>
        <w:numPr>
          <w:ilvl w:val="1"/>
          <w:numId w:val="27"/>
        </w:numPr>
        <w:tabs>
          <w:tab w:val="left" w:pos="360"/>
        </w:tabs>
        <w:ind w:left="360"/>
        <w:contextualSpacing/>
        <w:rPr>
          <w:sz w:val="20"/>
          <w:szCs w:val="20"/>
        </w:rPr>
      </w:pPr>
      <w:r w:rsidRPr="006674DB">
        <w:rPr>
          <w:sz w:val="20"/>
          <w:szCs w:val="20"/>
        </w:rPr>
        <w:t>dostępu do treści swoich danych osobowych,</w:t>
      </w:r>
    </w:p>
    <w:p w:rsidR="006674DB" w:rsidRPr="006674DB" w:rsidRDefault="006674DB" w:rsidP="006674DB">
      <w:pPr>
        <w:numPr>
          <w:ilvl w:val="1"/>
          <w:numId w:val="27"/>
        </w:numPr>
        <w:tabs>
          <w:tab w:val="left" w:pos="360"/>
        </w:tabs>
        <w:spacing w:before="100" w:beforeAutospacing="1" w:after="100" w:afterAutospacing="1"/>
        <w:ind w:left="360"/>
        <w:contextualSpacing/>
        <w:rPr>
          <w:sz w:val="20"/>
          <w:szCs w:val="20"/>
        </w:rPr>
      </w:pPr>
      <w:r w:rsidRPr="006674DB">
        <w:rPr>
          <w:sz w:val="20"/>
          <w:szCs w:val="20"/>
        </w:rPr>
        <w:t>sprostowania (poprawiania) swoich danych osobowych,</w:t>
      </w:r>
    </w:p>
    <w:p w:rsidR="006674DB" w:rsidRPr="006674DB" w:rsidRDefault="006674DB" w:rsidP="006674DB">
      <w:pPr>
        <w:numPr>
          <w:ilvl w:val="1"/>
          <w:numId w:val="27"/>
        </w:numPr>
        <w:tabs>
          <w:tab w:val="left" w:pos="360"/>
        </w:tabs>
        <w:spacing w:before="100" w:beforeAutospacing="1" w:after="100" w:afterAutospacing="1"/>
        <w:ind w:left="0" w:firstLine="0"/>
        <w:contextualSpacing/>
        <w:rPr>
          <w:sz w:val="20"/>
          <w:szCs w:val="20"/>
        </w:rPr>
      </w:pPr>
      <w:r w:rsidRPr="006674DB">
        <w:rPr>
          <w:sz w:val="20"/>
          <w:szCs w:val="20"/>
        </w:rPr>
        <w:t>usunięcia swoich danych osobowych,</w:t>
      </w:r>
    </w:p>
    <w:p w:rsidR="006674DB" w:rsidRPr="006674DB" w:rsidRDefault="006674DB" w:rsidP="006674DB">
      <w:pPr>
        <w:numPr>
          <w:ilvl w:val="1"/>
          <w:numId w:val="27"/>
        </w:numPr>
        <w:tabs>
          <w:tab w:val="left" w:pos="360"/>
        </w:tabs>
        <w:spacing w:before="100" w:beforeAutospacing="1" w:after="100" w:afterAutospacing="1"/>
        <w:ind w:left="0" w:firstLine="0"/>
        <w:contextualSpacing/>
        <w:rPr>
          <w:sz w:val="20"/>
          <w:szCs w:val="20"/>
        </w:rPr>
      </w:pPr>
      <w:r w:rsidRPr="006674DB">
        <w:rPr>
          <w:sz w:val="20"/>
          <w:szCs w:val="20"/>
        </w:rPr>
        <w:t>ograniczenia przetwarzania swoich danych osobowych,</w:t>
      </w:r>
    </w:p>
    <w:p w:rsidR="006674DB" w:rsidRPr="006674DB" w:rsidRDefault="006674DB" w:rsidP="006674DB">
      <w:pPr>
        <w:pStyle w:val="msolistparagraph0"/>
        <w:numPr>
          <w:ilvl w:val="1"/>
          <w:numId w:val="27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6674DB">
        <w:rPr>
          <w:rFonts w:ascii="Times New Roman" w:hAnsi="Times New Roman"/>
          <w:sz w:val="20"/>
          <w:szCs w:val="20"/>
        </w:rPr>
        <w:t>przenoszenia swoich danych osobowych,</w:t>
      </w:r>
    </w:p>
    <w:p w:rsidR="006674DB" w:rsidRPr="006674DB" w:rsidRDefault="006674DB" w:rsidP="006674DB">
      <w:pPr>
        <w:tabs>
          <w:tab w:val="left" w:pos="0"/>
        </w:tabs>
        <w:jc w:val="both"/>
        <w:rPr>
          <w:sz w:val="20"/>
          <w:szCs w:val="20"/>
        </w:rPr>
      </w:pPr>
      <w:r w:rsidRPr="006674DB">
        <w:rPr>
          <w:sz w:val="20"/>
          <w:szCs w:val="20"/>
        </w:rPr>
        <w:t>a ponadto, posiada Pani/Pan prawo do wniesienia sprzeciwu wobec przetwarzania Pani/Pana danych.</w:t>
      </w:r>
    </w:p>
    <w:p w:rsidR="006674DB" w:rsidRPr="006674DB" w:rsidRDefault="006674DB" w:rsidP="006674DB">
      <w:pPr>
        <w:pStyle w:val="western"/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6674DB">
        <w:rPr>
          <w:rFonts w:ascii="Times New Roman" w:hAnsi="Times New Roman"/>
          <w:b/>
          <w:bCs/>
          <w:color w:val="auto"/>
          <w:sz w:val="20"/>
          <w:szCs w:val="20"/>
        </w:rPr>
        <w:t>VIII.</w:t>
      </w:r>
      <w:r w:rsidRPr="006674DB">
        <w:rPr>
          <w:rFonts w:ascii="Times New Roman" w:hAnsi="Times New Roman"/>
          <w:b/>
          <w:bCs/>
          <w:color w:val="auto"/>
          <w:sz w:val="20"/>
          <w:szCs w:val="20"/>
        </w:rPr>
        <w:tab/>
        <w:t>Prawo do cofnięcia zgody.</w:t>
      </w:r>
    </w:p>
    <w:p w:rsidR="006674DB" w:rsidRPr="006674DB" w:rsidRDefault="006674DB" w:rsidP="006674DB">
      <w:pPr>
        <w:pStyle w:val="Nagwek3"/>
        <w:keepLines w:val="0"/>
        <w:numPr>
          <w:ilvl w:val="0"/>
          <w:numId w:val="28"/>
        </w:numPr>
        <w:tabs>
          <w:tab w:val="clear" w:pos="1065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6674D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:rsidR="006674DB" w:rsidRPr="006674DB" w:rsidRDefault="006674DB" w:rsidP="006674DB">
      <w:pPr>
        <w:pStyle w:val="Nagwek3"/>
        <w:keepLines w:val="0"/>
        <w:numPr>
          <w:ilvl w:val="0"/>
          <w:numId w:val="28"/>
        </w:numPr>
        <w:tabs>
          <w:tab w:val="clear" w:pos="1065"/>
          <w:tab w:val="left" w:pos="0"/>
          <w:tab w:val="num" w:pos="360"/>
          <w:tab w:val="left" w:pos="720"/>
        </w:tabs>
        <w:spacing w:before="0"/>
        <w:ind w:left="720" w:hanging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674D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Wycofanie zgody nie ma wpływu na przetwarzanie Pani/Pana danych do momentu jej wycofania.</w:t>
      </w:r>
    </w:p>
    <w:p w:rsidR="006674DB" w:rsidRPr="006674DB" w:rsidRDefault="006674DB" w:rsidP="006674DB">
      <w:pPr>
        <w:pStyle w:val="Nagwek3"/>
        <w:tabs>
          <w:tab w:val="left" w:pos="0"/>
          <w:tab w:val="left" w:pos="720"/>
        </w:tabs>
        <w:spacing w:befor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674D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IX</w:t>
      </w:r>
      <w:r w:rsidRPr="006674DB">
        <w:rPr>
          <w:rFonts w:ascii="Times New Roman" w:hAnsi="Times New Roman" w:cs="Times New Roman"/>
          <w:color w:val="auto"/>
          <w:sz w:val="20"/>
          <w:szCs w:val="20"/>
        </w:rPr>
        <w:t>. Prawo wniesienia skargi do organu nadzorczego.</w:t>
      </w:r>
    </w:p>
    <w:p w:rsidR="006674DB" w:rsidRPr="006674DB" w:rsidRDefault="006674DB" w:rsidP="006674DB">
      <w:pPr>
        <w:pStyle w:val="msolistparagraph0"/>
        <w:tabs>
          <w:tab w:val="left" w:pos="-180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674DB">
        <w:rPr>
          <w:rFonts w:ascii="Times New Roman" w:hAnsi="Times New Roman"/>
          <w:sz w:val="20"/>
          <w:szCs w:val="20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6674DB" w:rsidRPr="006674DB" w:rsidRDefault="006674DB" w:rsidP="006674DB">
      <w:pPr>
        <w:rPr>
          <w:b/>
          <w:bCs/>
          <w:sz w:val="20"/>
          <w:szCs w:val="20"/>
        </w:rPr>
      </w:pPr>
      <w:r w:rsidRPr="006674DB">
        <w:rPr>
          <w:b/>
          <w:bCs/>
          <w:sz w:val="20"/>
          <w:szCs w:val="20"/>
        </w:rPr>
        <w:t xml:space="preserve">X. Informacja o wymogu/dobrowolności podania danych oraz konsekwencjach     </w:t>
      </w:r>
    </w:p>
    <w:p w:rsidR="006674DB" w:rsidRPr="006674DB" w:rsidRDefault="006674DB" w:rsidP="006674DB">
      <w:pPr>
        <w:rPr>
          <w:b/>
          <w:bCs/>
          <w:sz w:val="20"/>
          <w:szCs w:val="20"/>
        </w:rPr>
      </w:pPr>
      <w:r w:rsidRPr="006674DB">
        <w:rPr>
          <w:b/>
          <w:bCs/>
          <w:sz w:val="20"/>
          <w:szCs w:val="20"/>
        </w:rPr>
        <w:t xml:space="preserve">     niepodania danych osobowych.</w:t>
      </w:r>
    </w:p>
    <w:p w:rsidR="006674DB" w:rsidRPr="006674DB" w:rsidRDefault="006674DB" w:rsidP="006674D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Cs/>
          <w:iCs/>
          <w:color w:val="auto"/>
          <w:sz w:val="20"/>
          <w:szCs w:val="20"/>
        </w:rPr>
      </w:pPr>
      <w:r w:rsidRPr="006674DB">
        <w:rPr>
          <w:rFonts w:ascii="Times New Roman" w:hAnsi="Times New Roman"/>
          <w:color w:val="auto"/>
          <w:sz w:val="20"/>
          <w:szCs w:val="20"/>
        </w:rPr>
        <w:t xml:space="preserve">Podanie przez Pana/Panią danych osobowych jest </w:t>
      </w:r>
      <w:r w:rsidRPr="006674DB">
        <w:rPr>
          <w:rStyle w:val="Uwydatnienie"/>
          <w:rFonts w:ascii="Times New Roman" w:hAnsi="Times New Roman"/>
          <w:bCs/>
          <w:i w:val="0"/>
          <w:iCs w:val="0"/>
          <w:color w:val="auto"/>
          <w:sz w:val="20"/>
          <w:szCs w:val="20"/>
        </w:rPr>
        <w:t>wymogiem ustawowym</w:t>
      </w:r>
      <w:r w:rsidRPr="006674DB">
        <w:rPr>
          <w:rFonts w:ascii="Times New Roman" w:hAnsi="Times New Roman"/>
          <w:bCs/>
          <w:i/>
          <w:iCs/>
          <w:color w:val="auto"/>
          <w:sz w:val="20"/>
          <w:szCs w:val="20"/>
        </w:rPr>
        <w:t>.</w:t>
      </w:r>
      <w:r w:rsidRPr="006674DB">
        <w:rPr>
          <w:rFonts w:ascii="Times New Roman" w:hAnsi="Times New Roman"/>
          <w:b/>
          <w:bCs/>
          <w:i/>
          <w:iCs/>
          <w:color w:val="auto"/>
          <w:sz w:val="20"/>
          <w:szCs w:val="20"/>
        </w:rPr>
        <w:t xml:space="preserve"> </w:t>
      </w:r>
      <w:r w:rsidRPr="006674DB">
        <w:rPr>
          <w:rFonts w:ascii="Times New Roman" w:hAnsi="Times New Roman"/>
          <w:color w:val="auto"/>
          <w:sz w:val="20"/>
          <w:szCs w:val="20"/>
        </w:rPr>
        <w:t>Jest Pan/Pani zobowiązana do ich podania a konsekwencją niepodania danych osobowych będzie równoznaczne z brakiem</w:t>
      </w:r>
      <w:r w:rsidRPr="006674DB">
        <w:rPr>
          <w:rFonts w:ascii="Times New Roman" w:hAnsi="Times New Roman"/>
          <w:bCs/>
          <w:iCs/>
          <w:color w:val="auto"/>
          <w:sz w:val="20"/>
          <w:szCs w:val="20"/>
        </w:rPr>
        <w:t xml:space="preserve"> możliwości realizacji celu ustawowego.</w:t>
      </w:r>
    </w:p>
    <w:p w:rsidR="006674DB" w:rsidRPr="006674DB" w:rsidRDefault="006674DB" w:rsidP="006674D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color w:val="auto"/>
          <w:sz w:val="20"/>
          <w:szCs w:val="20"/>
        </w:rPr>
      </w:pPr>
      <w:bookmarkStart w:id="6" w:name="_GoBack"/>
      <w:bookmarkEnd w:id="6"/>
      <w:r w:rsidRPr="006674DB">
        <w:rPr>
          <w:rFonts w:ascii="Times New Roman" w:hAnsi="Times New Roman"/>
          <w:b/>
          <w:bCs/>
          <w:color w:val="auto"/>
          <w:sz w:val="20"/>
          <w:szCs w:val="20"/>
        </w:rPr>
        <w:t>XI. Zautomatyzowane podejmowanie decyzji, profilowanie.</w:t>
      </w:r>
    </w:p>
    <w:p w:rsidR="006674DB" w:rsidRPr="006674DB" w:rsidRDefault="006674DB" w:rsidP="006674D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6674DB">
        <w:rPr>
          <w:rFonts w:ascii="Times New Roman" w:hAnsi="Times New Roman"/>
          <w:color w:val="auto"/>
          <w:sz w:val="20"/>
          <w:szCs w:val="20"/>
        </w:rPr>
        <w:t>Pani/Pana dane osobowe nie będą przetwarzane w sposób zautomatyzowany i nie będą profilowane.</w:t>
      </w:r>
    </w:p>
    <w:p w:rsidR="006674DB" w:rsidRPr="006674DB" w:rsidRDefault="006674DB" w:rsidP="006674DB">
      <w:pPr>
        <w:rPr>
          <w:sz w:val="20"/>
          <w:szCs w:val="20"/>
        </w:rPr>
      </w:pPr>
    </w:p>
    <w:p w:rsidR="006674DB" w:rsidRPr="006674DB" w:rsidRDefault="006674DB" w:rsidP="006674DB">
      <w:pPr>
        <w:rPr>
          <w:sz w:val="20"/>
          <w:szCs w:val="20"/>
        </w:rPr>
      </w:pPr>
    </w:p>
    <w:p w:rsidR="006674DB" w:rsidRPr="006674DB" w:rsidRDefault="006674DB" w:rsidP="006674DB">
      <w:pPr>
        <w:rPr>
          <w:sz w:val="20"/>
          <w:szCs w:val="20"/>
        </w:rPr>
      </w:pPr>
      <w:r w:rsidRPr="006674DB">
        <w:rPr>
          <w:sz w:val="20"/>
          <w:szCs w:val="20"/>
        </w:rPr>
        <w:t>………………………………..                                                       ……………………………………..</w:t>
      </w:r>
    </w:p>
    <w:p w:rsidR="006674DB" w:rsidRPr="006674DB" w:rsidRDefault="006674DB" w:rsidP="006674DB">
      <w:pPr>
        <w:rPr>
          <w:sz w:val="20"/>
          <w:szCs w:val="20"/>
        </w:rPr>
      </w:pPr>
      <w:r w:rsidRPr="006674DB">
        <w:rPr>
          <w:sz w:val="20"/>
          <w:szCs w:val="20"/>
        </w:rPr>
        <w:t>miejscowość, data                                                                                        podpis</w:t>
      </w:r>
    </w:p>
    <w:p w:rsidR="00333F85" w:rsidRPr="006674DB" w:rsidRDefault="00333F85" w:rsidP="00333F85">
      <w:pPr>
        <w:rPr>
          <w:sz w:val="20"/>
          <w:szCs w:val="20"/>
        </w:rPr>
      </w:pPr>
    </w:p>
    <w:p w:rsidR="00333F85" w:rsidRPr="006674DB" w:rsidRDefault="00333F85" w:rsidP="00333F85">
      <w:pPr>
        <w:jc w:val="both"/>
        <w:rPr>
          <w:sz w:val="20"/>
          <w:szCs w:val="20"/>
        </w:rPr>
      </w:pPr>
    </w:p>
    <w:sectPr w:rsidR="00333F85" w:rsidRPr="006674DB" w:rsidSect="00E34CB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1F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FA6307"/>
    <w:multiLevelType w:val="multilevel"/>
    <w:tmpl w:val="5322D7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5A7A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E66217"/>
    <w:multiLevelType w:val="hybridMultilevel"/>
    <w:tmpl w:val="350693E8"/>
    <w:lvl w:ilvl="0" w:tplc="035E8DB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B0CC0"/>
    <w:multiLevelType w:val="hybridMultilevel"/>
    <w:tmpl w:val="9CB8AC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C93B93"/>
    <w:multiLevelType w:val="hybridMultilevel"/>
    <w:tmpl w:val="D518B4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8E3FB8"/>
    <w:multiLevelType w:val="hybridMultilevel"/>
    <w:tmpl w:val="64F0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4DCD"/>
    <w:multiLevelType w:val="hybridMultilevel"/>
    <w:tmpl w:val="360CCAF2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255FD"/>
    <w:multiLevelType w:val="multilevel"/>
    <w:tmpl w:val="5322D7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A61D14"/>
    <w:multiLevelType w:val="hybridMultilevel"/>
    <w:tmpl w:val="9B664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834E5"/>
    <w:multiLevelType w:val="hybridMultilevel"/>
    <w:tmpl w:val="BE60F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E62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71F3059"/>
    <w:multiLevelType w:val="multilevel"/>
    <w:tmpl w:val="9A88E6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B832DAC"/>
    <w:multiLevelType w:val="hybridMultilevel"/>
    <w:tmpl w:val="CCB26F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E6D79EA"/>
    <w:multiLevelType w:val="multilevel"/>
    <w:tmpl w:val="9A88E6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9886E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A634411"/>
    <w:multiLevelType w:val="hybridMultilevel"/>
    <w:tmpl w:val="00505DBC"/>
    <w:lvl w:ilvl="0" w:tplc="59163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C7F5A"/>
    <w:multiLevelType w:val="hybridMultilevel"/>
    <w:tmpl w:val="F426F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B6A"/>
    <w:multiLevelType w:val="hybridMultilevel"/>
    <w:tmpl w:val="BB8EC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E820E2"/>
    <w:multiLevelType w:val="hybridMultilevel"/>
    <w:tmpl w:val="7ACA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A0D98"/>
    <w:multiLevelType w:val="hybridMultilevel"/>
    <w:tmpl w:val="15D03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560B0"/>
    <w:multiLevelType w:val="hybridMultilevel"/>
    <w:tmpl w:val="22B2856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34D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B6256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C2454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3DD48FB"/>
    <w:multiLevelType w:val="hybridMultilevel"/>
    <w:tmpl w:val="3F9CA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7"/>
  </w:num>
  <w:num w:numId="4">
    <w:abstractNumId w:val="16"/>
  </w:num>
  <w:num w:numId="5">
    <w:abstractNumId w:val="20"/>
  </w:num>
  <w:num w:numId="6">
    <w:abstractNumId w:val="23"/>
  </w:num>
  <w:num w:numId="7">
    <w:abstractNumId w:val="22"/>
  </w:num>
  <w:num w:numId="8">
    <w:abstractNumId w:val="28"/>
  </w:num>
  <w:num w:numId="9">
    <w:abstractNumId w:val="18"/>
  </w:num>
  <w:num w:numId="10">
    <w:abstractNumId w:val="27"/>
  </w:num>
  <w:num w:numId="11">
    <w:abstractNumId w:val="26"/>
  </w:num>
  <w:num w:numId="12">
    <w:abstractNumId w:val="3"/>
  </w:num>
  <w:num w:numId="13">
    <w:abstractNumId w:val="19"/>
  </w:num>
  <w:num w:numId="14">
    <w:abstractNumId w:val="1"/>
  </w:num>
  <w:num w:numId="15">
    <w:abstractNumId w:val="14"/>
  </w:num>
  <w:num w:numId="16">
    <w:abstractNumId w:val="25"/>
  </w:num>
  <w:num w:numId="17">
    <w:abstractNumId w:val="10"/>
  </w:num>
  <w:num w:numId="18">
    <w:abstractNumId w:val="12"/>
  </w:num>
  <w:num w:numId="19">
    <w:abstractNumId w:val="11"/>
  </w:num>
  <w:num w:numId="20">
    <w:abstractNumId w:val="2"/>
  </w:num>
  <w:num w:numId="21">
    <w:abstractNumId w:val="8"/>
  </w:num>
  <w:num w:numId="22">
    <w:abstractNumId w:val="5"/>
  </w:num>
  <w:num w:numId="23">
    <w:abstractNumId w:val="15"/>
  </w:num>
  <w:num w:numId="24">
    <w:abstractNumId w:val="17"/>
  </w:num>
  <w:num w:numId="25">
    <w:abstractNumId w:val="0"/>
  </w:num>
  <w:num w:numId="26">
    <w:abstractNumId w:val="4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3F85"/>
    <w:rsid w:val="000105FA"/>
    <w:rsid w:val="00045EC3"/>
    <w:rsid w:val="001A0A03"/>
    <w:rsid w:val="00210FE0"/>
    <w:rsid w:val="0021728E"/>
    <w:rsid w:val="002410A8"/>
    <w:rsid w:val="00244691"/>
    <w:rsid w:val="00283B8F"/>
    <w:rsid w:val="00333F85"/>
    <w:rsid w:val="0039118D"/>
    <w:rsid w:val="003B4358"/>
    <w:rsid w:val="005C2831"/>
    <w:rsid w:val="006674DB"/>
    <w:rsid w:val="00690227"/>
    <w:rsid w:val="00725F9F"/>
    <w:rsid w:val="0076041D"/>
    <w:rsid w:val="007A2947"/>
    <w:rsid w:val="008258B6"/>
    <w:rsid w:val="008B3501"/>
    <w:rsid w:val="0092511F"/>
    <w:rsid w:val="009A121F"/>
    <w:rsid w:val="009D03AC"/>
    <w:rsid w:val="00A5658E"/>
    <w:rsid w:val="00A70837"/>
    <w:rsid w:val="00AA4BB7"/>
    <w:rsid w:val="00BA25E4"/>
    <w:rsid w:val="00BA36AF"/>
    <w:rsid w:val="00C17B8E"/>
    <w:rsid w:val="00CA0171"/>
    <w:rsid w:val="00CB36D6"/>
    <w:rsid w:val="00CC151C"/>
    <w:rsid w:val="00D85AF3"/>
    <w:rsid w:val="00E264ED"/>
    <w:rsid w:val="00E34CBB"/>
    <w:rsid w:val="00E3655B"/>
    <w:rsid w:val="00E6482A"/>
    <w:rsid w:val="00EC79EF"/>
    <w:rsid w:val="00EF277B"/>
    <w:rsid w:val="00F8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30AD4-9338-40AB-A0F5-AB2E444E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3F85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74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33F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333F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33F85"/>
    <w:pPr>
      <w:spacing w:line="360" w:lineRule="auto"/>
      <w:ind w:left="851"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3F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F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F8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25F9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74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western">
    <w:name w:val="western"/>
    <w:basedOn w:val="Normalny"/>
    <w:rsid w:val="006674DB"/>
    <w:pPr>
      <w:spacing w:before="100" w:beforeAutospacing="1" w:after="142" w:line="288" w:lineRule="auto"/>
    </w:pPr>
    <w:rPr>
      <w:rFonts w:ascii="Calibri" w:eastAsia="SimSun" w:hAnsi="Calibri"/>
      <w:color w:val="000000"/>
      <w:sz w:val="22"/>
      <w:szCs w:val="22"/>
      <w:lang w:eastAsia="zh-CN"/>
    </w:rPr>
  </w:style>
  <w:style w:type="character" w:styleId="Uwydatnienie">
    <w:name w:val="Emphasis"/>
    <w:qFormat/>
    <w:rsid w:val="006674DB"/>
    <w:rPr>
      <w:i/>
      <w:iCs/>
    </w:rPr>
  </w:style>
  <w:style w:type="paragraph" w:customStyle="1" w:styleId="msolistparagraph0">
    <w:name w:val="msolistparagraph"/>
    <w:basedOn w:val="Normalny"/>
    <w:rsid w:val="006674DB"/>
    <w:pPr>
      <w:spacing w:after="160" w:line="256" w:lineRule="auto"/>
      <w:ind w:left="720"/>
      <w:contextualSpacing/>
      <w:jc w:val="both"/>
    </w:pPr>
    <w:rPr>
      <w:rFonts w:ascii="Calibri" w:hAnsi="Calibri"/>
      <w:szCs w:val="22"/>
      <w:lang w:eastAsia="zh-CN"/>
    </w:rPr>
  </w:style>
  <w:style w:type="character" w:customStyle="1" w:styleId="inline">
    <w:name w:val="inline"/>
    <w:rsid w:val="0066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les@zawiercie.powia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1275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</Company>
  <LinksUpToDate>false</LinksUpToDate>
  <CharactersWithSpaces>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kples</dc:creator>
  <cp:keywords/>
  <dc:description/>
  <cp:lastModifiedBy>Katarzyna Ples</cp:lastModifiedBy>
  <cp:revision>12</cp:revision>
  <dcterms:created xsi:type="dcterms:W3CDTF">2011-12-06T09:10:00Z</dcterms:created>
  <dcterms:modified xsi:type="dcterms:W3CDTF">2018-05-25T07:55:00Z</dcterms:modified>
</cp:coreProperties>
</file>