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1A" w:rsidRDefault="00147F1A" w:rsidP="00147F1A">
      <w:pPr>
        <w:jc w:val="center"/>
        <w:rPr>
          <w:b/>
          <w:sz w:val="144"/>
          <w:szCs w:val="36"/>
        </w:rPr>
      </w:pPr>
      <w:r w:rsidRPr="00147F1A">
        <w:rPr>
          <w:b/>
          <w:sz w:val="144"/>
          <w:szCs w:val="36"/>
        </w:rPr>
        <w:t>KOMUNIKAT</w:t>
      </w:r>
    </w:p>
    <w:p w:rsidR="00590287" w:rsidRPr="00147F1A" w:rsidRDefault="00147F1A" w:rsidP="00147F1A">
      <w:pPr>
        <w:ind w:firstLine="708"/>
        <w:jc w:val="both"/>
        <w:rPr>
          <w:sz w:val="48"/>
        </w:rPr>
      </w:pPr>
      <w:r w:rsidRPr="00147F1A">
        <w:rPr>
          <w:sz w:val="48"/>
        </w:rPr>
        <w:t xml:space="preserve">Informuje się, iż w dniu </w:t>
      </w:r>
      <w:r w:rsidRPr="00147F1A">
        <w:rPr>
          <w:sz w:val="48"/>
        </w:rPr>
        <w:t>17 grudnia 2016 r. w</w:t>
      </w:r>
      <w:r w:rsidRPr="00147F1A">
        <w:rPr>
          <w:sz w:val="48"/>
        </w:rPr>
        <w:t>chodzi</w:t>
      </w:r>
      <w:r w:rsidRPr="00147F1A">
        <w:rPr>
          <w:sz w:val="48"/>
        </w:rPr>
        <w:t xml:space="preserve"> </w:t>
      </w:r>
      <w:r w:rsidRPr="00147F1A">
        <w:rPr>
          <w:sz w:val="48"/>
        </w:rPr>
        <w:t xml:space="preserve">w życie </w:t>
      </w:r>
      <w:r w:rsidRPr="00147F1A">
        <w:rPr>
          <w:sz w:val="48"/>
        </w:rPr>
        <w:t>Rozporządzenia Ministra Infrastruktury i Budownictwa z 24 sierpnia 2016 r. w sprawie wzorów: wniosku o pozwolenie na budowę lub rozbiórkę, zgłoszenie budowy i przebudowy budynku mieszkalnego jednorodzinnego, oświadczenia o posiadanym prawie do dysponowania nieruchomością na cele budowlane, oraz decyzji o pozwoleniu na budowę i rozbiórkę (Dz. U. z 2016 r. poz. 1493).</w:t>
      </w:r>
    </w:p>
    <w:p w:rsidR="00147F1A" w:rsidRPr="00147F1A" w:rsidRDefault="00147F1A" w:rsidP="00147F1A">
      <w:pPr>
        <w:jc w:val="center"/>
        <w:rPr>
          <w:b/>
          <w:sz w:val="144"/>
          <w:szCs w:val="32"/>
          <w:u w:val="single"/>
        </w:rPr>
      </w:pPr>
      <w:r w:rsidRPr="00147F1A">
        <w:rPr>
          <w:b/>
          <w:sz w:val="56"/>
          <w:u w:val="single"/>
        </w:rPr>
        <w:t xml:space="preserve">W związku z powyższym od 19 grudnia 2016 roku wnioski przyjmowane będą wyłącznie na nowych </w:t>
      </w:r>
      <w:bookmarkStart w:id="0" w:name="_GoBack"/>
      <w:bookmarkEnd w:id="0"/>
      <w:r w:rsidRPr="00147F1A">
        <w:rPr>
          <w:b/>
          <w:sz w:val="56"/>
          <w:u w:val="single"/>
        </w:rPr>
        <w:t>formularzach.</w:t>
      </w:r>
    </w:p>
    <w:sectPr w:rsidR="00147F1A" w:rsidRPr="00147F1A" w:rsidSect="00147F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1A"/>
    <w:rsid w:val="00147F1A"/>
    <w:rsid w:val="00590287"/>
    <w:rsid w:val="00D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F266-DA3D-4C94-B31A-2D21C5F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1</cp:revision>
  <cp:lastPrinted>2016-12-13T09:26:00Z</cp:lastPrinted>
  <dcterms:created xsi:type="dcterms:W3CDTF">2016-12-13T09:13:00Z</dcterms:created>
  <dcterms:modified xsi:type="dcterms:W3CDTF">2016-12-13T09:48:00Z</dcterms:modified>
</cp:coreProperties>
</file>