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85B" w:rsidRDefault="00DC085B" w:rsidP="00EF28BC">
      <w:pPr>
        <w:jc w:val="center"/>
        <w:rPr>
          <w:rFonts w:ascii="Times New Roman" w:hAnsi="Times New Roman" w:cs="Times New Roman"/>
          <w:b/>
          <w:sz w:val="28"/>
          <w:szCs w:val="28"/>
        </w:rPr>
      </w:pPr>
      <w:r w:rsidRPr="00DC085B">
        <w:rPr>
          <w:rFonts w:ascii="Times New Roman" w:hAnsi="Times New Roman" w:cs="Times New Roman"/>
          <w:b/>
          <w:sz w:val="28"/>
          <w:szCs w:val="28"/>
        </w:rPr>
        <w:t>OGŁOSZENIE</w:t>
      </w:r>
    </w:p>
    <w:p w:rsidR="00DC085B" w:rsidRPr="00DC085B" w:rsidRDefault="00DC085B" w:rsidP="00DC085B">
      <w:pPr>
        <w:jc w:val="center"/>
        <w:rPr>
          <w:rFonts w:ascii="Times New Roman" w:hAnsi="Times New Roman" w:cs="Times New Roman"/>
          <w:b/>
          <w:sz w:val="28"/>
          <w:szCs w:val="28"/>
        </w:rPr>
      </w:pPr>
      <w:r w:rsidRPr="00DC085B">
        <w:rPr>
          <w:rFonts w:ascii="Times New Roman" w:hAnsi="Times New Roman" w:cs="Times New Roman"/>
          <w:b/>
          <w:sz w:val="28"/>
          <w:szCs w:val="28"/>
        </w:rPr>
        <w:t>ZARZĄD  POWIATU  ZAWIERCIAŃSKIEGO</w:t>
      </w:r>
    </w:p>
    <w:p w:rsidR="00DC085B" w:rsidRDefault="00DC085B" w:rsidP="00DC085B">
      <w:pPr>
        <w:pStyle w:val="Tekstpodstawowy"/>
        <w:spacing w:after="0" w:line="276" w:lineRule="auto"/>
        <w:jc w:val="center"/>
      </w:pPr>
      <w:r w:rsidRPr="00DC085B">
        <w:t xml:space="preserve">Zarząd Powiatu Zawierciańskiego ogłasza otwarty konkurs ofert na powierzenie realizacji  zleconego zadania administracji rządowej z zakresu prowadzenia </w:t>
      </w:r>
    </w:p>
    <w:p w:rsidR="00DC085B" w:rsidRPr="00DC085B" w:rsidRDefault="00DC085B" w:rsidP="00DC085B">
      <w:pPr>
        <w:pStyle w:val="Tekstpodstawowy"/>
        <w:spacing w:after="0" w:line="276" w:lineRule="auto"/>
        <w:jc w:val="center"/>
      </w:pPr>
      <w:r w:rsidRPr="00DC085B">
        <w:t>punktu nieodpłatnej pomocy prawnej w 2016 r.</w:t>
      </w:r>
    </w:p>
    <w:p w:rsidR="00DC085B" w:rsidRDefault="00DC085B" w:rsidP="00345574">
      <w:pPr>
        <w:rPr>
          <w:rFonts w:ascii="Times New Roman" w:hAnsi="Times New Roman" w:cs="Times New Roman"/>
          <w:sz w:val="24"/>
          <w:szCs w:val="24"/>
        </w:rPr>
      </w:pPr>
    </w:p>
    <w:p w:rsidR="004625FF" w:rsidRPr="00DC085B" w:rsidRDefault="00345574" w:rsidP="00DC085B">
      <w:pPr>
        <w:pStyle w:val="Akapitzlist"/>
        <w:numPr>
          <w:ilvl w:val="0"/>
          <w:numId w:val="1"/>
        </w:numPr>
        <w:jc w:val="both"/>
        <w:rPr>
          <w:rFonts w:ascii="Times New Roman" w:eastAsia="Times New Roman" w:hAnsi="Times New Roman" w:cs="Times New Roman"/>
          <w:bCs/>
          <w:sz w:val="24"/>
          <w:szCs w:val="24"/>
        </w:rPr>
      </w:pPr>
      <w:r w:rsidRPr="00DC085B">
        <w:rPr>
          <w:rFonts w:ascii="Times New Roman" w:hAnsi="Times New Roman" w:cs="Times New Roman"/>
          <w:sz w:val="24"/>
          <w:szCs w:val="24"/>
        </w:rPr>
        <w:t xml:space="preserve">Rodzaj zadania: </w:t>
      </w:r>
      <w:r w:rsidRPr="00DC085B">
        <w:rPr>
          <w:rFonts w:ascii="Times New Roman" w:hAnsi="Times New Roman" w:cs="Times New Roman"/>
          <w:b/>
          <w:sz w:val="24"/>
          <w:szCs w:val="24"/>
        </w:rPr>
        <w:t>Powierzenie prowadzenia punktu nieodpłatnej pomocy prawnej</w:t>
      </w:r>
      <w:r w:rsidR="00DC085B" w:rsidRPr="00DC085B">
        <w:rPr>
          <w:rFonts w:ascii="Times New Roman" w:hAnsi="Times New Roman" w:cs="Times New Roman"/>
          <w:sz w:val="24"/>
          <w:szCs w:val="24"/>
        </w:rPr>
        <w:t xml:space="preserve">, </w:t>
      </w:r>
      <w:r w:rsidR="00DC085B" w:rsidRPr="00DC085B">
        <w:rPr>
          <w:rFonts w:ascii="Times New Roman" w:hAnsi="Times New Roman" w:cs="Times New Roman"/>
          <w:bCs/>
          <w:sz w:val="24"/>
          <w:szCs w:val="24"/>
        </w:rPr>
        <w:t>o którym m</w:t>
      </w:r>
      <w:r w:rsidR="00DC085B">
        <w:rPr>
          <w:rFonts w:ascii="Times New Roman" w:hAnsi="Times New Roman" w:cs="Times New Roman"/>
          <w:bCs/>
          <w:sz w:val="24"/>
          <w:szCs w:val="24"/>
        </w:rPr>
        <w:t>owa</w:t>
      </w:r>
      <w:r w:rsidR="00DC085B" w:rsidRPr="00DC085B">
        <w:rPr>
          <w:rFonts w:ascii="Times New Roman" w:hAnsi="Times New Roman" w:cs="Times New Roman"/>
          <w:bCs/>
          <w:sz w:val="24"/>
          <w:szCs w:val="24"/>
        </w:rPr>
        <w:t xml:space="preserve">  w ustawie z dnia 5 sierpnia 2015 r. o nieodpłatnej pomocy prawnej oraz edukacji prawnej (Dz. U. z 2015 r., poz. 1255).</w:t>
      </w:r>
    </w:p>
    <w:p w:rsidR="00345574" w:rsidRPr="00345574" w:rsidRDefault="00345574" w:rsidP="00345574">
      <w:pPr>
        <w:pStyle w:val="Akapitzlist"/>
        <w:rPr>
          <w:rFonts w:ascii="Times New Roman" w:hAnsi="Times New Roman" w:cs="Times New Roman"/>
          <w:sz w:val="24"/>
          <w:szCs w:val="24"/>
        </w:rPr>
      </w:pPr>
    </w:p>
    <w:p w:rsidR="00DC085B" w:rsidRPr="00DC085B" w:rsidRDefault="00345574" w:rsidP="00DC085B">
      <w:pPr>
        <w:pStyle w:val="Akapitzlist"/>
        <w:numPr>
          <w:ilvl w:val="0"/>
          <w:numId w:val="1"/>
        </w:numPr>
        <w:jc w:val="both"/>
        <w:rPr>
          <w:rFonts w:ascii="Times New Roman" w:hAnsi="Times New Roman" w:cs="Times New Roman"/>
          <w:sz w:val="24"/>
          <w:szCs w:val="24"/>
        </w:rPr>
      </w:pPr>
      <w:r w:rsidRPr="00345574">
        <w:rPr>
          <w:rFonts w:ascii="Times New Roman" w:hAnsi="Times New Roman" w:cs="Times New Roman"/>
          <w:sz w:val="24"/>
          <w:szCs w:val="24"/>
        </w:rPr>
        <w:t>Wysokość środków publicznych przezn</w:t>
      </w:r>
      <w:r w:rsidR="00B76E04">
        <w:rPr>
          <w:rFonts w:ascii="Times New Roman" w:hAnsi="Times New Roman" w:cs="Times New Roman"/>
          <w:sz w:val="24"/>
          <w:szCs w:val="24"/>
        </w:rPr>
        <w:t>aczonych na realizację zadania określa się na kwotę 61800, zł brutto,</w:t>
      </w:r>
      <w:r w:rsidRPr="00345574">
        <w:rPr>
          <w:rFonts w:ascii="Times New Roman" w:hAnsi="Times New Roman" w:cs="Times New Roman"/>
          <w:sz w:val="24"/>
          <w:szCs w:val="24"/>
        </w:rPr>
        <w:t xml:space="preserve"> z czego 97% kwoty przeznacza się na rzecz wyłonionej </w:t>
      </w:r>
      <w:r w:rsidR="007B41A8">
        <w:rPr>
          <w:rFonts w:ascii="Times New Roman" w:hAnsi="Times New Roman" w:cs="Times New Roman"/>
          <w:sz w:val="24"/>
          <w:szCs w:val="24"/>
        </w:rPr>
        <w:t xml:space="preserve">organizacji pozarządowej, a 3% </w:t>
      </w:r>
      <w:r w:rsidRPr="00345574">
        <w:rPr>
          <w:rFonts w:ascii="Times New Roman" w:hAnsi="Times New Roman" w:cs="Times New Roman"/>
          <w:sz w:val="24"/>
          <w:szCs w:val="24"/>
        </w:rPr>
        <w:t xml:space="preserve"> na pokrycie kosztów obsługi organizacyjno-technicznej</w:t>
      </w:r>
      <w:r>
        <w:rPr>
          <w:rFonts w:ascii="Times New Roman" w:hAnsi="Times New Roman" w:cs="Times New Roman"/>
          <w:sz w:val="24"/>
          <w:szCs w:val="24"/>
        </w:rPr>
        <w:t>.</w:t>
      </w:r>
    </w:p>
    <w:p w:rsidR="00DC085B" w:rsidRPr="00DC085B" w:rsidRDefault="00DC085B" w:rsidP="00DC085B">
      <w:pPr>
        <w:pStyle w:val="Akapitzlist"/>
        <w:jc w:val="both"/>
        <w:rPr>
          <w:rFonts w:ascii="Times New Roman" w:hAnsi="Times New Roman" w:cs="Times New Roman"/>
          <w:sz w:val="24"/>
          <w:szCs w:val="24"/>
        </w:rPr>
      </w:pPr>
    </w:p>
    <w:p w:rsidR="00345574" w:rsidRDefault="00345574" w:rsidP="006A5EC5">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Zasady przyznawania dotacji:</w:t>
      </w:r>
    </w:p>
    <w:p w:rsidR="00DC085B" w:rsidRPr="00DC085B" w:rsidRDefault="00DC085B" w:rsidP="00DC085B">
      <w:pPr>
        <w:pStyle w:val="Akapitzlist"/>
        <w:widowControl w:val="0"/>
        <w:numPr>
          <w:ilvl w:val="0"/>
          <w:numId w:val="19"/>
        </w:numPr>
        <w:suppressAutoHyphens/>
        <w:spacing w:after="0"/>
        <w:jc w:val="both"/>
        <w:rPr>
          <w:rFonts w:ascii="Times New Roman" w:hAnsi="Times New Roman" w:cs="Times New Roman"/>
          <w:sz w:val="24"/>
          <w:szCs w:val="24"/>
        </w:rPr>
      </w:pPr>
      <w:r w:rsidRPr="00DC085B">
        <w:rPr>
          <w:rFonts w:ascii="Times New Roman" w:hAnsi="Times New Roman" w:cs="Times New Roman"/>
          <w:sz w:val="24"/>
          <w:szCs w:val="24"/>
        </w:rPr>
        <w:t>Zasady przyznawania dotacji na wsparcie realizacji zadania publicznego określają przepisy:</w:t>
      </w:r>
    </w:p>
    <w:p w:rsidR="00DC085B" w:rsidRPr="00DC085B" w:rsidRDefault="00DC085B" w:rsidP="00DC085B">
      <w:pPr>
        <w:widowControl w:val="0"/>
        <w:numPr>
          <w:ilvl w:val="0"/>
          <w:numId w:val="18"/>
        </w:numPr>
        <w:suppressAutoHyphens/>
        <w:spacing w:after="0"/>
        <w:ind w:left="1428"/>
        <w:jc w:val="both"/>
        <w:rPr>
          <w:rFonts w:ascii="Times New Roman" w:hAnsi="Times New Roman" w:cs="Times New Roman"/>
          <w:sz w:val="24"/>
          <w:szCs w:val="24"/>
        </w:rPr>
      </w:pPr>
      <w:r w:rsidRPr="00DC085B">
        <w:rPr>
          <w:rFonts w:ascii="Times New Roman" w:hAnsi="Times New Roman" w:cs="Times New Roman"/>
          <w:sz w:val="24"/>
          <w:szCs w:val="24"/>
        </w:rPr>
        <w:t xml:space="preserve">ustawa z dnia 24 kwietnia 2003 r. o działalności pożytku publicznego i o wolontariacie (Dz. U. z 2014, poz. 1118 z </w:t>
      </w:r>
      <w:proofErr w:type="spellStart"/>
      <w:r w:rsidRPr="00DC085B">
        <w:rPr>
          <w:rFonts w:ascii="Times New Roman" w:hAnsi="Times New Roman" w:cs="Times New Roman"/>
          <w:sz w:val="24"/>
          <w:szCs w:val="24"/>
        </w:rPr>
        <w:t>póź</w:t>
      </w:r>
      <w:proofErr w:type="spellEnd"/>
      <w:r w:rsidRPr="00DC085B">
        <w:rPr>
          <w:rFonts w:ascii="Times New Roman" w:hAnsi="Times New Roman" w:cs="Times New Roman"/>
          <w:sz w:val="24"/>
          <w:szCs w:val="24"/>
        </w:rPr>
        <w:t>. zm.),</w:t>
      </w:r>
    </w:p>
    <w:p w:rsidR="00DC085B" w:rsidRPr="00DC085B" w:rsidRDefault="00DC085B" w:rsidP="00DC085B">
      <w:pPr>
        <w:widowControl w:val="0"/>
        <w:numPr>
          <w:ilvl w:val="0"/>
          <w:numId w:val="18"/>
        </w:numPr>
        <w:suppressAutoHyphens/>
        <w:spacing w:after="0"/>
        <w:ind w:left="1428"/>
        <w:jc w:val="both"/>
        <w:rPr>
          <w:rFonts w:ascii="Times New Roman" w:hAnsi="Times New Roman" w:cs="Times New Roman"/>
          <w:sz w:val="24"/>
          <w:szCs w:val="24"/>
        </w:rPr>
      </w:pPr>
      <w:r w:rsidRPr="00DC085B">
        <w:rPr>
          <w:rFonts w:ascii="Times New Roman" w:hAnsi="Times New Roman" w:cs="Times New Roman"/>
          <w:sz w:val="24"/>
          <w:szCs w:val="24"/>
        </w:rPr>
        <w:t xml:space="preserve">ustawa z dnia 27 sierpnia 2009 r. o finansach publicznych (Dz. U. Nr 157,                  poz. 1240 z </w:t>
      </w:r>
      <w:proofErr w:type="spellStart"/>
      <w:r w:rsidRPr="00DC085B">
        <w:rPr>
          <w:rFonts w:ascii="Times New Roman" w:hAnsi="Times New Roman" w:cs="Times New Roman"/>
          <w:sz w:val="24"/>
          <w:szCs w:val="24"/>
        </w:rPr>
        <w:t>późn</w:t>
      </w:r>
      <w:proofErr w:type="spellEnd"/>
      <w:r w:rsidRPr="00DC085B">
        <w:rPr>
          <w:rFonts w:ascii="Times New Roman" w:hAnsi="Times New Roman" w:cs="Times New Roman"/>
          <w:sz w:val="24"/>
          <w:szCs w:val="24"/>
        </w:rPr>
        <w:t>. zm.)</w:t>
      </w:r>
    </w:p>
    <w:p w:rsidR="00345574" w:rsidRDefault="00345574" w:rsidP="00085260">
      <w:pPr>
        <w:pStyle w:val="Akapitzlist"/>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Zgodnie z art. 11 ust.6 ustawy z dnia </w:t>
      </w:r>
      <w:r w:rsidR="00E37995">
        <w:rPr>
          <w:rFonts w:ascii="Times New Roman" w:hAnsi="Times New Roman" w:cs="Times New Roman"/>
          <w:sz w:val="24"/>
          <w:szCs w:val="24"/>
        </w:rPr>
        <w:t>5</w:t>
      </w:r>
      <w:r>
        <w:rPr>
          <w:rFonts w:ascii="Times New Roman" w:hAnsi="Times New Roman" w:cs="Times New Roman"/>
          <w:sz w:val="24"/>
          <w:szCs w:val="24"/>
        </w:rPr>
        <w:t xml:space="preserve"> sierpnia 2015 roku o nieodpłatnej pomocy prawnej i edukacji prawnej o powierzenie prowadzenia punktu nieodpłatnej pomocy prawnej może ubiegać się organizacja pozarządowa, która spełnia łącznie następujące warunki:</w:t>
      </w:r>
    </w:p>
    <w:p w:rsidR="00345574" w:rsidRDefault="00345574" w:rsidP="00DC085B">
      <w:pPr>
        <w:pStyle w:val="Akapitzlist"/>
        <w:numPr>
          <w:ilvl w:val="0"/>
          <w:numId w:val="2"/>
        </w:numPr>
        <w:ind w:left="1440"/>
        <w:jc w:val="both"/>
        <w:rPr>
          <w:rFonts w:ascii="Times New Roman" w:hAnsi="Times New Roman" w:cs="Times New Roman"/>
          <w:sz w:val="24"/>
          <w:szCs w:val="24"/>
        </w:rPr>
      </w:pPr>
      <w:r>
        <w:rPr>
          <w:rFonts w:ascii="Times New Roman" w:hAnsi="Times New Roman" w:cs="Times New Roman"/>
          <w:sz w:val="24"/>
          <w:szCs w:val="24"/>
        </w:rPr>
        <w:t>Posiada co najmniej dwuletnie doświadczenie w wykonywaniu zadań wiążących się z udzielaniem porad prawnych lub informacji prawnych;</w:t>
      </w:r>
    </w:p>
    <w:p w:rsidR="00345574" w:rsidRDefault="00345574" w:rsidP="00DC085B">
      <w:pPr>
        <w:pStyle w:val="Akapitzlist"/>
        <w:numPr>
          <w:ilvl w:val="0"/>
          <w:numId w:val="2"/>
        </w:numPr>
        <w:ind w:left="1440"/>
        <w:jc w:val="both"/>
        <w:rPr>
          <w:rFonts w:ascii="Times New Roman" w:hAnsi="Times New Roman" w:cs="Times New Roman"/>
          <w:sz w:val="24"/>
          <w:szCs w:val="24"/>
        </w:rPr>
      </w:pPr>
      <w:r>
        <w:rPr>
          <w:rFonts w:ascii="Times New Roman" w:hAnsi="Times New Roman" w:cs="Times New Roman"/>
          <w:sz w:val="24"/>
          <w:szCs w:val="24"/>
        </w:rPr>
        <w:t>Przedstawi zawart</w:t>
      </w:r>
      <w:r w:rsidR="00C072A0">
        <w:rPr>
          <w:rFonts w:ascii="Times New Roman" w:hAnsi="Times New Roman" w:cs="Times New Roman"/>
          <w:sz w:val="24"/>
          <w:szCs w:val="24"/>
        </w:rPr>
        <w:t>e umowy lub promesy ich zawarcia</w:t>
      </w:r>
      <w:r>
        <w:rPr>
          <w:rFonts w:ascii="Times New Roman" w:hAnsi="Times New Roman" w:cs="Times New Roman"/>
          <w:sz w:val="24"/>
          <w:szCs w:val="24"/>
        </w:rPr>
        <w:t xml:space="preserve"> z adwokatem, radcą prawnym, </w:t>
      </w:r>
      <w:r w:rsidR="006A5EC5">
        <w:rPr>
          <w:rFonts w:ascii="Times New Roman" w:hAnsi="Times New Roman" w:cs="Times New Roman"/>
          <w:sz w:val="24"/>
          <w:szCs w:val="24"/>
        </w:rPr>
        <w:t>doradcą</w:t>
      </w:r>
      <w:r>
        <w:rPr>
          <w:rFonts w:ascii="Times New Roman" w:hAnsi="Times New Roman" w:cs="Times New Roman"/>
          <w:sz w:val="24"/>
          <w:szCs w:val="24"/>
        </w:rPr>
        <w:t xml:space="preserve"> podatkowym lub osobą posiadającą wyższe wykształcenie prawnicze z odpowiednim doświadczeniem praktycznym;</w:t>
      </w:r>
    </w:p>
    <w:p w:rsidR="00345574" w:rsidRDefault="00345574" w:rsidP="00DC085B">
      <w:pPr>
        <w:pStyle w:val="Akapitzlist"/>
        <w:numPr>
          <w:ilvl w:val="0"/>
          <w:numId w:val="2"/>
        </w:numPr>
        <w:ind w:left="1440"/>
        <w:jc w:val="both"/>
        <w:rPr>
          <w:rFonts w:ascii="Times New Roman" w:hAnsi="Times New Roman" w:cs="Times New Roman"/>
          <w:sz w:val="24"/>
          <w:szCs w:val="24"/>
        </w:rPr>
      </w:pPr>
      <w:r>
        <w:rPr>
          <w:rFonts w:ascii="Times New Roman" w:hAnsi="Times New Roman" w:cs="Times New Roman"/>
          <w:sz w:val="24"/>
          <w:szCs w:val="24"/>
        </w:rPr>
        <w:t xml:space="preserve">Daje gwarancję należytego wykonania zadania, w szczególności przez złożenie </w:t>
      </w:r>
      <w:r w:rsidR="006A5EC5">
        <w:rPr>
          <w:rFonts w:ascii="Times New Roman" w:hAnsi="Times New Roman" w:cs="Times New Roman"/>
          <w:sz w:val="24"/>
          <w:szCs w:val="24"/>
        </w:rPr>
        <w:t>pisemnego zobowiązania:</w:t>
      </w:r>
    </w:p>
    <w:p w:rsidR="006A5EC5" w:rsidRDefault="006A5EC5" w:rsidP="00DC085B">
      <w:pPr>
        <w:pStyle w:val="Akapitzlist"/>
        <w:numPr>
          <w:ilvl w:val="0"/>
          <w:numId w:val="3"/>
        </w:numPr>
        <w:ind w:left="2160"/>
        <w:jc w:val="both"/>
        <w:rPr>
          <w:rFonts w:ascii="Times New Roman" w:hAnsi="Times New Roman" w:cs="Times New Roman"/>
          <w:sz w:val="24"/>
          <w:szCs w:val="24"/>
        </w:rPr>
      </w:pPr>
      <w:r>
        <w:rPr>
          <w:rFonts w:ascii="Times New Roman" w:hAnsi="Times New Roman" w:cs="Times New Roman"/>
          <w:sz w:val="24"/>
          <w:szCs w:val="24"/>
        </w:rPr>
        <w:t>zapewnienia poufności w związku z udzielaniem nieodpłatnej pomoc</w:t>
      </w:r>
      <w:r w:rsidR="00C072A0">
        <w:rPr>
          <w:rFonts w:ascii="Times New Roman" w:hAnsi="Times New Roman" w:cs="Times New Roman"/>
          <w:sz w:val="24"/>
          <w:szCs w:val="24"/>
        </w:rPr>
        <w:t>y prawnej i jej dokumentowaniem,</w:t>
      </w:r>
    </w:p>
    <w:p w:rsidR="00345574" w:rsidRDefault="006A5EC5" w:rsidP="00DC085B">
      <w:pPr>
        <w:pStyle w:val="Akapitzlist"/>
        <w:numPr>
          <w:ilvl w:val="0"/>
          <w:numId w:val="3"/>
        </w:numPr>
        <w:ind w:left="2160"/>
        <w:rPr>
          <w:rFonts w:ascii="Times New Roman" w:hAnsi="Times New Roman" w:cs="Times New Roman"/>
          <w:sz w:val="24"/>
          <w:szCs w:val="24"/>
        </w:rPr>
      </w:pPr>
      <w:r>
        <w:rPr>
          <w:rFonts w:ascii="Times New Roman" w:hAnsi="Times New Roman" w:cs="Times New Roman"/>
          <w:sz w:val="24"/>
          <w:szCs w:val="24"/>
        </w:rPr>
        <w:t>zapewnienia profesjonalnego i rzetelnego udzielania nieodpłatnej pomocy prawnej, w szczególności w sytuacji, gdy zachodzi konflikt interesów.</w:t>
      </w:r>
    </w:p>
    <w:p w:rsidR="00DC085B" w:rsidRPr="00085260" w:rsidRDefault="00DC085B" w:rsidP="00085260">
      <w:pPr>
        <w:pStyle w:val="Akapitzlist"/>
        <w:widowControl w:val="0"/>
        <w:numPr>
          <w:ilvl w:val="0"/>
          <w:numId w:val="19"/>
        </w:numPr>
        <w:suppressAutoHyphens/>
        <w:spacing w:after="0"/>
        <w:jc w:val="both"/>
        <w:rPr>
          <w:rFonts w:ascii="Times New Roman" w:hAnsi="Times New Roman" w:cs="Times New Roman"/>
          <w:sz w:val="24"/>
          <w:szCs w:val="24"/>
        </w:rPr>
      </w:pPr>
      <w:r w:rsidRPr="00085260">
        <w:rPr>
          <w:rFonts w:ascii="Times New Roman" w:hAnsi="Times New Roman" w:cs="Times New Roman"/>
          <w:sz w:val="24"/>
          <w:szCs w:val="24"/>
        </w:rPr>
        <w:t>Dotacja przyznana organizacji pozarządowej zostanie przekazana</w:t>
      </w:r>
      <w:r w:rsidR="00B76E04">
        <w:rPr>
          <w:rFonts w:ascii="Times New Roman" w:hAnsi="Times New Roman" w:cs="Times New Roman"/>
          <w:sz w:val="24"/>
          <w:szCs w:val="24"/>
        </w:rPr>
        <w:t xml:space="preserve"> </w:t>
      </w:r>
      <w:r w:rsidR="00B76E04" w:rsidRPr="00085260">
        <w:rPr>
          <w:rFonts w:ascii="Times New Roman" w:hAnsi="Times New Roman" w:cs="Times New Roman"/>
          <w:sz w:val="24"/>
          <w:szCs w:val="24"/>
        </w:rPr>
        <w:t xml:space="preserve">po </w:t>
      </w:r>
      <w:r w:rsidR="00B76E04">
        <w:rPr>
          <w:rFonts w:ascii="Times New Roman" w:hAnsi="Times New Roman" w:cs="Times New Roman"/>
          <w:sz w:val="24"/>
          <w:szCs w:val="24"/>
        </w:rPr>
        <w:t>zawarciu umowy</w:t>
      </w:r>
      <w:r w:rsidR="00B76E04" w:rsidRPr="00085260">
        <w:rPr>
          <w:rFonts w:ascii="Times New Roman" w:hAnsi="Times New Roman" w:cs="Times New Roman"/>
          <w:sz w:val="24"/>
          <w:szCs w:val="24"/>
        </w:rPr>
        <w:t xml:space="preserve">  o wykonanie zadania publicznego</w:t>
      </w:r>
      <w:r w:rsidR="00B76E04">
        <w:rPr>
          <w:rFonts w:ascii="Times New Roman" w:hAnsi="Times New Roman" w:cs="Times New Roman"/>
          <w:sz w:val="24"/>
          <w:szCs w:val="24"/>
        </w:rPr>
        <w:t xml:space="preserve"> w terminie 30 dni po dacie wpływu środków przeznaczonych na ten cel z Ministerstwa Sprawiedliwości</w:t>
      </w:r>
      <w:r w:rsidRPr="00085260">
        <w:rPr>
          <w:rFonts w:ascii="Times New Roman" w:hAnsi="Times New Roman" w:cs="Times New Roman"/>
          <w:sz w:val="24"/>
          <w:szCs w:val="24"/>
        </w:rPr>
        <w:t>.</w:t>
      </w:r>
    </w:p>
    <w:p w:rsidR="00DC085B" w:rsidRPr="00085260" w:rsidRDefault="00DC085B" w:rsidP="00085260">
      <w:pPr>
        <w:widowControl w:val="0"/>
        <w:numPr>
          <w:ilvl w:val="0"/>
          <w:numId w:val="19"/>
        </w:numPr>
        <w:tabs>
          <w:tab w:val="num" w:pos="1134"/>
        </w:tabs>
        <w:suppressAutoHyphens/>
        <w:spacing w:after="0"/>
        <w:ind w:left="1134" w:hanging="567"/>
        <w:jc w:val="both"/>
        <w:rPr>
          <w:rFonts w:ascii="Times New Roman" w:hAnsi="Times New Roman" w:cs="Times New Roman"/>
          <w:sz w:val="24"/>
          <w:szCs w:val="24"/>
        </w:rPr>
      </w:pPr>
      <w:r w:rsidRPr="00085260">
        <w:rPr>
          <w:rFonts w:ascii="Times New Roman" w:hAnsi="Times New Roman" w:cs="Times New Roman"/>
          <w:sz w:val="24"/>
          <w:szCs w:val="24"/>
        </w:rPr>
        <w:lastRenderedPageBreak/>
        <w:t xml:space="preserve">Ramowy wzór umowy określa rozporządzenie Ministra Pracy i Polityki Społecznej z dnia 15 grudnia 2010 r. w sprawie wzoru oferty i ramowego wzoru umowy dotyczącego realizacji zadania publicznego oraz wzoru sprawozdania </w:t>
      </w:r>
      <w:r w:rsidR="00085260">
        <w:rPr>
          <w:rFonts w:ascii="Times New Roman" w:hAnsi="Times New Roman" w:cs="Times New Roman"/>
          <w:sz w:val="24"/>
          <w:szCs w:val="24"/>
        </w:rPr>
        <w:br/>
      </w:r>
      <w:r w:rsidRPr="00085260">
        <w:rPr>
          <w:rFonts w:ascii="Times New Roman" w:hAnsi="Times New Roman" w:cs="Times New Roman"/>
          <w:sz w:val="24"/>
          <w:szCs w:val="24"/>
        </w:rPr>
        <w:t>z wykonania tego zadania (Dz. U. z 2011 r. Nr 6, poz. 25).</w:t>
      </w:r>
    </w:p>
    <w:p w:rsidR="00C072A0" w:rsidRPr="00C072A0" w:rsidRDefault="00C072A0" w:rsidP="00C072A0">
      <w:pPr>
        <w:pStyle w:val="Akapitzlist"/>
        <w:ind w:left="1800"/>
        <w:rPr>
          <w:rFonts w:ascii="Times New Roman" w:hAnsi="Times New Roman" w:cs="Times New Roman"/>
          <w:b/>
          <w:sz w:val="24"/>
          <w:szCs w:val="24"/>
        </w:rPr>
      </w:pPr>
    </w:p>
    <w:p w:rsidR="006A5EC5" w:rsidRPr="006A5EC5" w:rsidRDefault="00345574" w:rsidP="006A5EC5">
      <w:pPr>
        <w:pStyle w:val="Akapitzlist"/>
        <w:numPr>
          <w:ilvl w:val="0"/>
          <w:numId w:val="1"/>
        </w:numPr>
        <w:rPr>
          <w:rFonts w:ascii="Times New Roman" w:hAnsi="Times New Roman" w:cs="Times New Roman"/>
          <w:b/>
          <w:sz w:val="24"/>
          <w:szCs w:val="24"/>
        </w:rPr>
      </w:pPr>
      <w:r w:rsidRPr="006A5EC5">
        <w:rPr>
          <w:rFonts w:ascii="Times New Roman" w:hAnsi="Times New Roman" w:cs="Times New Roman"/>
          <w:sz w:val="24"/>
          <w:szCs w:val="24"/>
        </w:rPr>
        <w:t>Termi</w:t>
      </w:r>
      <w:r w:rsidR="006A5EC5" w:rsidRPr="006A5EC5">
        <w:rPr>
          <w:rFonts w:ascii="Times New Roman" w:hAnsi="Times New Roman" w:cs="Times New Roman"/>
          <w:sz w:val="24"/>
          <w:szCs w:val="24"/>
        </w:rPr>
        <w:t xml:space="preserve">n i warunki realizacji zadania </w:t>
      </w:r>
    </w:p>
    <w:p w:rsidR="00643A76" w:rsidRPr="00085260" w:rsidRDefault="006A5EC5" w:rsidP="00085260">
      <w:pPr>
        <w:pStyle w:val="Akapitzlist"/>
        <w:numPr>
          <w:ilvl w:val="0"/>
          <w:numId w:val="7"/>
        </w:numPr>
        <w:spacing w:after="0"/>
        <w:ind w:left="1077" w:hanging="357"/>
        <w:jc w:val="both"/>
        <w:rPr>
          <w:rFonts w:ascii="Times New Roman" w:hAnsi="Times New Roman" w:cs="Times New Roman"/>
          <w:b/>
          <w:sz w:val="24"/>
          <w:szCs w:val="24"/>
        </w:rPr>
      </w:pPr>
      <w:r w:rsidRPr="006A5EC5">
        <w:rPr>
          <w:rFonts w:ascii="Times New Roman" w:hAnsi="Times New Roman" w:cs="Times New Roman"/>
          <w:sz w:val="24"/>
          <w:szCs w:val="24"/>
        </w:rPr>
        <w:t xml:space="preserve">Termin realizacji zadania: </w:t>
      </w:r>
      <w:r w:rsidRPr="006A5EC5">
        <w:rPr>
          <w:rFonts w:ascii="Times New Roman" w:hAnsi="Times New Roman" w:cs="Times New Roman"/>
          <w:b/>
          <w:sz w:val="24"/>
          <w:szCs w:val="24"/>
        </w:rPr>
        <w:t xml:space="preserve">01.01.2016 -31.12.2016 </w:t>
      </w:r>
      <w:r w:rsidRPr="006A5EC5">
        <w:rPr>
          <w:rFonts w:ascii="Times New Roman" w:hAnsi="Times New Roman" w:cs="Times New Roman"/>
          <w:sz w:val="24"/>
          <w:szCs w:val="24"/>
        </w:rPr>
        <w:t>w przeciętnym wymiarze 5 dni w tygodniu, przez co najmniej 4 godziny dziennie</w:t>
      </w:r>
      <w:r>
        <w:rPr>
          <w:rFonts w:ascii="Times New Roman" w:hAnsi="Times New Roman" w:cs="Times New Roman"/>
          <w:sz w:val="24"/>
          <w:szCs w:val="24"/>
        </w:rPr>
        <w:t>.</w:t>
      </w:r>
    </w:p>
    <w:p w:rsidR="00643A76" w:rsidRPr="00643A76" w:rsidRDefault="00643A76" w:rsidP="00643A76">
      <w:pPr>
        <w:pStyle w:val="Akapitzlist"/>
        <w:numPr>
          <w:ilvl w:val="0"/>
          <w:numId w:val="7"/>
        </w:numPr>
        <w:jc w:val="both"/>
        <w:rPr>
          <w:rFonts w:ascii="Times New Roman" w:hAnsi="Times New Roman" w:cs="Times New Roman"/>
          <w:b/>
          <w:sz w:val="24"/>
          <w:szCs w:val="24"/>
        </w:rPr>
      </w:pPr>
      <w:r w:rsidRPr="00643A76">
        <w:rPr>
          <w:rFonts w:ascii="Times New Roman" w:hAnsi="Times New Roman" w:cs="Times New Roman"/>
          <w:sz w:val="24"/>
          <w:szCs w:val="24"/>
        </w:rPr>
        <w:t xml:space="preserve">Upoważnieni przedstawiciele oferenta zobowiązani są do osobistego zgłoszenia </w:t>
      </w:r>
      <w:r w:rsidRPr="00643A76">
        <w:rPr>
          <w:rFonts w:ascii="Times New Roman" w:hAnsi="Times New Roman" w:cs="Times New Roman"/>
          <w:sz w:val="24"/>
          <w:szCs w:val="24"/>
        </w:rPr>
        <w:br/>
        <w:t xml:space="preserve">w Starostwie Powiatowym w Zawierciu, w Wydziale Organizacyjno-Prawnym, w celu zawarcia umowy, </w:t>
      </w:r>
      <w:r w:rsidRPr="00643A76">
        <w:rPr>
          <w:rFonts w:ascii="Times New Roman" w:hAnsi="Times New Roman" w:cs="Times New Roman"/>
          <w:b/>
          <w:sz w:val="24"/>
          <w:szCs w:val="24"/>
        </w:rPr>
        <w:t xml:space="preserve">w terminie do </w:t>
      </w:r>
      <w:r w:rsidR="007B41A8">
        <w:rPr>
          <w:rFonts w:ascii="Times New Roman" w:hAnsi="Times New Roman" w:cs="Times New Roman"/>
          <w:b/>
          <w:sz w:val="24"/>
          <w:szCs w:val="24"/>
        </w:rPr>
        <w:t>10 grudnia 2015 roku</w:t>
      </w:r>
      <w:r w:rsidR="007B41A8">
        <w:rPr>
          <w:rFonts w:ascii="Times New Roman" w:hAnsi="Times New Roman" w:cs="Times New Roman"/>
          <w:sz w:val="24"/>
          <w:szCs w:val="24"/>
        </w:rPr>
        <w:t xml:space="preserve">. </w:t>
      </w:r>
      <w:r w:rsidRPr="00643A76">
        <w:rPr>
          <w:rFonts w:ascii="Times New Roman" w:hAnsi="Times New Roman" w:cs="Times New Roman"/>
          <w:sz w:val="24"/>
          <w:szCs w:val="24"/>
        </w:rPr>
        <w:t>Niedotrzymanie powyższego terminu jest równoznaczne z rezygnacją oferenta z przyznanej dotacji.</w:t>
      </w:r>
    </w:p>
    <w:p w:rsidR="00643A76" w:rsidRPr="00085260" w:rsidRDefault="00085260" w:rsidP="00643A76">
      <w:pPr>
        <w:pStyle w:val="Akapitzlist"/>
        <w:numPr>
          <w:ilvl w:val="0"/>
          <w:numId w:val="7"/>
        </w:numPr>
        <w:jc w:val="both"/>
        <w:rPr>
          <w:rFonts w:ascii="Times New Roman" w:hAnsi="Times New Roman" w:cs="Times New Roman"/>
          <w:b/>
          <w:sz w:val="24"/>
          <w:szCs w:val="24"/>
        </w:rPr>
      </w:pPr>
      <w:r w:rsidRPr="00085260">
        <w:rPr>
          <w:rFonts w:ascii="Times New Roman" w:hAnsi="Times New Roman" w:cs="Times New Roman"/>
          <w:w w:val="107"/>
          <w:sz w:val="24"/>
          <w:szCs w:val="24"/>
        </w:rPr>
        <w:t xml:space="preserve">Wsparcie finansowe z budżetu powiatu w formie dotacji uzyska zadanie </w:t>
      </w:r>
      <w:r w:rsidR="00643A76" w:rsidRPr="00643A76">
        <w:rPr>
          <w:rFonts w:ascii="Times New Roman" w:hAnsi="Times New Roman" w:cs="Times New Roman"/>
          <w:sz w:val="24"/>
          <w:szCs w:val="24"/>
        </w:rPr>
        <w:t xml:space="preserve">zrealizowane przede </w:t>
      </w:r>
      <w:r>
        <w:rPr>
          <w:rFonts w:ascii="Times New Roman" w:hAnsi="Times New Roman" w:cs="Times New Roman"/>
          <w:sz w:val="24"/>
          <w:szCs w:val="24"/>
        </w:rPr>
        <w:t>wyłącznie</w:t>
      </w:r>
      <w:r w:rsidR="00643A76" w:rsidRPr="00643A76">
        <w:rPr>
          <w:rFonts w:ascii="Times New Roman" w:hAnsi="Times New Roman" w:cs="Times New Roman"/>
          <w:sz w:val="24"/>
          <w:szCs w:val="24"/>
        </w:rPr>
        <w:t xml:space="preserve"> na rzecz mieszkańców powiatu zawierciańskiego</w:t>
      </w:r>
      <w:r w:rsidR="00B76E04">
        <w:rPr>
          <w:rFonts w:ascii="Times New Roman" w:hAnsi="Times New Roman" w:cs="Times New Roman"/>
          <w:sz w:val="24"/>
          <w:szCs w:val="24"/>
        </w:rPr>
        <w:t xml:space="preserve"> zgodnie z kryteriami wynikającymi z ustawy</w:t>
      </w:r>
      <w:r w:rsidR="00643A76" w:rsidRPr="00643A76">
        <w:rPr>
          <w:rFonts w:ascii="Times New Roman" w:hAnsi="Times New Roman" w:cs="Times New Roman"/>
          <w:sz w:val="24"/>
          <w:szCs w:val="24"/>
        </w:rPr>
        <w:t>.</w:t>
      </w:r>
    </w:p>
    <w:p w:rsidR="00085260" w:rsidRPr="00085260" w:rsidRDefault="00643A76" w:rsidP="00085260">
      <w:pPr>
        <w:pStyle w:val="Akapitzlist"/>
        <w:numPr>
          <w:ilvl w:val="0"/>
          <w:numId w:val="7"/>
        </w:numPr>
        <w:spacing w:after="0"/>
        <w:jc w:val="both"/>
        <w:rPr>
          <w:rFonts w:ascii="Times New Roman" w:hAnsi="Times New Roman" w:cs="Times New Roman"/>
          <w:b/>
          <w:sz w:val="24"/>
          <w:szCs w:val="24"/>
        </w:rPr>
      </w:pPr>
      <w:r w:rsidRPr="00085260">
        <w:rPr>
          <w:rFonts w:ascii="Times New Roman" w:hAnsi="Times New Roman" w:cs="Times New Roman"/>
          <w:bCs/>
          <w:sz w:val="24"/>
          <w:szCs w:val="24"/>
        </w:rPr>
        <w:t>Z</w:t>
      </w:r>
      <w:r w:rsidRPr="00085260">
        <w:rPr>
          <w:rFonts w:ascii="Times New Roman" w:hAnsi="Times New Roman" w:cs="Times New Roman"/>
          <w:sz w:val="24"/>
          <w:szCs w:val="24"/>
        </w:rPr>
        <w:t xml:space="preserve">adanie powinno być zrealizowane z najwyższą starannością, </w:t>
      </w:r>
      <w:r w:rsidR="00085260">
        <w:rPr>
          <w:rFonts w:ascii="Times New Roman" w:hAnsi="Times New Roman" w:cs="Times New Roman"/>
          <w:sz w:val="24"/>
          <w:szCs w:val="24"/>
        </w:rPr>
        <w:t>zapewniające</w:t>
      </w:r>
      <w:r w:rsidR="00085260" w:rsidRPr="00085260">
        <w:rPr>
          <w:rFonts w:ascii="Times New Roman" w:hAnsi="Times New Roman" w:cs="Times New Roman"/>
          <w:sz w:val="24"/>
          <w:szCs w:val="24"/>
        </w:rPr>
        <w:t xml:space="preserve"> </w:t>
      </w:r>
      <w:r w:rsidR="00085260" w:rsidRPr="00085260">
        <w:rPr>
          <w:rFonts w:ascii="Times New Roman" w:hAnsi="Times New Roman" w:cs="Times New Roman"/>
          <w:bCs/>
          <w:sz w:val="24"/>
          <w:szCs w:val="24"/>
        </w:rPr>
        <w:t>profesjonalne i rzetelne udzielanie nieodpłatnej pomocy prawnej, w szczególności w sytuacji gdy zachodzi konflikt interesów oraz</w:t>
      </w:r>
      <w:r w:rsidR="00085260" w:rsidRPr="00085260">
        <w:rPr>
          <w:rFonts w:ascii="Times New Roman" w:hAnsi="Times New Roman" w:cs="Times New Roman"/>
          <w:sz w:val="24"/>
          <w:szCs w:val="24"/>
        </w:rPr>
        <w:t xml:space="preserve"> </w:t>
      </w:r>
      <w:r w:rsidR="00085260" w:rsidRPr="00085260">
        <w:rPr>
          <w:rFonts w:ascii="Times New Roman" w:hAnsi="Times New Roman" w:cs="Times New Roman"/>
          <w:bCs/>
          <w:sz w:val="24"/>
          <w:szCs w:val="24"/>
        </w:rPr>
        <w:t>poufność w związku z udzielaniem nieodpłatnej pomocy prawnej i jej dokumentowaniem.</w:t>
      </w:r>
    </w:p>
    <w:p w:rsidR="00085260" w:rsidRPr="00085260" w:rsidRDefault="00085260" w:rsidP="00085260">
      <w:pPr>
        <w:pStyle w:val="Styl"/>
        <w:numPr>
          <w:ilvl w:val="0"/>
          <w:numId w:val="7"/>
        </w:numPr>
        <w:spacing w:line="276" w:lineRule="auto"/>
        <w:ind w:left="1077" w:right="6" w:hanging="357"/>
        <w:jc w:val="both"/>
        <w:rPr>
          <w:rFonts w:ascii="Times New Roman" w:hAnsi="Times New Roman" w:cs="Times New Roman"/>
          <w:w w:val="107"/>
        </w:rPr>
      </w:pPr>
      <w:r w:rsidRPr="00085260">
        <w:rPr>
          <w:rFonts w:ascii="Times New Roman" w:hAnsi="Times New Roman" w:cs="Times New Roman"/>
          <w:w w:val="107"/>
        </w:rPr>
        <w:t xml:space="preserve">Warunki realizacji zadania określa umowa sporządzona według wzoru określonego rozporządzeniem Ministra Pracy </w:t>
      </w:r>
      <w:r w:rsidRPr="00085260">
        <w:rPr>
          <w:rFonts w:ascii="Times New Roman" w:hAnsi="Times New Roman" w:cs="Times New Roman"/>
          <w:w w:val="133"/>
        </w:rPr>
        <w:t xml:space="preserve">i </w:t>
      </w:r>
      <w:r w:rsidRPr="00085260">
        <w:rPr>
          <w:rFonts w:ascii="Times New Roman" w:hAnsi="Times New Roman" w:cs="Times New Roman"/>
          <w:w w:val="107"/>
        </w:rPr>
        <w:t xml:space="preserve">Polityki Społecznej z dnia 15 grudnia 2010 roku </w:t>
      </w:r>
      <w:r w:rsidRPr="00085260">
        <w:rPr>
          <w:rFonts w:ascii="Times New Roman" w:hAnsi="Times New Roman" w:cs="Times New Roman"/>
        </w:rPr>
        <w:t xml:space="preserve">w </w:t>
      </w:r>
      <w:r w:rsidRPr="00085260">
        <w:rPr>
          <w:rFonts w:ascii="Times New Roman" w:hAnsi="Times New Roman" w:cs="Times New Roman"/>
          <w:iCs/>
          <w:w w:val="108"/>
        </w:rPr>
        <w:t xml:space="preserve">sprawie wzoru oferty i ramowego wzoru umowy dotyczących realizacji zadania publicznego oraz wzoru sprawozdania                             </w:t>
      </w:r>
      <w:r w:rsidRPr="00085260">
        <w:rPr>
          <w:rFonts w:ascii="Times New Roman" w:hAnsi="Times New Roman" w:cs="Times New Roman"/>
          <w:w w:val="115"/>
        </w:rPr>
        <w:t xml:space="preserve">z </w:t>
      </w:r>
      <w:r w:rsidRPr="00085260">
        <w:rPr>
          <w:rFonts w:ascii="Times New Roman" w:hAnsi="Times New Roman" w:cs="Times New Roman"/>
          <w:iCs/>
          <w:w w:val="108"/>
        </w:rPr>
        <w:t>wykonania zadania publicznego</w:t>
      </w:r>
      <w:r w:rsidRPr="00085260">
        <w:rPr>
          <w:rFonts w:ascii="Times New Roman" w:hAnsi="Times New Roman" w:cs="Times New Roman"/>
        </w:rPr>
        <w:t>(Dz. U. z 2011 r. Nr 6, poz. 25).</w:t>
      </w:r>
    </w:p>
    <w:p w:rsidR="00085260" w:rsidRPr="00085260" w:rsidRDefault="00085260" w:rsidP="00085260">
      <w:pPr>
        <w:pStyle w:val="Styl"/>
        <w:numPr>
          <w:ilvl w:val="0"/>
          <w:numId w:val="7"/>
        </w:numPr>
        <w:spacing w:before="100" w:beforeAutospacing="1" w:line="276" w:lineRule="auto"/>
        <w:ind w:left="1077" w:right="6" w:hanging="357"/>
        <w:jc w:val="both"/>
        <w:rPr>
          <w:rFonts w:ascii="Times New Roman" w:hAnsi="Times New Roman" w:cs="Times New Roman"/>
          <w:w w:val="107"/>
        </w:rPr>
      </w:pPr>
      <w:r w:rsidRPr="00085260">
        <w:rPr>
          <w:rFonts w:ascii="Times New Roman" w:hAnsi="Times New Roman" w:cs="Times New Roman"/>
          <w:w w:val="107"/>
        </w:rPr>
        <w:t xml:space="preserve">Zleceniobiorca zobowiązany jest do złożenia sprawozdania z wykonania zadania publicznego według wzoru określonego rozporządzeniem Ministra Pracy </w:t>
      </w:r>
      <w:r w:rsidRPr="00085260">
        <w:rPr>
          <w:rFonts w:ascii="Times New Roman" w:hAnsi="Times New Roman" w:cs="Times New Roman"/>
          <w:w w:val="133"/>
        </w:rPr>
        <w:t xml:space="preserve">i </w:t>
      </w:r>
      <w:r w:rsidRPr="00085260">
        <w:rPr>
          <w:rFonts w:ascii="Times New Roman" w:hAnsi="Times New Roman" w:cs="Times New Roman"/>
          <w:w w:val="107"/>
        </w:rPr>
        <w:t xml:space="preserve">Polityki Społecznej z dnia 15 grudnia 2010 roku </w:t>
      </w:r>
      <w:r w:rsidRPr="00085260">
        <w:rPr>
          <w:rFonts w:ascii="Times New Roman" w:hAnsi="Times New Roman" w:cs="Times New Roman"/>
        </w:rPr>
        <w:t xml:space="preserve">w </w:t>
      </w:r>
      <w:r w:rsidRPr="00085260">
        <w:rPr>
          <w:rFonts w:ascii="Times New Roman" w:hAnsi="Times New Roman" w:cs="Times New Roman"/>
          <w:iCs/>
          <w:w w:val="108"/>
        </w:rPr>
        <w:t xml:space="preserve">sprawie wzoru oferty i ramowego wzoru umowy dotyczących realizacji zadania publicznego oraz wzoru sprawozdania </w:t>
      </w:r>
      <w:r w:rsidRPr="00085260">
        <w:rPr>
          <w:rFonts w:ascii="Times New Roman" w:hAnsi="Times New Roman" w:cs="Times New Roman"/>
          <w:w w:val="115"/>
        </w:rPr>
        <w:t xml:space="preserve">z </w:t>
      </w:r>
      <w:r w:rsidRPr="00085260">
        <w:rPr>
          <w:rFonts w:ascii="Times New Roman" w:hAnsi="Times New Roman" w:cs="Times New Roman"/>
          <w:iCs/>
          <w:w w:val="108"/>
        </w:rPr>
        <w:t>wykonania zadania publicznego</w:t>
      </w:r>
      <w:r w:rsidRPr="00085260">
        <w:rPr>
          <w:rFonts w:ascii="Times New Roman" w:hAnsi="Times New Roman" w:cs="Times New Roman"/>
        </w:rPr>
        <w:t>(Dz. U. z 2011 r. Nr 6, poz. 25).</w:t>
      </w:r>
    </w:p>
    <w:p w:rsidR="00643A76" w:rsidRPr="00643A76" w:rsidRDefault="00643A76" w:rsidP="00085260">
      <w:pPr>
        <w:pStyle w:val="Akapitzlist"/>
        <w:numPr>
          <w:ilvl w:val="0"/>
          <w:numId w:val="7"/>
        </w:numPr>
        <w:spacing w:after="0"/>
        <w:ind w:left="1077" w:hanging="357"/>
        <w:jc w:val="both"/>
        <w:rPr>
          <w:rFonts w:ascii="Times New Roman" w:hAnsi="Times New Roman" w:cs="Times New Roman"/>
          <w:b/>
          <w:sz w:val="24"/>
          <w:szCs w:val="24"/>
        </w:rPr>
      </w:pPr>
      <w:r w:rsidRPr="00643A76">
        <w:rPr>
          <w:rFonts w:ascii="Times New Roman" w:hAnsi="Times New Roman" w:cs="Times New Roman"/>
          <w:sz w:val="24"/>
          <w:szCs w:val="24"/>
        </w:rPr>
        <w:t xml:space="preserve">Starosta Zawierciański lub osoby przez niego upoważnione dokonują kontroli </w:t>
      </w:r>
      <w:r w:rsidR="00C072A0">
        <w:rPr>
          <w:rFonts w:ascii="Times New Roman" w:hAnsi="Times New Roman" w:cs="Times New Roman"/>
          <w:sz w:val="24"/>
          <w:szCs w:val="24"/>
        </w:rPr>
        <w:br/>
      </w:r>
      <w:r w:rsidRPr="00643A76">
        <w:rPr>
          <w:rFonts w:ascii="Times New Roman" w:hAnsi="Times New Roman" w:cs="Times New Roman"/>
          <w:sz w:val="24"/>
          <w:szCs w:val="24"/>
        </w:rPr>
        <w:t>i oceny realizacji zadania, a w szczególności:</w:t>
      </w:r>
    </w:p>
    <w:p w:rsidR="00643A76" w:rsidRPr="00643A76" w:rsidRDefault="00643A76" w:rsidP="00085260">
      <w:pPr>
        <w:numPr>
          <w:ilvl w:val="2"/>
          <w:numId w:val="11"/>
        </w:numPr>
        <w:spacing w:after="0"/>
        <w:jc w:val="both"/>
        <w:rPr>
          <w:rFonts w:ascii="Times New Roman" w:hAnsi="Times New Roman" w:cs="Times New Roman"/>
          <w:bCs/>
          <w:sz w:val="24"/>
          <w:szCs w:val="24"/>
        </w:rPr>
      </w:pPr>
      <w:r w:rsidRPr="00643A76">
        <w:rPr>
          <w:rFonts w:ascii="Times New Roman" w:hAnsi="Times New Roman" w:cs="Times New Roman"/>
          <w:bCs/>
          <w:sz w:val="24"/>
          <w:szCs w:val="24"/>
        </w:rPr>
        <w:t xml:space="preserve">stanu realizacji zadania, </w:t>
      </w:r>
    </w:p>
    <w:p w:rsidR="00643A76" w:rsidRPr="00643A76" w:rsidRDefault="00643A76" w:rsidP="00085260">
      <w:pPr>
        <w:numPr>
          <w:ilvl w:val="2"/>
          <w:numId w:val="11"/>
        </w:numPr>
        <w:spacing w:after="0"/>
        <w:jc w:val="both"/>
        <w:rPr>
          <w:rFonts w:ascii="Times New Roman" w:hAnsi="Times New Roman" w:cs="Times New Roman"/>
          <w:bCs/>
          <w:sz w:val="24"/>
          <w:szCs w:val="24"/>
        </w:rPr>
      </w:pPr>
      <w:r w:rsidRPr="00643A76">
        <w:rPr>
          <w:rFonts w:ascii="Times New Roman" w:hAnsi="Times New Roman" w:cs="Times New Roman"/>
          <w:bCs/>
          <w:sz w:val="24"/>
          <w:szCs w:val="24"/>
        </w:rPr>
        <w:t>efektywności, rzetelności i jakości wykonania zadania,</w:t>
      </w:r>
    </w:p>
    <w:p w:rsidR="00643A76" w:rsidRPr="00643A76" w:rsidRDefault="00643A76" w:rsidP="00085260">
      <w:pPr>
        <w:numPr>
          <w:ilvl w:val="2"/>
          <w:numId w:val="11"/>
        </w:numPr>
        <w:spacing w:after="0"/>
        <w:jc w:val="both"/>
        <w:rPr>
          <w:rFonts w:ascii="Times New Roman" w:hAnsi="Times New Roman" w:cs="Times New Roman"/>
          <w:bCs/>
          <w:sz w:val="24"/>
          <w:szCs w:val="24"/>
        </w:rPr>
      </w:pPr>
      <w:r w:rsidRPr="00643A76">
        <w:rPr>
          <w:rFonts w:ascii="Times New Roman" w:hAnsi="Times New Roman" w:cs="Times New Roman"/>
          <w:bCs/>
          <w:sz w:val="24"/>
          <w:szCs w:val="24"/>
        </w:rPr>
        <w:t>prawidłowości wykorzystania środków publicznych otrzymanych na realizację zadania,</w:t>
      </w:r>
    </w:p>
    <w:p w:rsidR="00FB5312" w:rsidRPr="00FB5312" w:rsidRDefault="00643A76" w:rsidP="00085260">
      <w:pPr>
        <w:numPr>
          <w:ilvl w:val="2"/>
          <w:numId w:val="11"/>
        </w:numPr>
        <w:spacing w:after="0"/>
        <w:jc w:val="both"/>
        <w:rPr>
          <w:rFonts w:ascii="Times New Roman" w:hAnsi="Times New Roman" w:cs="Times New Roman"/>
          <w:bCs/>
          <w:sz w:val="24"/>
          <w:szCs w:val="24"/>
        </w:rPr>
      </w:pPr>
      <w:r w:rsidRPr="00643A76">
        <w:rPr>
          <w:rFonts w:ascii="Times New Roman" w:hAnsi="Times New Roman" w:cs="Times New Roman"/>
          <w:bCs/>
          <w:sz w:val="24"/>
          <w:szCs w:val="24"/>
        </w:rPr>
        <w:t xml:space="preserve">poprawności prowadzenia dokumentacji określonej w przepisach prawa </w:t>
      </w:r>
      <w:r w:rsidRPr="00643A76">
        <w:rPr>
          <w:rFonts w:ascii="Times New Roman" w:hAnsi="Times New Roman" w:cs="Times New Roman"/>
          <w:bCs/>
          <w:sz w:val="24"/>
          <w:szCs w:val="24"/>
        </w:rPr>
        <w:br/>
        <w:t>i w postanowieniach umowy.</w:t>
      </w:r>
    </w:p>
    <w:p w:rsidR="00FB5312" w:rsidRDefault="00FB5312" w:rsidP="00085260">
      <w:pPr>
        <w:pStyle w:val="msonormalcxspdrugiecxspdrugie"/>
        <w:numPr>
          <w:ilvl w:val="0"/>
          <w:numId w:val="7"/>
        </w:numPr>
        <w:autoSpaceDE w:val="0"/>
        <w:autoSpaceDN w:val="0"/>
        <w:adjustRightInd w:val="0"/>
        <w:spacing w:before="0" w:beforeAutospacing="0" w:after="0" w:afterAutospacing="0" w:line="276" w:lineRule="auto"/>
        <w:contextualSpacing/>
        <w:jc w:val="both"/>
        <w:rPr>
          <w:rFonts w:eastAsia="UniversPro-Roman"/>
        </w:rPr>
      </w:pPr>
      <w:r>
        <w:rPr>
          <w:rFonts w:eastAsia="UniversPro-Roman"/>
        </w:rPr>
        <w:t xml:space="preserve">W pomieszczeniach przeznaczonych dla osób oczekujących udostępnia się informację o zasadach udzielania nieodpłatnej pomocy prawnej, osobach uprawnionych do jej otrzymania oraz sposobach wykazywania uprawnienia </w:t>
      </w:r>
      <w:r w:rsidR="0012552A">
        <w:rPr>
          <w:rFonts w:eastAsia="UniversPro-Roman"/>
        </w:rPr>
        <w:t xml:space="preserve">do uzyskania nieodpłatnej pomocy prawnej, a także o wszystkich punktach nieodpłatnej pomocy prawnej zlokalizowanych na obszarze powiatu. Informacja </w:t>
      </w:r>
      <w:r w:rsidR="0012552A">
        <w:rPr>
          <w:rFonts w:eastAsia="UniversPro-Roman"/>
        </w:rPr>
        <w:lastRenderedPageBreak/>
        <w:t>zawiera wskazanie, które z punktów nieodpłatnej pomocy prawnej zostały powierzone do prowadzenia organizacjom pozarządowym ze wskazaniem danych tych organizacji oraz czy udzielona przez nie nieodpłatna pomoc prawna świadczona jest przez adwokata, radcę prawnego albo osobę wymienioną w art. 11 ust. 3 ustawy  z dnia 5 sierpnia 2015 roku o nieodpłatnej pomocy prawnej oraz o edukacji prawnej (tekst jednolity Dz. U. z 2015r., poz. 1255).</w:t>
      </w:r>
    </w:p>
    <w:p w:rsidR="00E04885" w:rsidRDefault="0012552A" w:rsidP="00085260">
      <w:pPr>
        <w:pStyle w:val="msonormalcxspdrugiecxspdrugie"/>
        <w:numPr>
          <w:ilvl w:val="0"/>
          <w:numId w:val="7"/>
        </w:numPr>
        <w:autoSpaceDE w:val="0"/>
        <w:autoSpaceDN w:val="0"/>
        <w:adjustRightInd w:val="0"/>
        <w:spacing w:before="0" w:beforeAutospacing="0" w:after="0" w:afterAutospacing="0" w:line="276" w:lineRule="auto"/>
        <w:contextualSpacing/>
        <w:jc w:val="both"/>
        <w:rPr>
          <w:rFonts w:eastAsia="UniversPro-Roman"/>
        </w:rPr>
      </w:pPr>
      <w:r>
        <w:rPr>
          <w:rFonts w:eastAsia="UniversPro-Roman"/>
        </w:rPr>
        <w:t xml:space="preserve">Udzielenie nieodpłatnej porady prawnej dokumentuje się przez wypełnienie karty nieodpłatnej pomocy prawnej, której wzór określa załącznik nr 1 do </w:t>
      </w:r>
      <w:r w:rsidRPr="00E04885">
        <w:rPr>
          <w:rFonts w:eastAsia="UniversPro-Roman"/>
        </w:rPr>
        <w:t xml:space="preserve">rozporządzenia Ministra Sprawiedliwości w sprawie sposobu udzielania </w:t>
      </w:r>
      <w:r w:rsidR="00B76E04">
        <w:rPr>
          <w:rFonts w:eastAsia="UniversPro-Roman"/>
        </w:rPr>
        <w:br/>
      </w:r>
      <w:r w:rsidRPr="00E04885">
        <w:rPr>
          <w:rFonts w:eastAsia="UniversPro-Roman"/>
        </w:rPr>
        <w:t xml:space="preserve">i dokumentowania nieodpłatnej pomocy prawnej. </w:t>
      </w:r>
    </w:p>
    <w:p w:rsidR="00643A76" w:rsidRPr="00E04885" w:rsidRDefault="00643A76" w:rsidP="00085260">
      <w:pPr>
        <w:pStyle w:val="msonormalcxspdrugiecxspdrugie"/>
        <w:numPr>
          <w:ilvl w:val="0"/>
          <w:numId w:val="7"/>
        </w:numPr>
        <w:autoSpaceDE w:val="0"/>
        <w:autoSpaceDN w:val="0"/>
        <w:adjustRightInd w:val="0"/>
        <w:spacing w:before="0" w:beforeAutospacing="0" w:after="0" w:afterAutospacing="0" w:line="276" w:lineRule="auto"/>
        <w:contextualSpacing/>
        <w:jc w:val="both"/>
        <w:rPr>
          <w:rFonts w:eastAsia="UniversPro-Roman"/>
        </w:rPr>
      </w:pPr>
      <w:r w:rsidRPr="00E04885">
        <w:rPr>
          <w:bCs/>
        </w:rPr>
        <w:t xml:space="preserve">Podmiot realizujący zadanie jest związany umową i kosztorysem w zakresie wysokości dofinansowania poszczególnych pozycji i nie ma uprawnienia do dowolnego nimi dysponowania. </w:t>
      </w:r>
    </w:p>
    <w:p w:rsidR="00C072A0" w:rsidRPr="00C072A0" w:rsidRDefault="00643A76" w:rsidP="00085260">
      <w:pPr>
        <w:numPr>
          <w:ilvl w:val="0"/>
          <w:numId w:val="7"/>
        </w:numPr>
        <w:spacing w:after="0"/>
        <w:jc w:val="both"/>
        <w:rPr>
          <w:rFonts w:ascii="Times New Roman" w:hAnsi="Times New Roman" w:cs="Times New Roman"/>
          <w:b/>
          <w:bCs/>
          <w:sz w:val="24"/>
          <w:szCs w:val="24"/>
        </w:rPr>
      </w:pPr>
      <w:r w:rsidRPr="00964D59">
        <w:rPr>
          <w:rFonts w:ascii="Times New Roman" w:hAnsi="Times New Roman" w:cs="Times New Roman"/>
          <w:bCs/>
          <w:sz w:val="24"/>
          <w:szCs w:val="24"/>
        </w:rPr>
        <w:t>Oferent jest zobowiązany do sporządzenia sprawozdania z wykonania zadania, objętego umową, w tym z zaangażowania środków własnych w jego realizację, na odpowiednim formularzu</w:t>
      </w:r>
      <w:r w:rsidR="00964D59" w:rsidRPr="00964D59">
        <w:rPr>
          <w:rFonts w:ascii="Times New Roman" w:hAnsi="Times New Roman" w:cs="Times New Roman"/>
          <w:bCs/>
          <w:sz w:val="24"/>
          <w:szCs w:val="24"/>
        </w:rPr>
        <w:t>.</w:t>
      </w:r>
      <w:r w:rsidRPr="00964D59">
        <w:rPr>
          <w:rFonts w:ascii="Times New Roman" w:hAnsi="Times New Roman" w:cs="Times New Roman"/>
          <w:bCs/>
          <w:sz w:val="24"/>
          <w:szCs w:val="24"/>
        </w:rPr>
        <w:t xml:space="preserve"> Sprawozdanie należy złożyć osobiście w siedzibie Starostwa Powiatowego w Zawierciu, </w:t>
      </w:r>
      <w:r w:rsidRPr="00964D59">
        <w:rPr>
          <w:rFonts w:ascii="Times New Roman" w:hAnsi="Times New Roman" w:cs="Times New Roman"/>
          <w:b/>
          <w:bCs/>
          <w:sz w:val="24"/>
          <w:szCs w:val="24"/>
        </w:rPr>
        <w:t>w terminie do 30 dni</w:t>
      </w:r>
      <w:r w:rsidRPr="00964D59">
        <w:rPr>
          <w:rFonts w:ascii="Times New Roman" w:hAnsi="Times New Roman" w:cs="Times New Roman"/>
          <w:bCs/>
          <w:sz w:val="24"/>
          <w:szCs w:val="24"/>
        </w:rPr>
        <w:t xml:space="preserve"> od zakończenia realizacji zadania publicznego objętego umową.</w:t>
      </w:r>
    </w:p>
    <w:p w:rsidR="00C072A0" w:rsidRPr="00E04885" w:rsidRDefault="00C072A0" w:rsidP="00085260">
      <w:pPr>
        <w:numPr>
          <w:ilvl w:val="0"/>
          <w:numId w:val="7"/>
        </w:numPr>
        <w:spacing w:after="0"/>
        <w:jc w:val="both"/>
        <w:rPr>
          <w:rFonts w:ascii="Times New Roman" w:hAnsi="Times New Roman" w:cs="Times New Roman"/>
          <w:b/>
          <w:bCs/>
          <w:sz w:val="24"/>
          <w:szCs w:val="24"/>
        </w:rPr>
      </w:pPr>
      <w:r w:rsidRPr="00C072A0">
        <w:rPr>
          <w:rFonts w:ascii="Times New Roman" w:hAnsi="Times New Roman" w:cs="Times New Roman"/>
          <w:bCs/>
          <w:sz w:val="24"/>
          <w:szCs w:val="24"/>
        </w:rPr>
        <w:t xml:space="preserve">Dotujący może wezwać do złożenia </w:t>
      </w:r>
      <w:r w:rsidRPr="00C072A0">
        <w:rPr>
          <w:rFonts w:ascii="Times New Roman" w:eastAsia="UniversPro-Roman" w:hAnsi="Times New Roman" w:cs="Times New Roman"/>
          <w:sz w:val="24"/>
          <w:szCs w:val="24"/>
        </w:rPr>
        <w:t xml:space="preserve">sprawozdania częściowego z wykonywania zadania publicznego, które </w:t>
      </w:r>
      <w:r>
        <w:rPr>
          <w:rFonts w:ascii="Times New Roman" w:eastAsia="UniversPro-Roman" w:hAnsi="Times New Roman" w:cs="Times New Roman"/>
          <w:sz w:val="24"/>
          <w:szCs w:val="24"/>
        </w:rPr>
        <w:t xml:space="preserve">powinno zostać dostarczone </w:t>
      </w:r>
      <w:r w:rsidRPr="00C072A0">
        <w:rPr>
          <w:rFonts w:ascii="Times New Roman" w:eastAsia="UniversPro-Roman" w:hAnsi="Times New Roman" w:cs="Times New Roman"/>
          <w:sz w:val="24"/>
          <w:szCs w:val="24"/>
        </w:rPr>
        <w:t xml:space="preserve">w terminie 30 dni od dnia </w:t>
      </w:r>
      <w:r w:rsidRPr="00E04885">
        <w:rPr>
          <w:rFonts w:ascii="Times New Roman" w:eastAsia="UniversPro-Roman" w:hAnsi="Times New Roman" w:cs="Times New Roman"/>
          <w:sz w:val="24"/>
          <w:szCs w:val="24"/>
        </w:rPr>
        <w:t>doręczenia wezwania.</w:t>
      </w:r>
    </w:p>
    <w:p w:rsidR="00643A76" w:rsidRPr="00964D59" w:rsidRDefault="00643A76" w:rsidP="00085260">
      <w:pPr>
        <w:numPr>
          <w:ilvl w:val="0"/>
          <w:numId w:val="7"/>
        </w:numPr>
        <w:spacing w:after="0"/>
        <w:jc w:val="both"/>
        <w:rPr>
          <w:rFonts w:ascii="Times New Roman" w:hAnsi="Times New Roman" w:cs="Times New Roman"/>
          <w:bCs/>
          <w:sz w:val="24"/>
          <w:szCs w:val="24"/>
        </w:rPr>
      </w:pPr>
      <w:r w:rsidRPr="00964D59">
        <w:rPr>
          <w:rFonts w:ascii="Times New Roman" w:hAnsi="Times New Roman" w:cs="Times New Roman"/>
          <w:sz w:val="24"/>
          <w:szCs w:val="24"/>
        </w:rPr>
        <w:t>Do sprawozdania należy załączyć:</w:t>
      </w:r>
    </w:p>
    <w:p w:rsidR="00643A76" w:rsidRPr="00964D59" w:rsidRDefault="00643A76" w:rsidP="00085260">
      <w:pPr>
        <w:numPr>
          <w:ilvl w:val="2"/>
          <w:numId w:val="12"/>
        </w:numPr>
        <w:tabs>
          <w:tab w:val="clear" w:pos="2340"/>
        </w:tabs>
        <w:spacing w:after="0"/>
        <w:ind w:left="1286" w:hanging="283"/>
        <w:jc w:val="both"/>
        <w:rPr>
          <w:rFonts w:ascii="Times New Roman" w:eastAsia="Calibri" w:hAnsi="Times New Roman" w:cs="Times New Roman"/>
          <w:sz w:val="24"/>
          <w:szCs w:val="24"/>
        </w:rPr>
      </w:pPr>
      <w:r w:rsidRPr="00964D59">
        <w:rPr>
          <w:rFonts w:ascii="Times New Roman" w:eastAsia="Calibri" w:hAnsi="Times New Roman" w:cs="Times New Roman"/>
          <w:sz w:val="24"/>
          <w:szCs w:val="24"/>
        </w:rPr>
        <w:t>kserokopie (potwierdzone za zgodność z oryginałem i podpisane przez uprawnione osoby) wszystkich faktur, rachunków, umów, porozumień, oświadczeń i innych dokumentów, które zostały opłacone w całości lub części ze</w:t>
      </w:r>
      <w:r w:rsidR="00E04885">
        <w:rPr>
          <w:rFonts w:ascii="Times New Roman" w:eastAsia="Calibri" w:hAnsi="Times New Roman" w:cs="Times New Roman"/>
          <w:sz w:val="24"/>
          <w:szCs w:val="24"/>
        </w:rPr>
        <w:t xml:space="preserve"> środków pochodzących z dotacji jak również </w:t>
      </w:r>
      <w:r w:rsidR="00E04885" w:rsidRPr="00964D59">
        <w:rPr>
          <w:rFonts w:ascii="Times New Roman" w:hAnsi="Times New Roman" w:cs="Times New Roman"/>
          <w:sz w:val="24"/>
          <w:szCs w:val="24"/>
        </w:rPr>
        <w:t>materiały dokumentujące działania prawne (kopie umów c</w:t>
      </w:r>
      <w:r w:rsidR="00E04885">
        <w:rPr>
          <w:rFonts w:ascii="Times New Roman" w:hAnsi="Times New Roman" w:cs="Times New Roman"/>
          <w:sz w:val="24"/>
          <w:szCs w:val="24"/>
        </w:rPr>
        <w:t>ywilno-prawnych).</w:t>
      </w:r>
      <w:r w:rsidRPr="00964D59">
        <w:rPr>
          <w:rFonts w:ascii="Times New Roman" w:eastAsia="Calibri" w:hAnsi="Times New Roman" w:cs="Times New Roman"/>
          <w:sz w:val="24"/>
          <w:szCs w:val="24"/>
        </w:rPr>
        <w:t xml:space="preserve"> W celu czytelnej identyfikacji poniesionych kosztów oraz dowodów potwierdzających ich wydatkowanie pozycje kosztorysu zamieszczone w ofercie, powinny być odpowiednio odzwierciedlone w pozycjach kosztorysu, zawartych </w:t>
      </w:r>
      <w:r w:rsidR="00E04885">
        <w:rPr>
          <w:rFonts w:ascii="Times New Roman" w:eastAsia="Calibri" w:hAnsi="Times New Roman" w:cs="Times New Roman"/>
          <w:sz w:val="24"/>
          <w:szCs w:val="24"/>
        </w:rPr>
        <w:br/>
      </w:r>
      <w:r w:rsidRPr="00964D59">
        <w:rPr>
          <w:rFonts w:ascii="Times New Roman" w:eastAsia="Calibri" w:hAnsi="Times New Roman" w:cs="Times New Roman"/>
          <w:sz w:val="24"/>
          <w:szCs w:val="24"/>
        </w:rPr>
        <w:t>w sprawozdaniu oraz analogicznie – w zestawieniu faktur i rachunków,</w:t>
      </w:r>
    </w:p>
    <w:p w:rsidR="00E04885" w:rsidRDefault="00E04885" w:rsidP="00085260">
      <w:pPr>
        <w:numPr>
          <w:ilvl w:val="2"/>
          <w:numId w:val="12"/>
        </w:numPr>
        <w:tabs>
          <w:tab w:val="clear" w:pos="2340"/>
        </w:tabs>
        <w:spacing w:after="0"/>
        <w:ind w:left="1286" w:hanging="283"/>
        <w:jc w:val="both"/>
        <w:rPr>
          <w:rFonts w:ascii="Times New Roman" w:hAnsi="Times New Roman" w:cs="Times New Roman"/>
          <w:sz w:val="24"/>
          <w:szCs w:val="24"/>
        </w:rPr>
      </w:pPr>
      <w:r>
        <w:rPr>
          <w:rFonts w:ascii="Times New Roman" w:hAnsi="Times New Roman" w:cs="Times New Roman"/>
          <w:sz w:val="24"/>
          <w:szCs w:val="24"/>
        </w:rPr>
        <w:t>wypełnione karty nieodpłatnej pomocy prawnej,</w:t>
      </w:r>
    </w:p>
    <w:p w:rsidR="00E04885" w:rsidRPr="00E04885" w:rsidRDefault="00E04885" w:rsidP="00085260">
      <w:pPr>
        <w:numPr>
          <w:ilvl w:val="2"/>
          <w:numId w:val="12"/>
        </w:numPr>
        <w:tabs>
          <w:tab w:val="clear" w:pos="2340"/>
        </w:tabs>
        <w:spacing w:after="0"/>
        <w:ind w:left="1286" w:hanging="283"/>
        <w:jc w:val="both"/>
        <w:rPr>
          <w:rFonts w:ascii="Times New Roman" w:hAnsi="Times New Roman" w:cs="Times New Roman"/>
          <w:sz w:val="24"/>
          <w:szCs w:val="24"/>
        </w:rPr>
      </w:pPr>
      <w:r w:rsidRPr="00964D59">
        <w:rPr>
          <w:rFonts w:ascii="Times New Roman" w:hAnsi="Times New Roman" w:cs="Times New Roman"/>
          <w:sz w:val="24"/>
          <w:szCs w:val="24"/>
        </w:rPr>
        <w:t>kopię dowodu wpłaty (przelewu) niewykorzystanej kw</w:t>
      </w:r>
      <w:r>
        <w:rPr>
          <w:rFonts w:ascii="Times New Roman" w:hAnsi="Times New Roman" w:cs="Times New Roman"/>
          <w:sz w:val="24"/>
          <w:szCs w:val="24"/>
        </w:rPr>
        <w:t>oty dotacji na konto Dotującego.</w:t>
      </w:r>
    </w:p>
    <w:p w:rsidR="006A5EC5" w:rsidRPr="00C072A0" w:rsidRDefault="00643A76" w:rsidP="00085260">
      <w:pPr>
        <w:numPr>
          <w:ilvl w:val="0"/>
          <w:numId w:val="7"/>
        </w:numPr>
        <w:spacing w:after="0"/>
        <w:jc w:val="both"/>
        <w:rPr>
          <w:rFonts w:ascii="Times New Roman" w:hAnsi="Times New Roman" w:cs="Times New Roman"/>
          <w:sz w:val="24"/>
          <w:szCs w:val="24"/>
        </w:rPr>
      </w:pPr>
      <w:r w:rsidRPr="00964D59">
        <w:rPr>
          <w:rFonts w:ascii="Times New Roman" w:hAnsi="Times New Roman" w:cs="Times New Roman"/>
          <w:sz w:val="24"/>
          <w:szCs w:val="24"/>
        </w:rPr>
        <w:t>Oryginały wszystkich faktur, rachunków, umów, porozumień, oświadczeń i innych dokumentów, które dokumentują całość realizacji oferty: otrzymaną dotację na złożoną ofertę, wkład wł</w:t>
      </w:r>
      <w:r w:rsidR="00964D59" w:rsidRPr="00964D59">
        <w:rPr>
          <w:rFonts w:ascii="Times New Roman" w:hAnsi="Times New Roman" w:cs="Times New Roman"/>
          <w:sz w:val="24"/>
          <w:szCs w:val="24"/>
        </w:rPr>
        <w:t>asny finansowy i niefinansowy (</w:t>
      </w:r>
      <w:r w:rsidRPr="00964D59">
        <w:rPr>
          <w:rFonts w:ascii="Times New Roman" w:hAnsi="Times New Roman" w:cs="Times New Roman"/>
          <w:sz w:val="24"/>
          <w:szCs w:val="24"/>
        </w:rPr>
        <w:t>inne źródła uzyskanego wsparcia) należy okazać na żądanie Dotującego.</w:t>
      </w:r>
    </w:p>
    <w:p w:rsidR="006A5EC5" w:rsidRDefault="006A5EC5" w:rsidP="00085260">
      <w:pPr>
        <w:pStyle w:val="Akapitzlist"/>
        <w:rPr>
          <w:rFonts w:ascii="Times New Roman" w:hAnsi="Times New Roman" w:cs="Times New Roman"/>
          <w:sz w:val="24"/>
          <w:szCs w:val="24"/>
        </w:rPr>
      </w:pPr>
    </w:p>
    <w:p w:rsidR="005C72A2" w:rsidRPr="005C72A2" w:rsidRDefault="00345574" w:rsidP="005C72A2">
      <w:pPr>
        <w:pStyle w:val="Akapitzlist"/>
        <w:numPr>
          <w:ilvl w:val="0"/>
          <w:numId w:val="1"/>
        </w:numPr>
        <w:spacing w:after="0"/>
        <w:ind w:left="505"/>
        <w:jc w:val="both"/>
        <w:rPr>
          <w:rFonts w:ascii="Times New Roman" w:hAnsi="Times New Roman" w:cs="Times New Roman"/>
          <w:b/>
          <w:sz w:val="24"/>
          <w:szCs w:val="24"/>
        </w:rPr>
      </w:pPr>
      <w:r w:rsidRPr="005C72A2">
        <w:rPr>
          <w:rFonts w:ascii="Times New Roman" w:hAnsi="Times New Roman" w:cs="Times New Roman"/>
          <w:sz w:val="24"/>
          <w:szCs w:val="24"/>
        </w:rPr>
        <w:t>Termin składania ofert</w:t>
      </w:r>
      <w:r w:rsidR="005C72A2">
        <w:rPr>
          <w:rFonts w:ascii="Times New Roman" w:hAnsi="Times New Roman" w:cs="Times New Roman"/>
          <w:sz w:val="24"/>
          <w:szCs w:val="24"/>
        </w:rPr>
        <w:t xml:space="preserve">: </w:t>
      </w:r>
    </w:p>
    <w:p w:rsidR="005C72A2" w:rsidRPr="005C72A2" w:rsidRDefault="005C72A2" w:rsidP="005C72A2">
      <w:pPr>
        <w:pStyle w:val="Akapitzlist"/>
        <w:spacing w:after="0"/>
        <w:ind w:left="505"/>
        <w:jc w:val="both"/>
        <w:rPr>
          <w:rFonts w:ascii="Times New Roman" w:hAnsi="Times New Roman" w:cs="Times New Roman"/>
          <w:b/>
          <w:sz w:val="24"/>
          <w:szCs w:val="24"/>
        </w:rPr>
      </w:pPr>
      <w:r w:rsidRPr="005C72A2">
        <w:rPr>
          <w:rFonts w:ascii="Times New Roman" w:hAnsi="Times New Roman" w:cs="Times New Roman"/>
          <w:sz w:val="24"/>
          <w:szCs w:val="24"/>
        </w:rPr>
        <w:t xml:space="preserve">Oferty w zamkniętych kopertach, sporządzone wg wzoru określonego w rozporządzeniu, o którym mowa wyżej, należy składać osobiście lub za pośrednictwem poczty                         w </w:t>
      </w:r>
      <w:r w:rsidRPr="005C72A2">
        <w:rPr>
          <w:rFonts w:ascii="Times New Roman" w:hAnsi="Times New Roman" w:cs="Times New Roman"/>
          <w:b/>
          <w:sz w:val="24"/>
          <w:szCs w:val="24"/>
          <w:u w:val="single"/>
        </w:rPr>
        <w:t xml:space="preserve">terminie </w:t>
      </w:r>
      <w:r w:rsidR="00AE266C">
        <w:rPr>
          <w:rFonts w:ascii="Times New Roman" w:hAnsi="Times New Roman" w:cs="Times New Roman"/>
          <w:b/>
          <w:sz w:val="24"/>
          <w:szCs w:val="24"/>
          <w:u w:val="single"/>
        </w:rPr>
        <w:t>do 1 grudnia 2015r</w:t>
      </w:r>
      <w:r w:rsidRPr="00AE266C">
        <w:rPr>
          <w:rFonts w:ascii="Times New Roman" w:hAnsi="Times New Roman" w:cs="Times New Roman"/>
          <w:b/>
          <w:sz w:val="24"/>
          <w:szCs w:val="24"/>
        </w:rPr>
        <w:t>.</w:t>
      </w:r>
      <w:r w:rsidR="00AE266C" w:rsidRPr="00AE266C">
        <w:rPr>
          <w:rFonts w:ascii="Times New Roman" w:hAnsi="Times New Roman" w:cs="Times New Roman"/>
          <w:b/>
          <w:sz w:val="24"/>
          <w:szCs w:val="24"/>
        </w:rPr>
        <w:t xml:space="preserve"> </w:t>
      </w:r>
      <w:r w:rsidRPr="005C72A2">
        <w:rPr>
          <w:rFonts w:ascii="Times New Roman" w:hAnsi="Times New Roman" w:cs="Times New Roman"/>
          <w:b/>
          <w:sz w:val="24"/>
          <w:szCs w:val="24"/>
        </w:rPr>
        <w:t xml:space="preserve">na adres: </w:t>
      </w:r>
    </w:p>
    <w:p w:rsidR="005C72A2" w:rsidRDefault="005C72A2" w:rsidP="005C72A2">
      <w:pPr>
        <w:spacing w:after="0"/>
        <w:ind w:left="505"/>
        <w:jc w:val="both"/>
        <w:rPr>
          <w:rFonts w:ascii="Times New Roman" w:hAnsi="Times New Roman" w:cs="Times New Roman"/>
          <w:b/>
          <w:sz w:val="24"/>
          <w:szCs w:val="24"/>
        </w:rPr>
      </w:pPr>
    </w:p>
    <w:p w:rsidR="005C72A2" w:rsidRDefault="005C72A2" w:rsidP="005C72A2">
      <w:pPr>
        <w:spacing w:after="0"/>
        <w:ind w:left="505"/>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Wydział Organizacyjno-Prawny Starostwa Powiatowego w Zawierciu </w:t>
      </w:r>
    </w:p>
    <w:p w:rsidR="005C72A2" w:rsidRDefault="005C72A2" w:rsidP="005C72A2">
      <w:pPr>
        <w:spacing w:after="0"/>
        <w:ind w:left="505"/>
        <w:jc w:val="both"/>
        <w:rPr>
          <w:rFonts w:ascii="Times New Roman" w:hAnsi="Times New Roman" w:cs="Times New Roman"/>
          <w:b/>
          <w:sz w:val="24"/>
          <w:szCs w:val="24"/>
        </w:rPr>
      </w:pPr>
      <w:r>
        <w:rPr>
          <w:rFonts w:ascii="Times New Roman" w:hAnsi="Times New Roman" w:cs="Times New Roman"/>
          <w:b/>
          <w:sz w:val="24"/>
          <w:szCs w:val="24"/>
        </w:rPr>
        <w:t xml:space="preserve">42-400 Zawiercie, </w:t>
      </w:r>
    </w:p>
    <w:p w:rsidR="005C72A2" w:rsidRDefault="005C72A2" w:rsidP="00AE266C">
      <w:pPr>
        <w:spacing w:after="0"/>
        <w:ind w:left="505"/>
        <w:jc w:val="both"/>
        <w:rPr>
          <w:rFonts w:ascii="Times New Roman" w:hAnsi="Times New Roman" w:cs="Times New Roman"/>
          <w:b/>
          <w:sz w:val="24"/>
          <w:szCs w:val="24"/>
        </w:rPr>
      </w:pPr>
      <w:r>
        <w:rPr>
          <w:rFonts w:ascii="Times New Roman" w:hAnsi="Times New Roman" w:cs="Times New Roman"/>
          <w:b/>
          <w:sz w:val="24"/>
          <w:szCs w:val="24"/>
        </w:rPr>
        <w:t>ul. Sienkiewicza 34</w:t>
      </w:r>
    </w:p>
    <w:p w:rsidR="00AE266C" w:rsidRDefault="00AE266C" w:rsidP="00AE266C">
      <w:pPr>
        <w:spacing w:line="240" w:lineRule="auto"/>
        <w:ind w:left="502"/>
        <w:jc w:val="both"/>
        <w:rPr>
          <w:rFonts w:ascii="Times New Roman" w:hAnsi="Times New Roman" w:cs="Times New Roman"/>
          <w:b/>
          <w:sz w:val="24"/>
          <w:szCs w:val="24"/>
          <w:u w:val="single"/>
        </w:rPr>
      </w:pPr>
    </w:p>
    <w:p w:rsidR="005C72A2" w:rsidRPr="00AE266C" w:rsidRDefault="005C72A2" w:rsidP="005C72A2">
      <w:pPr>
        <w:ind w:left="502"/>
        <w:jc w:val="both"/>
        <w:rPr>
          <w:rFonts w:ascii="Times New Roman" w:hAnsi="Times New Roman" w:cs="Times New Roman"/>
          <w:b/>
          <w:sz w:val="24"/>
          <w:szCs w:val="24"/>
          <w:u w:val="single"/>
        </w:rPr>
      </w:pPr>
      <w:r w:rsidRPr="00AE266C">
        <w:rPr>
          <w:rFonts w:ascii="Times New Roman" w:hAnsi="Times New Roman" w:cs="Times New Roman"/>
          <w:b/>
          <w:sz w:val="24"/>
          <w:szCs w:val="24"/>
          <w:u w:val="single"/>
        </w:rPr>
        <w:t>Decyduje data wpływu do Urzędu, a nie data stempla pocztowego.</w:t>
      </w:r>
    </w:p>
    <w:p w:rsidR="005C72A2" w:rsidRPr="005C72A2" w:rsidRDefault="005C72A2" w:rsidP="005C72A2">
      <w:pPr>
        <w:ind w:left="502"/>
        <w:jc w:val="both"/>
        <w:rPr>
          <w:rFonts w:ascii="Times New Roman" w:hAnsi="Times New Roman" w:cs="Times New Roman"/>
          <w:b/>
          <w:sz w:val="24"/>
          <w:szCs w:val="24"/>
        </w:rPr>
      </w:pPr>
      <w:r w:rsidRPr="005C72A2">
        <w:rPr>
          <w:rFonts w:ascii="Times New Roman" w:hAnsi="Times New Roman" w:cs="Times New Roman"/>
          <w:sz w:val="24"/>
          <w:szCs w:val="24"/>
        </w:rPr>
        <w:t xml:space="preserve">Na kopercie należy umieścić </w:t>
      </w:r>
      <w:r w:rsidRPr="005C72A2">
        <w:rPr>
          <w:rFonts w:ascii="Times New Roman" w:hAnsi="Times New Roman" w:cs="Times New Roman"/>
          <w:b/>
          <w:sz w:val="24"/>
          <w:szCs w:val="24"/>
        </w:rPr>
        <w:t>pieczątkę Podmiotu</w:t>
      </w:r>
      <w:r w:rsidRPr="005C72A2">
        <w:rPr>
          <w:rFonts w:ascii="Times New Roman" w:hAnsi="Times New Roman" w:cs="Times New Roman"/>
          <w:sz w:val="24"/>
          <w:szCs w:val="24"/>
        </w:rPr>
        <w:t xml:space="preserve"> występującego o dotację  z </w:t>
      </w:r>
      <w:r w:rsidRPr="005C72A2">
        <w:rPr>
          <w:rFonts w:ascii="Times New Roman" w:hAnsi="Times New Roman" w:cs="Times New Roman"/>
          <w:b/>
          <w:sz w:val="24"/>
          <w:szCs w:val="24"/>
        </w:rPr>
        <w:t>pełną jego nazwą, adresem, numerem telefonu oraz nazwiskiem i telefonem osoby upoważnionej do kontaktu</w:t>
      </w:r>
      <w:r>
        <w:rPr>
          <w:rFonts w:ascii="Times New Roman" w:hAnsi="Times New Roman" w:cs="Times New Roman"/>
          <w:b/>
          <w:sz w:val="24"/>
          <w:szCs w:val="24"/>
        </w:rPr>
        <w:t>.</w:t>
      </w:r>
    </w:p>
    <w:p w:rsidR="005C72A2" w:rsidRPr="005C72A2" w:rsidRDefault="005C72A2" w:rsidP="005C72A2">
      <w:pPr>
        <w:widowControl w:val="0"/>
        <w:numPr>
          <w:ilvl w:val="0"/>
          <w:numId w:val="21"/>
        </w:numPr>
        <w:tabs>
          <w:tab w:val="clear" w:pos="502"/>
          <w:tab w:val="num" w:pos="862"/>
        </w:tabs>
        <w:suppressAutoHyphens/>
        <w:spacing w:after="0"/>
        <w:ind w:left="862"/>
        <w:jc w:val="both"/>
        <w:rPr>
          <w:rFonts w:ascii="Times New Roman" w:hAnsi="Times New Roman" w:cs="Times New Roman"/>
          <w:sz w:val="24"/>
          <w:szCs w:val="24"/>
        </w:rPr>
      </w:pPr>
      <w:r w:rsidRPr="005C72A2">
        <w:rPr>
          <w:rFonts w:ascii="Times New Roman" w:hAnsi="Times New Roman" w:cs="Times New Roman"/>
          <w:w w:val="107"/>
          <w:sz w:val="24"/>
          <w:szCs w:val="24"/>
        </w:rPr>
        <w:t xml:space="preserve">Oferty należy sporządzić w języku polskim, pisemnie pod rygorem nieważności w </w:t>
      </w:r>
      <w:r w:rsidRPr="005C72A2">
        <w:rPr>
          <w:rFonts w:ascii="Times New Roman" w:hAnsi="Times New Roman" w:cs="Times New Roman"/>
          <w:b/>
          <w:bCs/>
          <w:w w:val="113"/>
          <w:sz w:val="24"/>
          <w:szCs w:val="24"/>
        </w:rPr>
        <w:t xml:space="preserve">formie komputerowej </w:t>
      </w:r>
      <w:r w:rsidRPr="005C72A2">
        <w:rPr>
          <w:rFonts w:ascii="Times New Roman" w:hAnsi="Times New Roman" w:cs="Times New Roman"/>
          <w:w w:val="107"/>
          <w:sz w:val="24"/>
          <w:szCs w:val="24"/>
        </w:rPr>
        <w:t xml:space="preserve">z wypełnieniem wszystkich miejsc </w:t>
      </w:r>
      <w:r>
        <w:rPr>
          <w:rFonts w:ascii="Times New Roman" w:hAnsi="Times New Roman" w:cs="Times New Roman"/>
          <w:w w:val="107"/>
          <w:sz w:val="24"/>
          <w:szCs w:val="24"/>
        </w:rPr>
        <w:br/>
      </w:r>
      <w:r w:rsidRPr="005C72A2">
        <w:rPr>
          <w:rFonts w:ascii="Times New Roman" w:hAnsi="Times New Roman" w:cs="Times New Roman"/>
          <w:w w:val="107"/>
          <w:sz w:val="24"/>
          <w:szCs w:val="24"/>
        </w:rPr>
        <w:t>w ofercie.</w:t>
      </w:r>
    </w:p>
    <w:p w:rsidR="005C72A2" w:rsidRPr="005C72A2" w:rsidRDefault="005C72A2" w:rsidP="005C72A2">
      <w:pPr>
        <w:widowControl w:val="0"/>
        <w:numPr>
          <w:ilvl w:val="0"/>
          <w:numId w:val="21"/>
        </w:numPr>
        <w:suppressAutoHyphens/>
        <w:spacing w:after="0"/>
        <w:ind w:left="862"/>
        <w:jc w:val="both"/>
        <w:rPr>
          <w:rFonts w:ascii="Times New Roman" w:hAnsi="Times New Roman" w:cs="Times New Roman"/>
          <w:sz w:val="24"/>
          <w:szCs w:val="24"/>
        </w:rPr>
      </w:pPr>
      <w:r w:rsidRPr="005C72A2">
        <w:rPr>
          <w:rFonts w:ascii="Times New Roman" w:hAnsi="Times New Roman" w:cs="Times New Roman"/>
          <w:sz w:val="24"/>
          <w:szCs w:val="24"/>
        </w:rPr>
        <w:t>Oferty powinny być sporządzone na drukach określonych w rozporządzeniu Ministra Pracy i Polityki Społecznej z dnia 15 grudnia 2010 r. w sprawie wzoru oferty                    i ramowego wzoru umowy dotyczącego realizacji zadania publicznego oraz wzoru sprawozdania z wykonania tego zadania (Dz. U. z 2011 r. Nr 6, poz. 25).</w:t>
      </w:r>
    </w:p>
    <w:p w:rsidR="005C72A2" w:rsidRPr="005C72A2" w:rsidRDefault="005C72A2" w:rsidP="005C72A2">
      <w:pPr>
        <w:widowControl w:val="0"/>
        <w:numPr>
          <w:ilvl w:val="0"/>
          <w:numId w:val="21"/>
        </w:numPr>
        <w:suppressAutoHyphens/>
        <w:spacing w:after="0"/>
        <w:ind w:left="862"/>
        <w:jc w:val="both"/>
        <w:rPr>
          <w:rFonts w:ascii="Times New Roman" w:hAnsi="Times New Roman" w:cs="Times New Roman"/>
          <w:sz w:val="24"/>
          <w:szCs w:val="24"/>
        </w:rPr>
      </w:pPr>
      <w:r w:rsidRPr="005C72A2">
        <w:rPr>
          <w:rFonts w:ascii="Times New Roman" w:hAnsi="Times New Roman" w:cs="Times New Roman"/>
          <w:sz w:val="24"/>
          <w:szCs w:val="24"/>
        </w:rPr>
        <w:t>Oferty złożone na niewłaściwych drukach, niekompletne lub złożone po terminie zostaną odrzucone z przyczyn formalnych.</w:t>
      </w:r>
    </w:p>
    <w:p w:rsidR="005C72A2" w:rsidRPr="005C72A2" w:rsidRDefault="005C72A2" w:rsidP="005C72A2">
      <w:pPr>
        <w:widowControl w:val="0"/>
        <w:numPr>
          <w:ilvl w:val="0"/>
          <w:numId w:val="21"/>
        </w:numPr>
        <w:suppressAutoHyphens/>
        <w:spacing w:after="0" w:line="240" w:lineRule="auto"/>
        <w:ind w:left="862"/>
        <w:jc w:val="both"/>
        <w:rPr>
          <w:rFonts w:ascii="Times New Roman" w:hAnsi="Times New Roman" w:cs="Times New Roman"/>
          <w:sz w:val="24"/>
          <w:szCs w:val="24"/>
        </w:rPr>
      </w:pPr>
      <w:r w:rsidRPr="005C72A2">
        <w:rPr>
          <w:rFonts w:ascii="Times New Roman" w:hAnsi="Times New Roman" w:cs="Times New Roman"/>
          <w:sz w:val="24"/>
          <w:szCs w:val="24"/>
        </w:rPr>
        <w:t>Oferta winna być podpisana przez osobę lub osoby upoważnione do składania oświadczeń woli, zgodnie ze statutem lub innym dokumentem, lub rejestrem określającym sposób reprezentacji wraz z pieczątkami imiennymi, a w przypadku ich braku wymagane są czytelne podpisy oraz pieczątka nagłówkowa oferenta</w:t>
      </w:r>
    </w:p>
    <w:p w:rsidR="005C72A2" w:rsidRPr="005C72A2" w:rsidRDefault="005C72A2" w:rsidP="005C72A2">
      <w:pPr>
        <w:pStyle w:val="Styl"/>
        <w:numPr>
          <w:ilvl w:val="0"/>
          <w:numId w:val="21"/>
        </w:numPr>
        <w:spacing w:before="4" w:line="276" w:lineRule="auto"/>
        <w:ind w:left="862" w:right="14"/>
        <w:jc w:val="both"/>
        <w:rPr>
          <w:rFonts w:ascii="Times New Roman" w:hAnsi="Times New Roman" w:cs="Times New Roman"/>
        </w:rPr>
      </w:pPr>
      <w:r w:rsidRPr="005C72A2">
        <w:rPr>
          <w:rFonts w:ascii="Times New Roman" w:hAnsi="Times New Roman" w:cs="Times New Roman"/>
        </w:rPr>
        <w:t>Oferty przesłane faksem, bądź złożone drogą elektroniczną nie będą przyjmowane.</w:t>
      </w:r>
    </w:p>
    <w:p w:rsidR="005C72A2" w:rsidRPr="005C72A2" w:rsidRDefault="005C72A2" w:rsidP="005C72A2">
      <w:pPr>
        <w:pStyle w:val="Styl"/>
        <w:numPr>
          <w:ilvl w:val="0"/>
          <w:numId w:val="21"/>
        </w:numPr>
        <w:spacing w:before="4" w:line="276" w:lineRule="auto"/>
        <w:ind w:left="862" w:right="14"/>
        <w:jc w:val="both"/>
        <w:rPr>
          <w:rFonts w:ascii="Times New Roman" w:hAnsi="Times New Roman" w:cs="Times New Roman"/>
          <w:w w:val="107"/>
        </w:rPr>
      </w:pPr>
      <w:r w:rsidRPr="005C72A2">
        <w:rPr>
          <w:rFonts w:ascii="Times New Roman" w:hAnsi="Times New Roman" w:cs="Times New Roman"/>
        </w:rPr>
        <w:t>Nie przewiduje się możliwości uzupełnienia oferty, która została złożona  w stanie niekompletnym.</w:t>
      </w:r>
    </w:p>
    <w:p w:rsidR="005C72A2" w:rsidRDefault="005C72A2" w:rsidP="005C72A2">
      <w:pPr>
        <w:pStyle w:val="Styl"/>
        <w:spacing w:before="4" w:line="276" w:lineRule="auto"/>
        <w:ind w:left="502" w:right="14"/>
        <w:jc w:val="both"/>
        <w:rPr>
          <w:rFonts w:ascii="Times New Roman" w:hAnsi="Times New Roman" w:cs="Times New Roman"/>
          <w:w w:val="107"/>
        </w:rPr>
      </w:pPr>
    </w:p>
    <w:p w:rsidR="005C72A2" w:rsidRPr="00792AC2" w:rsidRDefault="005C72A2" w:rsidP="005C72A2">
      <w:pPr>
        <w:pStyle w:val="Styl"/>
        <w:spacing w:before="4" w:line="276" w:lineRule="auto"/>
        <w:ind w:left="502" w:right="14"/>
        <w:jc w:val="both"/>
        <w:rPr>
          <w:rFonts w:ascii="Times New Roman" w:hAnsi="Times New Roman" w:cs="Times New Roman"/>
          <w:b/>
          <w:w w:val="107"/>
          <w:u w:val="single"/>
        </w:rPr>
      </w:pPr>
      <w:r w:rsidRPr="00792AC2">
        <w:rPr>
          <w:rFonts w:ascii="Times New Roman" w:hAnsi="Times New Roman" w:cs="Times New Roman"/>
          <w:b/>
          <w:w w:val="107"/>
          <w:u w:val="single"/>
        </w:rPr>
        <w:t>Do oferty należy dołączyć:</w:t>
      </w:r>
    </w:p>
    <w:p w:rsidR="005C72A2" w:rsidRPr="005C72A2" w:rsidRDefault="005C72A2" w:rsidP="005C72A2">
      <w:pPr>
        <w:pStyle w:val="Styl"/>
        <w:numPr>
          <w:ilvl w:val="0"/>
          <w:numId w:val="22"/>
        </w:numPr>
        <w:suppressAutoHyphens/>
        <w:ind w:right="14"/>
        <w:jc w:val="both"/>
        <w:rPr>
          <w:rFonts w:ascii="Times New Roman" w:hAnsi="Times New Roman" w:cs="Times New Roman"/>
          <w:bCs/>
          <w:w w:val="113"/>
        </w:rPr>
      </w:pPr>
      <w:r w:rsidRPr="005C72A2">
        <w:rPr>
          <w:rFonts w:ascii="Times New Roman" w:hAnsi="Times New Roman" w:cs="Times New Roman"/>
          <w:bCs/>
          <w:w w:val="113"/>
        </w:rPr>
        <w:t>Kopię aktualnego odpisu z Krajowego Rejestru Sądowego, innego rejestru lub ewidencji</w:t>
      </w:r>
      <w:r>
        <w:rPr>
          <w:rFonts w:ascii="Times New Roman" w:hAnsi="Times New Roman" w:cs="Times New Roman"/>
          <w:bCs/>
          <w:w w:val="113"/>
        </w:rPr>
        <w:t>, który jest</w:t>
      </w:r>
      <w:r w:rsidRPr="005C72A2">
        <w:rPr>
          <w:rFonts w:ascii="Times New Roman" w:hAnsi="Times New Roman" w:cs="Times New Roman"/>
          <w:bCs/>
          <w:w w:val="113"/>
        </w:rPr>
        <w:t xml:space="preserve"> </w:t>
      </w:r>
      <w:r w:rsidRPr="005C72A2">
        <w:rPr>
          <w:rFonts w:ascii="Times New Roman" w:hAnsi="Times New Roman" w:cs="Times New Roman"/>
          <w:w w:val="108"/>
        </w:rPr>
        <w:t xml:space="preserve">zgodny z aktualnym stanem faktycznym </w:t>
      </w:r>
      <w:r w:rsidRPr="005C72A2">
        <w:rPr>
          <w:rFonts w:ascii="Times New Roman" w:hAnsi="Times New Roman" w:cs="Times New Roman"/>
        </w:rPr>
        <w:t xml:space="preserve">i </w:t>
      </w:r>
      <w:r w:rsidRPr="005C72A2">
        <w:rPr>
          <w:rFonts w:ascii="Times New Roman" w:hAnsi="Times New Roman" w:cs="Times New Roman"/>
          <w:w w:val="108"/>
        </w:rPr>
        <w:t>prawnym</w:t>
      </w:r>
      <w:r>
        <w:rPr>
          <w:rFonts w:ascii="Times New Roman" w:hAnsi="Times New Roman" w:cs="Times New Roman"/>
          <w:w w:val="108"/>
        </w:rPr>
        <w:t>.</w:t>
      </w:r>
    </w:p>
    <w:p w:rsidR="005C72A2" w:rsidRDefault="005C72A2" w:rsidP="00792AC2">
      <w:pPr>
        <w:pStyle w:val="Akapitzlist"/>
        <w:numPr>
          <w:ilvl w:val="0"/>
          <w:numId w:val="22"/>
        </w:numPr>
        <w:jc w:val="both"/>
        <w:rPr>
          <w:rFonts w:ascii="Times New Roman" w:hAnsi="Times New Roman" w:cs="Times New Roman"/>
          <w:sz w:val="24"/>
          <w:szCs w:val="24"/>
        </w:rPr>
      </w:pPr>
      <w:r w:rsidRPr="005C72A2">
        <w:rPr>
          <w:rFonts w:ascii="Times New Roman" w:hAnsi="Times New Roman" w:cs="Times New Roman"/>
          <w:bCs/>
          <w:w w:val="113"/>
          <w:sz w:val="24"/>
          <w:szCs w:val="24"/>
        </w:rPr>
        <w:t xml:space="preserve">Potwierdzenie posiadania co najmniej dwuletniego doświadczenia </w:t>
      </w:r>
      <w:r w:rsidR="00792AC2">
        <w:rPr>
          <w:rFonts w:ascii="Times New Roman" w:hAnsi="Times New Roman" w:cs="Times New Roman"/>
          <w:bCs/>
          <w:w w:val="113"/>
          <w:sz w:val="24"/>
          <w:szCs w:val="24"/>
        </w:rPr>
        <w:br/>
      </w:r>
      <w:r w:rsidRPr="005C72A2">
        <w:rPr>
          <w:rFonts w:ascii="Times New Roman" w:hAnsi="Times New Roman" w:cs="Times New Roman"/>
          <w:bCs/>
          <w:w w:val="113"/>
          <w:sz w:val="24"/>
          <w:szCs w:val="24"/>
        </w:rPr>
        <w:t>w wykonywaniu zadań wiążących się z udzielaniem porad prawnych lub informacji prawnych</w:t>
      </w:r>
      <w:r w:rsidR="00792AC2">
        <w:rPr>
          <w:rFonts w:ascii="Times New Roman" w:hAnsi="Times New Roman" w:cs="Times New Roman"/>
          <w:bCs/>
          <w:w w:val="113"/>
          <w:sz w:val="24"/>
          <w:szCs w:val="24"/>
        </w:rPr>
        <w:t xml:space="preserve">, na które składają się </w:t>
      </w:r>
      <w:r w:rsidR="00792AC2" w:rsidRPr="00792AC2">
        <w:rPr>
          <w:rFonts w:ascii="Times New Roman" w:hAnsi="Times New Roman" w:cs="Times New Roman"/>
          <w:sz w:val="24"/>
          <w:szCs w:val="24"/>
        </w:rPr>
        <w:t>dokumenty potwierdzające nieprzerwane wykonywanie tych zadań, od co najmniej 30 października 2013 r. do dnia złożenia oferty.</w:t>
      </w:r>
    </w:p>
    <w:p w:rsidR="00792AC2" w:rsidRPr="00792AC2" w:rsidRDefault="00792AC2" w:rsidP="00792AC2">
      <w:pPr>
        <w:pStyle w:val="Akapitzlist"/>
        <w:numPr>
          <w:ilvl w:val="0"/>
          <w:numId w:val="22"/>
        </w:numPr>
        <w:jc w:val="both"/>
        <w:rPr>
          <w:rFonts w:ascii="Times New Roman" w:hAnsi="Times New Roman" w:cs="Times New Roman"/>
          <w:sz w:val="24"/>
          <w:szCs w:val="24"/>
        </w:rPr>
      </w:pPr>
      <w:r>
        <w:rPr>
          <w:rFonts w:ascii="Times New Roman" w:hAnsi="Times New Roman" w:cs="Times New Roman"/>
          <w:bCs/>
          <w:w w:val="113"/>
          <w:sz w:val="24"/>
          <w:szCs w:val="24"/>
        </w:rPr>
        <w:t>Kserokopie u</w:t>
      </w:r>
      <w:r w:rsidRPr="00792AC2">
        <w:rPr>
          <w:rFonts w:ascii="Times New Roman" w:hAnsi="Times New Roman" w:cs="Times New Roman"/>
          <w:bCs/>
          <w:w w:val="113"/>
          <w:sz w:val="24"/>
          <w:szCs w:val="24"/>
        </w:rPr>
        <w:t>mowy lub promesy ich zawarcia z adwokatem, radcą prawnym, doradcą podatkowym lub osobą, o której mowa w art. 11. ust. 3 pkt 2 ustawy o nieodpłatnej pomocy prawnej oraz edukacji prawnej.</w:t>
      </w:r>
    </w:p>
    <w:p w:rsidR="00792AC2" w:rsidRPr="00792AC2" w:rsidRDefault="00792AC2" w:rsidP="00792AC2">
      <w:pPr>
        <w:pStyle w:val="Akapitzlist"/>
        <w:numPr>
          <w:ilvl w:val="0"/>
          <w:numId w:val="22"/>
        </w:numPr>
        <w:jc w:val="both"/>
        <w:rPr>
          <w:rFonts w:ascii="Times New Roman" w:hAnsi="Times New Roman" w:cs="Times New Roman"/>
          <w:sz w:val="24"/>
          <w:szCs w:val="24"/>
        </w:rPr>
      </w:pPr>
      <w:r w:rsidRPr="00792AC2">
        <w:rPr>
          <w:rFonts w:ascii="Times New Roman" w:hAnsi="Times New Roman" w:cs="Times New Roman"/>
          <w:bCs/>
          <w:w w:val="113"/>
          <w:sz w:val="24"/>
          <w:szCs w:val="24"/>
        </w:rPr>
        <w:t>Pisemne zobowiązanie do zapewnienia poufności w związku z udzieleniem nieodpłatnej pomocy prawnej</w:t>
      </w:r>
      <w:r>
        <w:rPr>
          <w:rFonts w:ascii="Times New Roman" w:hAnsi="Times New Roman" w:cs="Times New Roman"/>
          <w:bCs/>
          <w:w w:val="113"/>
          <w:sz w:val="24"/>
          <w:szCs w:val="24"/>
        </w:rPr>
        <w:t xml:space="preserve"> i jej dokumentowaniem wg wzoru stanowiącego załącznik Nr 1 do niniejszego ogłoszenia.</w:t>
      </w:r>
    </w:p>
    <w:p w:rsidR="00792AC2" w:rsidRPr="00792AC2" w:rsidRDefault="00792AC2" w:rsidP="00792AC2">
      <w:pPr>
        <w:pStyle w:val="Akapitzlist"/>
        <w:numPr>
          <w:ilvl w:val="0"/>
          <w:numId w:val="22"/>
        </w:numPr>
        <w:jc w:val="both"/>
        <w:rPr>
          <w:rFonts w:ascii="Times New Roman" w:hAnsi="Times New Roman" w:cs="Times New Roman"/>
          <w:sz w:val="24"/>
          <w:szCs w:val="24"/>
        </w:rPr>
      </w:pPr>
      <w:r w:rsidRPr="00792AC2">
        <w:rPr>
          <w:rFonts w:ascii="Times New Roman" w:hAnsi="Times New Roman" w:cs="Times New Roman"/>
          <w:bCs/>
          <w:w w:val="113"/>
          <w:sz w:val="24"/>
          <w:szCs w:val="24"/>
        </w:rPr>
        <w:t xml:space="preserve">Zobowiązanie do zapewnienia profesjonalnego i rzetelnego udzielania nieodpłatnej pomocy prawnej, w szczególności w sytuacji </w:t>
      </w:r>
      <w:r>
        <w:rPr>
          <w:rFonts w:ascii="Times New Roman" w:hAnsi="Times New Roman" w:cs="Times New Roman"/>
          <w:bCs/>
          <w:w w:val="113"/>
          <w:sz w:val="24"/>
          <w:szCs w:val="24"/>
        </w:rPr>
        <w:t>gdy zachodzi konflikt interesów wg wzoru stanowiącego załącznik Nr 2 do niniejszego ogłoszenia.</w:t>
      </w:r>
    </w:p>
    <w:p w:rsidR="00792AC2" w:rsidRPr="00792AC2" w:rsidRDefault="00792AC2" w:rsidP="00792AC2">
      <w:pPr>
        <w:pStyle w:val="Akapitzlist"/>
        <w:numPr>
          <w:ilvl w:val="0"/>
          <w:numId w:val="22"/>
        </w:numPr>
        <w:jc w:val="both"/>
        <w:rPr>
          <w:rFonts w:ascii="Times New Roman" w:hAnsi="Times New Roman" w:cs="Times New Roman"/>
          <w:sz w:val="24"/>
          <w:szCs w:val="24"/>
        </w:rPr>
      </w:pPr>
      <w:r w:rsidRPr="00792AC2">
        <w:rPr>
          <w:rFonts w:ascii="Times New Roman" w:hAnsi="Times New Roman" w:cs="Times New Roman"/>
          <w:bCs/>
          <w:w w:val="113"/>
          <w:sz w:val="24"/>
          <w:szCs w:val="24"/>
        </w:rPr>
        <w:lastRenderedPageBreak/>
        <w:t>Oświadczenie, że nie zachodzą przesłanki wykluczające możliwość ubiegania się o powierzenie prowadzenia punktu nieodpłatnej pomocy prawnej, o których mowa w art. 11 ust. 11 ustawy o nieodpłatnej pomocy prawnej oraz edukacji prawnej.</w:t>
      </w:r>
      <w:r>
        <w:rPr>
          <w:rFonts w:ascii="Times New Roman" w:hAnsi="Times New Roman" w:cs="Times New Roman"/>
          <w:bCs/>
          <w:w w:val="113"/>
          <w:sz w:val="24"/>
          <w:szCs w:val="24"/>
        </w:rPr>
        <w:t xml:space="preserve"> wg wzoru stanowiącego załącznik Nr 3 do niniejszego ogłoszenia.</w:t>
      </w:r>
    </w:p>
    <w:p w:rsidR="00792AC2" w:rsidRPr="00792AC2" w:rsidRDefault="00792AC2" w:rsidP="00792AC2">
      <w:pPr>
        <w:pStyle w:val="Akapitzlist"/>
        <w:numPr>
          <w:ilvl w:val="0"/>
          <w:numId w:val="22"/>
        </w:numPr>
        <w:jc w:val="both"/>
        <w:rPr>
          <w:rFonts w:ascii="Times New Roman" w:hAnsi="Times New Roman" w:cs="Times New Roman"/>
          <w:sz w:val="24"/>
          <w:szCs w:val="24"/>
        </w:rPr>
      </w:pPr>
      <w:r w:rsidRPr="00792AC2">
        <w:rPr>
          <w:rFonts w:ascii="Times New Roman" w:hAnsi="Times New Roman" w:cs="Times New Roman"/>
          <w:w w:val="108"/>
          <w:sz w:val="24"/>
          <w:szCs w:val="24"/>
        </w:rPr>
        <w:t xml:space="preserve">W przypadku wyboru innego sposobu reprezentacji podmiotów składających ofertę niż wynikający z Krajowego Rejestru Sądowego lub innego właściwego rejestru dokument potwierdzający upoważnienie do działania w imieniu Oferenta. </w:t>
      </w:r>
    </w:p>
    <w:p w:rsidR="00345574" w:rsidRPr="00792AC2" w:rsidRDefault="00792AC2" w:rsidP="00792AC2">
      <w:pPr>
        <w:ind w:left="502"/>
        <w:jc w:val="both"/>
        <w:rPr>
          <w:rFonts w:ascii="Times New Roman" w:hAnsi="Times New Roman" w:cs="Times New Roman"/>
          <w:b/>
          <w:sz w:val="24"/>
          <w:szCs w:val="24"/>
        </w:rPr>
      </w:pPr>
      <w:r w:rsidRPr="00792AC2">
        <w:rPr>
          <w:rFonts w:ascii="Times New Roman" w:hAnsi="Times New Roman" w:cs="Times New Roman"/>
          <w:b/>
          <w:sz w:val="24"/>
          <w:szCs w:val="24"/>
        </w:rPr>
        <w:t xml:space="preserve">Kserokopie będące załącznikami do oferty należy potwierdzić za zgodność </w:t>
      </w:r>
      <w:r>
        <w:rPr>
          <w:rFonts w:ascii="Times New Roman" w:hAnsi="Times New Roman" w:cs="Times New Roman"/>
          <w:b/>
          <w:sz w:val="24"/>
          <w:szCs w:val="24"/>
        </w:rPr>
        <w:br/>
      </w:r>
      <w:r w:rsidRPr="00792AC2">
        <w:rPr>
          <w:rFonts w:ascii="Times New Roman" w:hAnsi="Times New Roman" w:cs="Times New Roman"/>
          <w:b/>
          <w:sz w:val="24"/>
          <w:szCs w:val="24"/>
        </w:rPr>
        <w:t>z oryginałem.</w:t>
      </w:r>
    </w:p>
    <w:p w:rsidR="006A5EC5" w:rsidRPr="001510E8" w:rsidRDefault="00345574" w:rsidP="001510E8">
      <w:pPr>
        <w:pStyle w:val="Akapitzlist"/>
        <w:numPr>
          <w:ilvl w:val="0"/>
          <w:numId w:val="1"/>
        </w:numPr>
        <w:rPr>
          <w:rFonts w:ascii="Times New Roman" w:hAnsi="Times New Roman" w:cs="Times New Roman"/>
          <w:sz w:val="24"/>
          <w:szCs w:val="24"/>
        </w:rPr>
      </w:pPr>
      <w:r>
        <w:rPr>
          <w:rFonts w:ascii="Times New Roman" w:hAnsi="Times New Roman" w:cs="Times New Roman"/>
          <w:sz w:val="24"/>
          <w:szCs w:val="24"/>
        </w:rPr>
        <w:t>Tryb i kryteria stosowane przy wyborze ofert</w:t>
      </w:r>
    </w:p>
    <w:p w:rsidR="006A5EC5" w:rsidRPr="00792AC2" w:rsidRDefault="006A5EC5" w:rsidP="00792AC2">
      <w:pPr>
        <w:pStyle w:val="Akapitzlist"/>
        <w:spacing w:after="120"/>
        <w:rPr>
          <w:rFonts w:ascii="Times New Roman" w:hAnsi="Times New Roman" w:cs="Times New Roman"/>
          <w:b/>
          <w:sz w:val="24"/>
          <w:szCs w:val="24"/>
        </w:rPr>
      </w:pPr>
      <w:r w:rsidRPr="00792AC2">
        <w:rPr>
          <w:rFonts w:ascii="Times New Roman" w:hAnsi="Times New Roman" w:cs="Times New Roman"/>
          <w:b/>
          <w:sz w:val="24"/>
          <w:szCs w:val="24"/>
        </w:rPr>
        <w:t xml:space="preserve">W konkursie </w:t>
      </w:r>
      <w:r w:rsidR="009147A5">
        <w:rPr>
          <w:rFonts w:ascii="Times New Roman" w:hAnsi="Times New Roman" w:cs="Times New Roman"/>
          <w:b/>
          <w:sz w:val="24"/>
          <w:szCs w:val="24"/>
        </w:rPr>
        <w:t>zostaną</w:t>
      </w:r>
      <w:r w:rsidR="007B41A8" w:rsidRPr="00792AC2">
        <w:rPr>
          <w:rFonts w:ascii="Times New Roman" w:hAnsi="Times New Roman" w:cs="Times New Roman"/>
          <w:b/>
          <w:sz w:val="24"/>
          <w:szCs w:val="24"/>
        </w:rPr>
        <w:t xml:space="preserve"> </w:t>
      </w:r>
      <w:r w:rsidRPr="00792AC2">
        <w:rPr>
          <w:rFonts w:ascii="Times New Roman" w:hAnsi="Times New Roman" w:cs="Times New Roman"/>
          <w:b/>
          <w:sz w:val="24"/>
          <w:szCs w:val="24"/>
        </w:rPr>
        <w:t xml:space="preserve">wybrane 3 </w:t>
      </w:r>
      <w:r w:rsidR="009147A5">
        <w:rPr>
          <w:rFonts w:ascii="Times New Roman" w:hAnsi="Times New Roman" w:cs="Times New Roman"/>
          <w:b/>
          <w:sz w:val="24"/>
          <w:szCs w:val="24"/>
        </w:rPr>
        <w:t xml:space="preserve">najlepsze </w:t>
      </w:r>
      <w:r w:rsidRPr="00792AC2">
        <w:rPr>
          <w:rFonts w:ascii="Times New Roman" w:hAnsi="Times New Roman" w:cs="Times New Roman"/>
          <w:b/>
          <w:sz w:val="24"/>
          <w:szCs w:val="24"/>
        </w:rPr>
        <w:t xml:space="preserve">oferty. </w:t>
      </w:r>
    </w:p>
    <w:p w:rsidR="006A5EC5" w:rsidRDefault="006A5EC5" w:rsidP="00506AB1">
      <w:pPr>
        <w:pStyle w:val="Akapitzlist"/>
        <w:numPr>
          <w:ilvl w:val="0"/>
          <w:numId w:val="29"/>
        </w:numPr>
        <w:spacing w:after="120"/>
        <w:jc w:val="both"/>
        <w:rPr>
          <w:rFonts w:ascii="Times New Roman" w:hAnsi="Times New Roman" w:cs="Times New Roman"/>
          <w:sz w:val="24"/>
          <w:szCs w:val="24"/>
        </w:rPr>
      </w:pPr>
      <w:r>
        <w:rPr>
          <w:rFonts w:ascii="Times New Roman" w:hAnsi="Times New Roman" w:cs="Times New Roman"/>
          <w:sz w:val="24"/>
          <w:szCs w:val="24"/>
        </w:rPr>
        <w:t xml:space="preserve">Oferty będą </w:t>
      </w:r>
      <w:r w:rsidR="00506AB1">
        <w:rPr>
          <w:rFonts w:ascii="Times New Roman" w:hAnsi="Times New Roman" w:cs="Times New Roman"/>
          <w:sz w:val="24"/>
          <w:szCs w:val="24"/>
        </w:rPr>
        <w:t xml:space="preserve">opiniowane </w:t>
      </w:r>
      <w:r>
        <w:rPr>
          <w:rFonts w:ascii="Times New Roman" w:hAnsi="Times New Roman" w:cs="Times New Roman"/>
          <w:sz w:val="24"/>
          <w:szCs w:val="24"/>
        </w:rPr>
        <w:t>przez</w:t>
      </w:r>
      <w:r w:rsidR="00506AB1">
        <w:rPr>
          <w:rFonts w:ascii="Times New Roman" w:hAnsi="Times New Roman" w:cs="Times New Roman"/>
          <w:sz w:val="24"/>
          <w:szCs w:val="24"/>
        </w:rPr>
        <w:t xml:space="preserve"> powołaną K</w:t>
      </w:r>
      <w:r w:rsidR="00C072A0">
        <w:rPr>
          <w:rFonts w:ascii="Times New Roman" w:hAnsi="Times New Roman" w:cs="Times New Roman"/>
          <w:sz w:val="24"/>
          <w:szCs w:val="24"/>
        </w:rPr>
        <w:t>omisję</w:t>
      </w:r>
      <w:r w:rsidR="00506AB1">
        <w:rPr>
          <w:rFonts w:ascii="Times New Roman" w:hAnsi="Times New Roman" w:cs="Times New Roman"/>
          <w:sz w:val="24"/>
          <w:szCs w:val="24"/>
        </w:rPr>
        <w:t xml:space="preserve"> K</w:t>
      </w:r>
      <w:r>
        <w:rPr>
          <w:rFonts w:ascii="Times New Roman" w:hAnsi="Times New Roman" w:cs="Times New Roman"/>
          <w:sz w:val="24"/>
          <w:szCs w:val="24"/>
        </w:rPr>
        <w:t>onkursową, która oceni m.in.:</w:t>
      </w:r>
    </w:p>
    <w:p w:rsidR="006A5EC5" w:rsidRDefault="006A5EC5" w:rsidP="00792AC2">
      <w:pPr>
        <w:pStyle w:val="Akapitzlist"/>
        <w:numPr>
          <w:ilvl w:val="0"/>
          <w:numId w:val="4"/>
        </w:numPr>
        <w:spacing w:after="120"/>
        <w:rPr>
          <w:rFonts w:ascii="Times New Roman" w:hAnsi="Times New Roman" w:cs="Times New Roman"/>
          <w:sz w:val="24"/>
          <w:szCs w:val="24"/>
        </w:rPr>
      </w:pPr>
      <w:r>
        <w:rPr>
          <w:rFonts w:ascii="Times New Roman" w:hAnsi="Times New Roman" w:cs="Times New Roman"/>
          <w:sz w:val="24"/>
          <w:szCs w:val="24"/>
        </w:rPr>
        <w:t>możliwość realizacji zadania publicznego przez organizację,</w:t>
      </w:r>
    </w:p>
    <w:p w:rsidR="006A5EC5" w:rsidRDefault="006A5EC5" w:rsidP="00792AC2">
      <w:pPr>
        <w:pStyle w:val="Akapitzlist"/>
        <w:numPr>
          <w:ilvl w:val="0"/>
          <w:numId w:val="4"/>
        </w:numPr>
        <w:spacing w:after="120"/>
        <w:rPr>
          <w:rFonts w:ascii="Times New Roman" w:hAnsi="Times New Roman" w:cs="Times New Roman"/>
          <w:sz w:val="24"/>
          <w:szCs w:val="24"/>
        </w:rPr>
      </w:pPr>
      <w:r>
        <w:rPr>
          <w:rFonts w:ascii="Times New Roman" w:hAnsi="Times New Roman" w:cs="Times New Roman"/>
          <w:sz w:val="24"/>
          <w:szCs w:val="24"/>
        </w:rPr>
        <w:t>wł</w:t>
      </w:r>
      <w:r w:rsidR="00C072A0">
        <w:rPr>
          <w:rFonts w:ascii="Times New Roman" w:hAnsi="Times New Roman" w:cs="Times New Roman"/>
          <w:sz w:val="24"/>
          <w:szCs w:val="24"/>
        </w:rPr>
        <w:t>asny wkład rzeczowy lub osobowy,</w:t>
      </w:r>
    </w:p>
    <w:p w:rsidR="006A5EC5" w:rsidRDefault="00C072A0" w:rsidP="00792AC2">
      <w:pPr>
        <w:pStyle w:val="Akapitzlist"/>
        <w:numPr>
          <w:ilvl w:val="0"/>
          <w:numId w:val="4"/>
        </w:numPr>
        <w:spacing w:after="120"/>
        <w:rPr>
          <w:rFonts w:ascii="Times New Roman" w:hAnsi="Times New Roman" w:cs="Times New Roman"/>
          <w:sz w:val="24"/>
          <w:szCs w:val="24"/>
        </w:rPr>
      </w:pPr>
      <w:r>
        <w:rPr>
          <w:rFonts w:ascii="Times New Roman" w:hAnsi="Times New Roman" w:cs="Times New Roman"/>
          <w:sz w:val="24"/>
          <w:szCs w:val="24"/>
        </w:rPr>
        <w:t>proponowaną</w:t>
      </w:r>
      <w:r w:rsidR="006A5EC5">
        <w:rPr>
          <w:rFonts w:ascii="Times New Roman" w:hAnsi="Times New Roman" w:cs="Times New Roman"/>
          <w:sz w:val="24"/>
          <w:szCs w:val="24"/>
        </w:rPr>
        <w:t xml:space="preserve"> jakość wykonania zadania i kwalifikacje wytypowanych osób,</w:t>
      </w:r>
    </w:p>
    <w:p w:rsidR="00345574" w:rsidRDefault="006A5EC5" w:rsidP="00792AC2">
      <w:pPr>
        <w:pStyle w:val="Akapitzlist"/>
        <w:numPr>
          <w:ilvl w:val="0"/>
          <w:numId w:val="4"/>
        </w:numPr>
        <w:spacing w:after="120"/>
        <w:rPr>
          <w:rFonts w:ascii="Times New Roman" w:hAnsi="Times New Roman" w:cs="Times New Roman"/>
          <w:sz w:val="24"/>
          <w:szCs w:val="24"/>
        </w:rPr>
      </w:pPr>
      <w:r>
        <w:rPr>
          <w:rFonts w:ascii="Times New Roman" w:hAnsi="Times New Roman" w:cs="Times New Roman"/>
          <w:sz w:val="24"/>
          <w:szCs w:val="24"/>
        </w:rPr>
        <w:t>dotychcz</w:t>
      </w:r>
      <w:r w:rsidR="0012552A">
        <w:rPr>
          <w:rFonts w:ascii="Times New Roman" w:hAnsi="Times New Roman" w:cs="Times New Roman"/>
          <w:sz w:val="24"/>
          <w:szCs w:val="24"/>
        </w:rPr>
        <w:t>asowe doświadczenie organizacji,</w:t>
      </w:r>
    </w:p>
    <w:p w:rsidR="00506AB1" w:rsidRDefault="00792AC2" w:rsidP="00506AB1">
      <w:pPr>
        <w:pStyle w:val="Akapitzlist"/>
        <w:widowControl w:val="0"/>
        <w:numPr>
          <w:ilvl w:val="0"/>
          <w:numId w:val="29"/>
        </w:numPr>
        <w:suppressAutoHyphens/>
        <w:spacing w:after="0"/>
        <w:jc w:val="both"/>
        <w:rPr>
          <w:rFonts w:ascii="Times New Roman" w:hAnsi="Times New Roman" w:cs="Times New Roman"/>
          <w:sz w:val="24"/>
          <w:szCs w:val="24"/>
        </w:rPr>
      </w:pPr>
      <w:r w:rsidRPr="00506AB1">
        <w:rPr>
          <w:rFonts w:ascii="Times New Roman" w:hAnsi="Times New Roman" w:cs="Times New Roman"/>
          <w:sz w:val="24"/>
          <w:szCs w:val="24"/>
        </w:rPr>
        <w:t xml:space="preserve">Skład Komisji Konkursowej  ustala w formie uchwały Zarząd Powiatu </w:t>
      </w:r>
      <w:r w:rsidR="00506AB1">
        <w:rPr>
          <w:rFonts w:ascii="Times New Roman" w:hAnsi="Times New Roman" w:cs="Times New Roman"/>
          <w:sz w:val="24"/>
          <w:szCs w:val="24"/>
        </w:rPr>
        <w:t>Zawierciańskiego</w:t>
      </w:r>
      <w:r w:rsidRPr="00506AB1">
        <w:rPr>
          <w:rFonts w:ascii="Times New Roman" w:hAnsi="Times New Roman" w:cs="Times New Roman"/>
          <w:sz w:val="24"/>
          <w:szCs w:val="24"/>
        </w:rPr>
        <w:t>.</w:t>
      </w:r>
    </w:p>
    <w:p w:rsidR="00792AC2" w:rsidRDefault="00792AC2" w:rsidP="00506AB1">
      <w:pPr>
        <w:pStyle w:val="Akapitzlist"/>
        <w:widowControl w:val="0"/>
        <w:numPr>
          <w:ilvl w:val="0"/>
          <w:numId w:val="29"/>
        </w:numPr>
        <w:suppressAutoHyphens/>
        <w:spacing w:after="0"/>
        <w:jc w:val="both"/>
        <w:rPr>
          <w:rFonts w:ascii="Times New Roman" w:hAnsi="Times New Roman" w:cs="Times New Roman"/>
          <w:sz w:val="24"/>
          <w:szCs w:val="24"/>
        </w:rPr>
      </w:pPr>
      <w:r w:rsidRPr="00506AB1">
        <w:rPr>
          <w:rFonts w:ascii="Times New Roman" w:hAnsi="Times New Roman" w:cs="Times New Roman"/>
          <w:sz w:val="24"/>
          <w:szCs w:val="24"/>
        </w:rPr>
        <w:t xml:space="preserve">Decyzję o udzieleniu dotacji podejmuje Zarząd Powiatu </w:t>
      </w:r>
      <w:r w:rsidR="00506AB1">
        <w:rPr>
          <w:rFonts w:ascii="Times New Roman" w:hAnsi="Times New Roman" w:cs="Times New Roman"/>
          <w:sz w:val="24"/>
          <w:szCs w:val="24"/>
        </w:rPr>
        <w:t>Zawierciańskiego</w:t>
      </w:r>
      <w:r w:rsidRPr="00506AB1">
        <w:rPr>
          <w:rFonts w:ascii="Times New Roman" w:hAnsi="Times New Roman" w:cs="Times New Roman"/>
          <w:sz w:val="24"/>
          <w:szCs w:val="24"/>
        </w:rPr>
        <w:t xml:space="preserve"> w formie uchwały po zapoznaniu się z opinią Komisji Konkursowej.</w:t>
      </w:r>
    </w:p>
    <w:p w:rsidR="00792AC2" w:rsidRPr="00506AB1" w:rsidRDefault="00792AC2" w:rsidP="00506AB1">
      <w:pPr>
        <w:pStyle w:val="Akapitzlist"/>
        <w:widowControl w:val="0"/>
        <w:numPr>
          <w:ilvl w:val="0"/>
          <w:numId w:val="29"/>
        </w:numPr>
        <w:suppressAutoHyphens/>
        <w:spacing w:after="0"/>
        <w:jc w:val="both"/>
        <w:rPr>
          <w:rFonts w:ascii="Times New Roman" w:hAnsi="Times New Roman" w:cs="Times New Roman"/>
          <w:sz w:val="24"/>
          <w:szCs w:val="24"/>
        </w:rPr>
      </w:pPr>
      <w:r w:rsidRPr="00506AB1">
        <w:rPr>
          <w:rFonts w:ascii="Times New Roman" w:hAnsi="Times New Roman" w:cs="Times New Roman"/>
          <w:sz w:val="24"/>
          <w:szCs w:val="24"/>
        </w:rPr>
        <w:t xml:space="preserve">Oferty: złożone na niewłaściwych drukach lub po terminie, nieczytelne, niekompletne, przesłane faksem lub pocztą elektroniczną, </w:t>
      </w:r>
      <w:r w:rsidRPr="00506AB1">
        <w:rPr>
          <w:rFonts w:ascii="Times New Roman" w:hAnsi="Times New Roman" w:cs="Times New Roman"/>
          <w:b/>
          <w:sz w:val="24"/>
          <w:szCs w:val="24"/>
        </w:rPr>
        <w:t>zostaną od</w:t>
      </w:r>
      <w:r w:rsidR="00506AB1">
        <w:rPr>
          <w:rFonts w:ascii="Times New Roman" w:hAnsi="Times New Roman" w:cs="Times New Roman"/>
          <w:b/>
          <w:sz w:val="24"/>
          <w:szCs w:val="24"/>
        </w:rPr>
        <w:t>rzucone ze względów formalnych.</w:t>
      </w:r>
    </w:p>
    <w:p w:rsidR="00792AC2" w:rsidRDefault="00792AC2" w:rsidP="00506AB1">
      <w:pPr>
        <w:pStyle w:val="Akapitzlist"/>
        <w:widowControl w:val="0"/>
        <w:numPr>
          <w:ilvl w:val="0"/>
          <w:numId w:val="29"/>
        </w:numPr>
        <w:suppressAutoHyphens/>
        <w:spacing w:after="0"/>
        <w:jc w:val="both"/>
        <w:rPr>
          <w:rFonts w:ascii="Times New Roman" w:hAnsi="Times New Roman" w:cs="Times New Roman"/>
          <w:sz w:val="24"/>
          <w:szCs w:val="24"/>
        </w:rPr>
      </w:pPr>
      <w:r w:rsidRPr="00506AB1">
        <w:rPr>
          <w:rFonts w:ascii="Times New Roman" w:hAnsi="Times New Roman" w:cs="Times New Roman"/>
          <w:sz w:val="24"/>
          <w:szCs w:val="24"/>
        </w:rPr>
        <w:t xml:space="preserve">Złożenie oferty nie jest równoznaczne z przyznaniem dotacji. </w:t>
      </w:r>
    </w:p>
    <w:p w:rsidR="00AE266C" w:rsidRDefault="00AE266C" w:rsidP="00AE266C">
      <w:pPr>
        <w:pStyle w:val="Akapitzlist"/>
        <w:widowControl w:val="0"/>
        <w:numPr>
          <w:ilvl w:val="0"/>
          <w:numId w:val="29"/>
        </w:numPr>
        <w:suppressAutoHyphens/>
        <w:spacing w:after="0"/>
        <w:jc w:val="both"/>
        <w:rPr>
          <w:rFonts w:ascii="Times New Roman" w:hAnsi="Times New Roman" w:cs="Times New Roman"/>
          <w:sz w:val="24"/>
          <w:szCs w:val="24"/>
        </w:rPr>
      </w:pPr>
      <w:r>
        <w:rPr>
          <w:rFonts w:ascii="Times New Roman" w:hAnsi="Times New Roman" w:cs="Times New Roman"/>
          <w:sz w:val="24"/>
          <w:szCs w:val="24"/>
        </w:rPr>
        <w:t>Przyznana dotacja</w:t>
      </w:r>
      <w:r w:rsidR="00792AC2" w:rsidRPr="00506AB1">
        <w:rPr>
          <w:rFonts w:ascii="Times New Roman" w:hAnsi="Times New Roman" w:cs="Times New Roman"/>
          <w:sz w:val="24"/>
          <w:szCs w:val="24"/>
        </w:rPr>
        <w:t xml:space="preserve"> może być wykorzystana </w:t>
      </w:r>
      <w:r>
        <w:rPr>
          <w:rFonts w:ascii="Times New Roman" w:hAnsi="Times New Roman" w:cs="Times New Roman"/>
          <w:sz w:val="24"/>
          <w:szCs w:val="24"/>
        </w:rPr>
        <w:t xml:space="preserve">wyłącznie na realizację zadań związanych z obsługą prawną. </w:t>
      </w:r>
    </w:p>
    <w:p w:rsidR="00792AC2" w:rsidRPr="00506AB1" w:rsidRDefault="00AE266C" w:rsidP="00AE266C">
      <w:pPr>
        <w:pStyle w:val="Akapitzlist"/>
        <w:widowControl w:val="0"/>
        <w:numPr>
          <w:ilvl w:val="0"/>
          <w:numId w:val="29"/>
        </w:numPr>
        <w:suppressAutoHyphens/>
        <w:spacing w:after="0"/>
        <w:jc w:val="both"/>
        <w:rPr>
          <w:rFonts w:ascii="Times New Roman" w:hAnsi="Times New Roman" w:cs="Times New Roman"/>
          <w:sz w:val="24"/>
          <w:szCs w:val="24"/>
        </w:rPr>
      </w:pPr>
      <w:r w:rsidRPr="00506AB1">
        <w:rPr>
          <w:rFonts w:ascii="Times New Roman" w:hAnsi="Times New Roman" w:cs="Times New Roman"/>
          <w:sz w:val="24"/>
          <w:szCs w:val="24"/>
        </w:rPr>
        <w:t xml:space="preserve">Przyznana dotacja nie może być wykorzystana na </w:t>
      </w:r>
      <w:r w:rsidR="00792AC2" w:rsidRPr="00506AB1">
        <w:rPr>
          <w:rFonts w:ascii="Times New Roman" w:hAnsi="Times New Roman" w:cs="Times New Roman"/>
          <w:sz w:val="24"/>
          <w:szCs w:val="24"/>
        </w:rPr>
        <w:t>zlecenie realizacji zadania innemu podmiotowi niebędącemu stroną umowy i nie spełniającemu wymogów określonych w art.3 ust.2 i 3 ustawy.</w:t>
      </w:r>
    </w:p>
    <w:p w:rsidR="00506AB1" w:rsidRDefault="00792AC2" w:rsidP="00506AB1">
      <w:pPr>
        <w:pStyle w:val="Akapitzlist"/>
        <w:widowControl w:val="0"/>
        <w:numPr>
          <w:ilvl w:val="0"/>
          <w:numId w:val="29"/>
        </w:numPr>
        <w:suppressAutoHyphens/>
        <w:spacing w:after="0"/>
        <w:jc w:val="both"/>
        <w:rPr>
          <w:rFonts w:ascii="Times New Roman" w:hAnsi="Times New Roman" w:cs="Times New Roman"/>
          <w:sz w:val="24"/>
          <w:szCs w:val="24"/>
        </w:rPr>
      </w:pPr>
      <w:r w:rsidRPr="00506AB1">
        <w:rPr>
          <w:rFonts w:ascii="Times New Roman" w:hAnsi="Times New Roman" w:cs="Times New Roman"/>
          <w:sz w:val="24"/>
          <w:szCs w:val="24"/>
        </w:rPr>
        <w:t xml:space="preserve">Informacja o wynikach konkursu wraz z listą podmiotów ubiegających się </w:t>
      </w:r>
      <w:r w:rsidR="00506AB1">
        <w:rPr>
          <w:rFonts w:ascii="Times New Roman" w:hAnsi="Times New Roman" w:cs="Times New Roman"/>
          <w:sz w:val="24"/>
          <w:szCs w:val="24"/>
        </w:rPr>
        <w:br/>
      </w:r>
      <w:r w:rsidRPr="00506AB1">
        <w:rPr>
          <w:rFonts w:ascii="Times New Roman" w:hAnsi="Times New Roman" w:cs="Times New Roman"/>
          <w:sz w:val="24"/>
          <w:szCs w:val="24"/>
        </w:rPr>
        <w:t>o dotację, rodzaj zadania oraz wielkość przyznanej dotacji zostanie umieszczona na stronie internetowej powiatu, w B</w:t>
      </w:r>
      <w:r w:rsidR="00506AB1">
        <w:rPr>
          <w:rFonts w:ascii="Times New Roman" w:hAnsi="Times New Roman" w:cs="Times New Roman"/>
          <w:sz w:val="24"/>
          <w:szCs w:val="24"/>
        </w:rPr>
        <w:t xml:space="preserve">iuletynie Informacji Publicznej. </w:t>
      </w:r>
      <w:r w:rsidRPr="00506AB1">
        <w:rPr>
          <w:rFonts w:ascii="Times New Roman" w:hAnsi="Times New Roman" w:cs="Times New Roman"/>
          <w:sz w:val="24"/>
          <w:szCs w:val="24"/>
        </w:rPr>
        <w:t xml:space="preserve">na tablicy ogłoszeń Starostwa Powiatowego w </w:t>
      </w:r>
      <w:r w:rsidR="00506AB1">
        <w:rPr>
          <w:rFonts w:ascii="Times New Roman" w:hAnsi="Times New Roman" w:cs="Times New Roman"/>
          <w:sz w:val="24"/>
          <w:szCs w:val="24"/>
        </w:rPr>
        <w:t>Zawierciu</w:t>
      </w:r>
      <w:r w:rsidRPr="00506AB1">
        <w:rPr>
          <w:rFonts w:ascii="Times New Roman" w:hAnsi="Times New Roman" w:cs="Times New Roman"/>
          <w:sz w:val="24"/>
          <w:szCs w:val="24"/>
        </w:rPr>
        <w:t xml:space="preserve"> przy ul. </w:t>
      </w:r>
      <w:r w:rsidR="00506AB1">
        <w:rPr>
          <w:rFonts w:ascii="Times New Roman" w:hAnsi="Times New Roman" w:cs="Times New Roman"/>
          <w:sz w:val="24"/>
          <w:szCs w:val="24"/>
        </w:rPr>
        <w:t xml:space="preserve">Sienkiewicza 34 oraz na stronie internetowej powiatu </w:t>
      </w:r>
      <w:hyperlink r:id="rId6" w:history="1">
        <w:r w:rsidR="00506AB1" w:rsidRPr="00906602">
          <w:rPr>
            <w:rStyle w:val="Hipercze"/>
            <w:rFonts w:ascii="Times New Roman" w:hAnsi="Times New Roman" w:cs="Times New Roman"/>
            <w:sz w:val="24"/>
            <w:szCs w:val="24"/>
          </w:rPr>
          <w:t>www.zawiercie.powiat.pl</w:t>
        </w:r>
      </w:hyperlink>
      <w:r w:rsidR="00506AB1">
        <w:rPr>
          <w:rFonts w:ascii="Times New Roman" w:hAnsi="Times New Roman" w:cs="Times New Roman"/>
          <w:sz w:val="24"/>
          <w:szCs w:val="24"/>
        </w:rPr>
        <w:t xml:space="preserve"> w zakładce NGO</w:t>
      </w:r>
      <w:r w:rsidRPr="00506AB1">
        <w:rPr>
          <w:rFonts w:ascii="Times New Roman" w:hAnsi="Times New Roman" w:cs="Times New Roman"/>
          <w:sz w:val="24"/>
          <w:szCs w:val="24"/>
        </w:rPr>
        <w:t>, niezwłocznie po podjęciu  przez Zarząd Powiatu uchwały w sprawie  przyznania dotacji na wsparcie zadania konkursowego.</w:t>
      </w:r>
    </w:p>
    <w:p w:rsidR="00792AC2" w:rsidRPr="00506AB1" w:rsidRDefault="00792AC2" w:rsidP="00506AB1">
      <w:pPr>
        <w:pStyle w:val="Akapitzlist"/>
        <w:widowControl w:val="0"/>
        <w:numPr>
          <w:ilvl w:val="0"/>
          <w:numId w:val="29"/>
        </w:numPr>
        <w:suppressAutoHyphens/>
        <w:spacing w:after="0"/>
        <w:jc w:val="both"/>
        <w:rPr>
          <w:rFonts w:ascii="Times New Roman" w:hAnsi="Times New Roman" w:cs="Times New Roman"/>
          <w:sz w:val="24"/>
          <w:szCs w:val="24"/>
        </w:rPr>
      </w:pPr>
      <w:r w:rsidRPr="00506AB1">
        <w:rPr>
          <w:rFonts w:ascii="Times New Roman" w:hAnsi="Times New Roman" w:cs="Times New Roman"/>
          <w:sz w:val="24"/>
          <w:szCs w:val="24"/>
        </w:rPr>
        <w:t xml:space="preserve">Do uchwały Zarządu Powiatu w sprawie rozstrzygnięcia otwartego konkursu ofert </w:t>
      </w:r>
      <w:r w:rsidRPr="00506AB1">
        <w:rPr>
          <w:rFonts w:ascii="Times New Roman" w:hAnsi="Times New Roman" w:cs="Times New Roman"/>
          <w:b/>
          <w:sz w:val="24"/>
          <w:szCs w:val="24"/>
        </w:rPr>
        <w:t>nie stosuje się trybu odwoławczego.</w:t>
      </w:r>
    </w:p>
    <w:p w:rsidR="00792AC2" w:rsidRDefault="00792AC2" w:rsidP="00506AB1">
      <w:pPr>
        <w:pStyle w:val="Akapitzlist"/>
        <w:widowControl w:val="0"/>
        <w:numPr>
          <w:ilvl w:val="0"/>
          <w:numId w:val="29"/>
        </w:numPr>
        <w:suppressAutoHyphens/>
        <w:spacing w:after="0"/>
        <w:jc w:val="both"/>
        <w:rPr>
          <w:rFonts w:ascii="Times New Roman" w:hAnsi="Times New Roman" w:cs="Times New Roman"/>
          <w:sz w:val="24"/>
          <w:szCs w:val="24"/>
        </w:rPr>
      </w:pPr>
      <w:r w:rsidRPr="00506AB1">
        <w:rPr>
          <w:rFonts w:ascii="Times New Roman" w:hAnsi="Times New Roman" w:cs="Times New Roman"/>
          <w:sz w:val="24"/>
          <w:szCs w:val="24"/>
        </w:rPr>
        <w:t>O wyborze oferty i przyznaniu dofinansowania oferent zostanie powiadomiony telefonicznie, mail-em lub pisemnie.</w:t>
      </w:r>
    </w:p>
    <w:p w:rsidR="00C072A0" w:rsidRDefault="00792AC2" w:rsidP="001510E8">
      <w:pPr>
        <w:pStyle w:val="Akapitzlist"/>
        <w:widowControl w:val="0"/>
        <w:numPr>
          <w:ilvl w:val="0"/>
          <w:numId w:val="29"/>
        </w:numPr>
        <w:suppressAutoHyphens/>
        <w:spacing w:after="0"/>
        <w:jc w:val="both"/>
        <w:rPr>
          <w:rFonts w:ascii="Times New Roman" w:hAnsi="Times New Roman" w:cs="Times New Roman"/>
          <w:sz w:val="24"/>
          <w:szCs w:val="24"/>
        </w:rPr>
      </w:pPr>
      <w:r w:rsidRPr="00506AB1">
        <w:rPr>
          <w:rFonts w:ascii="Times New Roman" w:hAnsi="Times New Roman" w:cs="Times New Roman"/>
          <w:sz w:val="24"/>
          <w:szCs w:val="24"/>
        </w:rPr>
        <w:lastRenderedPageBreak/>
        <w:t>Oferty wraz z dokumentami nie będą zwracane Oferentowi.</w:t>
      </w:r>
    </w:p>
    <w:p w:rsidR="001510E8" w:rsidRPr="001510E8" w:rsidRDefault="001510E8" w:rsidP="001510E8">
      <w:pPr>
        <w:pStyle w:val="Akapitzlist"/>
        <w:widowControl w:val="0"/>
        <w:suppressAutoHyphens/>
        <w:spacing w:after="0"/>
        <w:ind w:left="1068"/>
        <w:jc w:val="both"/>
        <w:rPr>
          <w:rFonts w:ascii="Times New Roman" w:hAnsi="Times New Roman" w:cs="Times New Roman"/>
          <w:sz w:val="24"/>
          <w:szCs w:val="24"/>
        </w:rPr>
      </w:pPr>
    </w:p>
    <w:p w:rsidR="00345574" w:rsidRDefault="00345574" w:rsidP="00345574">
      <w:pPr>
        <w:pStyle w:val="Akapitzlist"/>
        <w:numPr>
          <w:ilvl w:val="0"/>
          <w:numId w:val="1"/>
        </w:numPr>
        <w:rPr>
          <w:rFonts w:ascii="Times New Roman" w:hAnsi="Times New Roman" w:cs="Times New Roman"/>
          <w:sz w:val="24"/>
          <w:szCs w:val="24"/>
        </w:rPr>
      </w:pPr>
      <w:r w:rsidRPr="00345574">
        <w:rPr>
          <w:rFonts w:ascii="Times New Roman" w:hAnsi="Times New Roman" w:cs="Times New Roman"/>
          <w:sz w:val="24"/>
          <w:szCs w:val="24"/>
        </w:rPr>
        <w:t>T</w:t>
      </w:r>
      <w:r>
        <w:rPr>
          <w:rFonts w:ascii="Times New Roman" w:hAnsi="Times New Roman" w:cs="Times New Roman"/>
          <w:sz w:val="24"/>
          <w:szCs w:val="24"/>
        </w:rPr>
        <w:t>ermin</w:t>
      </w:r>
      <w:r w:rsidRPr="00345574">
        <w:rPr>
          <w:rFonts w:ascii="Times New Roman" w:hAnsi="Times New Roman" w:cs="Times New Roman"/>
          <w:sz w:val="24"/>
          <w:szCs w:val="24"/>
        </w:rPr>
        <w:t xml:space="preserve"> dokonania wyboru ofert</w:t>
      </w:r>
      <w:r w:rsidR="006A5EC5">
        <w:rPr>
          <w:rFonts w:ascii="Times New Roman" w:hAnsi="Times New Roman" w:cs="Times New Roman"/>
          <w:sz w:val="24"/>
          <w:szCs w:val="24"/>
        </w:rPr>
        <w:t xml:space="preserve">: do dnia: </w:t>
      </w:r>
    </w:p>
    <w:p w:rsidR="00506AB1" w:rsidRPr="00506AB1" w:rsidRDefault="00506AB1" w:rsidP="00506AB1">
      <w:pPr>
        <w:pStyle w:val="Akapitzlist"/>
        <w:widowControl w:val="0"/>
        <w:numPr>
          <w:ilvl w:val="0"/>
          <w:numId w:val="32"/>
        </w:numPr>
        <w:suppressAutoHyphens/>
        <w:spacing w:after="0"/>
        <w:jc w:val="both"/>
        <w:rPr>
          <w:rFonts w:ascii="Times New Roman" w:hAnsi="Times New Roman" w:cs="Times New Roman"/>
          <w:sz w:val="24"/>
          <w:szCs w:val="24"/>
        </w:rPr>
      </w:pPr>
      <w:r w:rsidRPr="00506AB1">
        <w:rPr>
          <w:rFonts w:ascii="Times New Roman" w:hAnsi="Times New Roman" w:cs="Times New Roman"/>
          <w:w w:val="107"/>
          <w:sz w:val="24"/>
          <w:szCs w:val="24"/>
        </w:rPr>
        <w:t xml:space="preserve">Rozpatrzenie ofert nastąpi w terminie do </w:t>
      </w:r>
      <w:r w:rsidR="00AE266C">
        <w:rPr>
          <w:rFonts w:ascii="Times New Roman" w:hAnsi="Times New Roman" w:cs="Times New Roman"/>
          <w:b/>
          <w:bCs/>
          <w:w w:val="113"/>
          <w:sz w:val="24"/>
          <w:szCs w:val="24"/>
        </w:rPr>
        <w:t>10</w:t>
      </w:r>
      <w:r w:rsidRPr="00506AB1">
        <w:rPr>
          <w:rFonts w:ascii="Times New Roman" w:hAnsi="Times New Roman" w:cs="Times New Roman"/>
          <w:b/>
          <w:bCs/>
          <w:w w:val="113"/>
          <w:sz w:val="24"/>
          <w:szCs w:val="24"/>
        </w:rPr>
        <w:t xml:space="preserve"> dni </w:t>
      </w:r>
      <w:r w:rsidRPr="00506AB1">
        <w:rPr>
          <w:rFonts w:ascii="Times New Roman" w:hAnsi="Times New Roman" w:cs="Times New Roman"/>
          <w:w w:val="107"/>
          <w:sz w:val="24"/>
          <w:szCs w:val="24"/>
        </w:rPr>
        <w:t>od dnia zakończenia przyjmowania ofert. Komisja Konkursowa dokona oceny ofert oraz przedstawi  propozycje wyboru oferty najkorzystniejszej</w:t>
      </w:r>
    </w:p>
    <w:p w:rsidR="003F3E51" w:rsidRPr="003F3E51" w:rsidRDefault="003F3E51" w:rsidP="003F3E51">
      <w:pPr>
        <w:pStyle w:val="Tekstpodstawowy"/>
        <w:numPr>
          <w:ilvl w:val="0"/>
          <w:numId w:val="32"/>
        </w:numPr>
        <w:spacing w:after="0" w:line="276" w:lineRule="auto"/>
        <w:jc w:val="both"/>
        <w:rPr>
          <w:b/>
        </w:rPr>
      </w:pPr>
      <w:r>
        <w:rPr>
          <w:w w:val="107"/>
        </w:rPr>
        <w:t>Komisja dokona oceny ofert na postawie kryteriów opisanych w</w:t>
      </w:r>
      <w:r>
        <w:rPr>
          <w:b/>
          <w:bCs/>
          <w:w w:val="113"/>
        </w:rPr>
        <w:t xml:space="preserve"> </w:t>
      </w:r>
      <w:r w:rsidRPr="003F3E51">
        <w:rPr>
          <w:b/>
          <w:bCs/>
          <w:w w:val="113"/>
        </w:rPr>
        <w:t xml:space="preserve">Karcie oceny ofert na </w:t>
      </w:r>
      <w:r w:rsidRPr="003F3E51">
        <w:rPr>
          <w:b/>
        </w:rPr>
        <w:t xml:space="preserve">powierzenie realizacji  zleconego zadania administracji rządowej z zakresu prowadzenia punktu nieodpłatnej pomocy prawnej </w:t>
      </w:r>
      <w:r>
        <w:rPr>
          <w:b/>
        </w:rPr>
        <w:br/>
      </w:r>
      <w:r w:rsidRPr="003F3E51">
        <w:rPr>
          <w:b/>
        </w:rPr>
        <w:t>w 2016 r.</w:t>
      </w:r>
      <w:r>
        <w:rPr>
          <w:b/>
        </w:rPr>
        <w:t xml:space="preserve"> - </w:t>
      </w:r>
      <w:r>
        <w:t>załącznik Nr 4 do niniejszego ogłoszenia.</w:t>
      </w:r>
    </w:p>
    <w:p w:rsidR="00506AB1" w:rsidRDefault="00506AB1" w:rsidP="003F3E51">
      <w:pPr>
        <w:widowControl w:val="0"/>
        <w:suppressAutoHyphens/>
        <w:spacing w:after="0"/>
        <w:jc w:val="both"/>
        <w:rPr>
          <w:rFonts w:ascii="Times New Roman" w:hAnsi="Times New Roman" w:cs="Times New Roman"/>
          <w:sz w:val="24"/>
          <w:szCs w:val="24"/>
        </w:rPr>
      </w:pPr>
    </w:p>
    <w:p w:rsidR="003F3E51" w:rsidRPr="001510E8" w:rsidRDefault="003F3E51" w:rsidP="001510E8">
      <w:pPr>
        <w:jc w:val="center"/>
        <w:rPr>
          <w:rFonts w:ascii="Times New Roman" w:hAnsi="Times New Roman" w:cs="Times New Roman"/>
          <w:b/>
          <w:sz w:val="24"/>
          <w:szCs w:val="24"/>
        </w:rPr>
      </w:pPr>
      <w:r w:rsidRPr="00792AC2">
        <w:rPr>
          <w:rFonts w:ascii="Times New Roman" w:hAnsi="Times New Roman" w:cs="Times New Roman"/>
          <w:b/>
          <w:sz w:val="24"/>
          <w:szCs w:val="24"/>
        </w:rPr>
        <w:t xml:space="preserve">Zarząd Powiatu </w:t>
      </w:r>
      <w:r>
        <w:rPr>
          <w:rFonts w:ascii="Times New Roman" w:hAnsi="Times New Roman" w:cs="Times New Roman"/>
          <w:b/>
          <w:sz w:val="24"/>
          <w:szCs w:val="24"/>
        </w:rPr>
        <w:t xml:space="preserve">Zawierciańskiego </w:t>
      </w:r>
      <w:r w:rsidRPr="00792AC2">
        <w:rPr>
          <w:rFonts w:ascii="Times New Roman" w:hAnsi="Times New Roman" w:cs="Times New Roman"/>
          <w:b/>
          <w:sz w:val="24"/>
          <w:szCs w:val="24"/>
        </w:rPr>
        <w:t>zastrzega sobie prawo odstąpienie od rozstrzygnięcia          w części lub całości otwartego konkursu ofert bez podania przyc</w:t>
      </w:r>
      <w:r>
        <w:rPr>
          <w:rFonts w:ascii="Times New Roman" w:hAnsi="Times New Roman" w:cs="Times New Roman"/>
          <w:b/>
          <w:sz w:val="24"/>
          <w:szCs w:val="24"/>
        </w:rPr>
        <w:t>zyn.</w:t>
      </w:r>
    </w:p>
    <w:p w:rsidR="00B526C0" w:rsidRDefault="00B526C0" w:rsidP="001510E8">
      <w:pPr>
        <w:widowControl w:val="0"/>
        <w:suppressAutoHyphens/>
        <w:spacing w:after="0"/>
        <w:jc w:val="both"/>
        <w:rPr>
          <w:rFonts w:ascii="Times New Roman" w:hAnsi="Times New Roman" w:cs="Times New Roman"/>
          <w:b/>
          <w:sz w:val="24"/>
          <w:szCs w:val="24"/>
        </w:rPr>
      </w:pPr>
    </w:p>
    <w:p w:rsidR="00B526C0" w:rsidRDefault="00B526C0" w:rsidP="001510E8">
      <w:pPr>
        <w:widowControl w:val="0"/>
        <w:suppressAutoHyphens/>
        <w:spacing w:after="0"/>
        <w:jc w:val="both"/>
        <w:rPr>
          <w:rFonts w:ascii="Times New Roman" w:hAnsi="Times New Roman" w:cs="Times New Roman"/>
          <w:b/>
          <w:sz w:val="24"/>
          <w:szCs w:val="24"/>
        </w:rPr>
      </w:pPr>
      <w:r>
        <w:rPr>
          <w:rFonts w:ascii="Times New Roman" w:hAnsi="Times New Roman" w:cs="Times New Roman"/>
          <w:b/>
          <w:sz w:val="24"/>
          <w:szCs w:val="24"/>
        </w:rPr>
        <w:t>Punkty nieodpłatnej porady prawnej prowadzone będą:</w:t>
      </w:r>
    </w:p>
    <w:p w:rsidR="00B526C0" w:rsidRDefault="00B526C0" w:rsidP="001510E8">
      <w:pPr>
        <w:widowControl w:val="0"/>
        <w:suppressAutoHyphens/>
        <w:spacing w:after="0"/>
        <w:jc w:val="both"/>
        <w:rPr>
          <w:rFonts w:ascii="Times New Roman" w:hAnsi="Times New Roman" w:cs="Times New Roman"/>
          <w:b/>
          <w:sz w:val="24"/>
          <w:szCs w:val="24"/>
        </w:rPr>
      </w:pPr>
    </w:p>
    <w:p w:rsidR="00B526C0" w:rsidRDefault="00B526C0" w:rsidP="00B526C0">
      <w:pPr>
        <w:pStyle w:val="Akapitzlist"/>
        <w:widowControl w:val="0"/>
        <w:numPr>
          <w:ilvl w:val="0"/>
          <w:numId w:val="37"/>
        </w:numPr>
        <w:suppressAutoHyphens/>
        <w:spacing w:after="0"/>
        <w:jc w:val="both"/>
        <w:rPr>
          <w:rFonts w:ascii="Times New Roman" w:hAnsi="Times New Roman" w:cs="Times New Roman"/>
          <w:b/>
          <w:sz w:val="24"/>
          <w:szCs w:val="24"/>
        </w:rPr>
      </w:pPr>
      <w:r>
        <w:rPr>
          <w:rFonts w:ascii="Times New Roman" w:hAnsi="Times New Roman" w:cs="Times New Roman"/>
          <w:b/>
          <w:sz w:val="24"/>
          <w:szCs w:val="24"/>
        </w:rPr>
        <w:t>Urząd Miasta i Gminy Pilica</w:t>
      </w:r>
    </w:p>
    <w:p w:rsidR="00B526C0" w:rsidRDefault="00B526C0" w:rsidP="00B526C0">
      <w:pPr>
        <w:pStyle w:val="Akapitzlist"/>
        <w:widowControl w:val="0"/>
        <w:suppressAutoHyphens/>
        <w:spacing w:after="0"/>
        <w:jc w:val="both"/>
        <w:rPr>
          <w:rFonts w:ascii="Times New Roman" w:hAnsi="Times New Roman" w:cs="Times New Roman"/>
          <w:b/>
          <w:sz w:val="24"/>
          <w:szCs w:val="24"/>
        </w:rPr>
      </w:pPr>
      <w:r>
        <w:rPr>
          <w:rFonts w:ascii="Times New Roman" w:hAnsi="Times New Roman" w:cs="Times New Roman"/>
          <w:b/>
          <w:sz w:val="24"/>
          <w:szCs w:val="24"/>
        </w:rPr>
        <w:t>42-436 Pilica</w:t>
      </w:r>
    </w:p>
    <w:p w:rsidR="00B526C0" w:rsidRDefault="00B526C0" w:rsidP="00B526C0">
      <w:pPr>
        <w:pStyle w:val="Akapitzlist"/>
        <w:widowControl w:val="0"/>
        <w:suppressAutoHyphens/>
        <w:spacing w:after="0"/>
        <w:jc w:val="both"/>
        <w:rPr>
          <w:rFonts w:ascii="Times New Roman" w:hAnsi="Times New Roman" w:cs="Times New Roman"/>
          <w:b/>
          <w:sz w:val="24"/>
          <w:szCs w:val="24"/>
        </w:rPr>
      </w:pPr>
      <w:r>
        <w:rPr>
          <w:rFonts w:ascii="Times New Roman" w:hAnsi="Times New Roman" w:cs="Times New Roman"/>
          <w:b/>
          <w:sz w:val="24"/>
          <w:szCs w:val="24"/>
        </w:rPr>
        <w:t>ul. Żarnowiecka 46a</w:t>
      </w:r>
    </w:p>
    <w:p w:rsidR="00B526C0" w:rsidRDefault="00B526C0" w:rsidP="00B526C0">
      <w:pPr>
        <w:pStyle w:val="Akapitzlist"/>
        <w:widowControl w:val="0"/>
        <w:suppressAutoHyphens/>
        <w:spacing w:after="0"/>
        <w:jc w:val="both"/>
        <w:rPr>
          <w:rFonts w:ascii="Times New Roman" w:hAnsi="Times New Roman" w:cs="Times New Roman"/>
          <w:b/>
          <w:sz w:val="24"/>
          <w:szCs w:val="24"/>
        </w:rPr>
      </w:pPr>
    </w:p>
    <w:p w:rsidR="00B526C0" w:rsidRDefault="00B526C0" w:rsidP="00B526C0">
      <w:pPr>
        <w:pStyle w:val="Akapitzlist"/>
        <w:widowControl w:val="0"/>
        <w:numPr>
          <w:ilvl w:val="0"/>
          <w:numId w:val="37"/>
        </w:numPr>
        <w:suppressAutoHyphens/>
        <w:spacing w:after="0"/>
        <w:jc w:val="both"/>
        <w:rPr>
          <w:rFonts w:ascii="Times New Roman" w:hAnsi="Times New Roman" w:cs="Times New Roman"/>
          <w:b/>
          <w:sz w:val="24"/>
          <w:szCs w:val="24"/>
        </w:rPr>
      </w:pPr>
      <w:r>
        <w:rPr>
          <w:rFonts w:ascii="Times New Roman" w:hAnsi="Times New Roman" w:cs="Times New Roman"/>
          <w:b/>
          <w:sz w:val="24"/>
          <w:szCs w:val="24"/>
        </w:rPr>
        <w:t>Zespół Szkół w Szczekocinach</w:t>
      </w:r>
    </w:p>
    <w:p w:rsidR="00B526C0" w:rsidRDefault="00B526C0" w:rsidP="00B526C0">
      <w:pPr>
        <w:pStyle w:val="Akapitzlist"/>
        <w:widowControl w:val="0"/>
        <w:suppressAutoHyphens/>
        <w:spacing w:after="0"/>
        <w:jc w:val="both"/>
        <w:rPr>
          <w:rFonts w:ascii="Times New Roman" w:hAnsi="Times New Roman" w:cs="Times New Roman"/>
          <w:b/>
          <w:sz w:val="24"/>
          <w:szCs w:val="24"/>
        </w:rPr>
      </w:pPr>
      <w:r>
        <w:rPr>
          <w:rFonts w:ascii="Times New Roman" w:hAnsi="Times New Roman" w:cs="Times New Roman"/>
          <w:b/>
          <w:sz w:val="24"/>
          <w:szCs w:val="24"/>
        </w:rPr>
        <w:t>42-445 Szczekociny</w:t>
      </w:r>
    </w:p>
    <w:p w:rsidR="00B526C0" w:rsidRDefault="00B526C0" w:rsidP="00B526C0">
      <w:pPr>
        <w:pStyle w:val="Akapitzlist"/>
        <w:widowControl w:val="0"/>
        <w:suppressAutoHyphens/>
        <w:spacing w:after="0"/>
        <w:jc w:val="both"/>
        <w:rPr>
          <w:rFonts w:ascii="Times New Roman" w:hAnsi="Times New Roman" w:cs="Times New Roman"/>
          <w:b/>
          <w:sz w:val="24"/>
          <w:szCs w:val="24"/>
        </w:rPr>
      </w:pPr>
      <w:r>
        <w:rPr>
          <w:rFonts w:ascii="Times New Roman" w:hAnsi="Times New Roman" w:cs="Times New Roman"/>
          <w:b/>
          <w:sz w:val="24"/>
          <w:szCs w:val="24"/>
        </w:rPr>
        <w:t>ul. Spacerowa 12</w:t>
      </w:r>
    </w:p>
    <w:p w:rsidR="00B526C0" w:rsidRDefault="00B526C0" w:rsidP="00B526C0">
      <w:pPr>
        <w:pStyle w:val="Akapitzlist"/>
        <w:widowControl w:val="0"/>
        <w:suppressAutoHyphens/>
        <w:spacing w:after="0"/>
        <w:jc w:val="both"/>
        <w:rPr>
          <w:rFonts w:ascii="Times New Roman" w:hAnsi="Times New Roman" w:cs="Times New Roman"/>
          <w:b/>
          <w:sz w:val="24"/>
          <w:szCs w:val="24"/>
        </w:rPr>
      </w:pPr>
    </w:p>
    <w:p w:rsidR="00B526C0" w:rsidRDefault="00B526C0" w:rsidP="00B526C0">
      <w:pPr>
        <w:pStyle w:val="Akapitzlist"/>
        <w:widowControl w:val="0"/>
        <w:numPr>
          <w:ilvl w:val="0"/>
          <w:numId w:val="37"/>
        </w:numPr>
        <w:suppressAutoHyphens/>
        <w:spacing w:after="0"/>
        <w:jc w:val="both"/>
        <w:rPr>
          <w:rFonts w:ascii="Times New Roman" w:hAnsi="Times New Roman" w:cs="Times New Roman"/>
          <w:b/>
          <w:sz w:val="24"/>
          <w:szCs w:val="24"/>
        </w:rPr>
      </w:pPr>
      <w:r>
        <w:rPr>
          <w:rFonts w:ascii="Times New Roman" w:hAnsi="Times New Roman" w:cs="Times New Roman"/>
          <w:b/>
          <w:sz w:val="24"/>
          <w:szCs w:val="24"/>
        </w:rPr>
        <w:t>Gminny Ośrodek Kultury, Sportu i Turystyki</w:t>
      </w:r>
    </w:p>
    <w:p w:rsidR="00B526C0" w:rsidRDefault="00B526C0" w:rsidP="00B526C0">
      <w:pPr>
        <w:pStyle w:val="Akapitzlist"/>
        <w:widowControl w:val="0"/>
        <w:suppressAutoHyphens/>
        <w:spacing w:after="0"/>
        <w:jc w:val="both"/>
        <w:rPr>
          <w:rFonts w:ascii="Times New Roman" w:hAnsi="Times New Roman" w:cs="Times New Roman"/>
          <w:b/>
          <w:sz w:val="24"/>
          <w:szCs w:val="24"/>
        </w:rPr>
      </w:pPr>
      <w:r>
        <w:rPr>
          <w:rFonts w:ascii="Times New Roman" w:hAnsi="Times New Roman" w:cs="Times New Roman"/>
          <w:b/>
          <w:sz w:val="24"/>
          <w:szCs w:val="24"/>
        </w:rPr>
        <w:t>42-439 Żarnowiec</w:t>
      </w:r>
    </w:p>
    <w:p w:rsidR="00B526C0" w:rsidRPr="00B526C0" w:rsidRDefault="00B526C0" w:rsidP="00B526C0">
      <w:pPr>
        <w:pStyle w:val="Akapitzlist"/>
        <w:widowControl w:val="0"/>
        <w:suppressAutoHyphens/>
        <w:spacing w:after="0"/>
        <w:jc w:val="both"/>
        <w:rPr>
          <w:rFonts w:ascii="Times New Roman" w:hAnsi="Times New Roman" w:cs="Times New Roman"/>
          <w:b/>
          <w:sz w:val="24"/>
          <w:szCs w:val="24"/>
        </w:rPr>
      </w:pPr>
      <w:r>
        <w:rPr>
          <w:rFonts w:ascii="Times New Roman" w:hAnsi="Times New Roman" w:cs="Times New Roman"/>
          <w:b/>
          <w:sz w:val="24"/>
          <w:szCs w:val="24"/>
        </w:rPr>
        <w:t>ul. Rynek 9</w:t>
      </w:r>
    </w:p>
    <w:p w:rsidR="00B526C0" w:rsidRDefault="00B526C0" w:rsidP="001510E8">
      <w:pPr>
        <w:widowControl w:val="0"/>
        <w:suppressAutoHyphens/>
        <w:spacing w:after="0"/>
        <w:jc w:val="both"/>
        <w:rPr>
          <w:rFonts w:ascii="Times New Roman" w:hAnsi="Times New Roman" w:cs="Times New Roman"/>
          <w:b/>
          <w:sz w:val="24"/>
          <w:szCs w:val="24"/>
        </w:rPr>
      </w:pPr>
    </w:p>
    <w:p w:rsidR="00B526C0" w:rsidRDefault="00B526C0" w:rsidP="001510E8">
      <w:pPr>
        <w:widowControl w:val="0"/>
        <w:suppressAutoHyphens/>
        <w:spacing w:after="0"/>
        <w:jc w:val="both"/>
        <w:rPr>
          <w:rFonts w:ascii="Times New Roman" w:hAnsi="Times New Roman" w:cs="Times New Roman"/>
          <w:b/>
          <w:sz w:val="24"/>
          <w:szCs w:val="24"/>
        </w:rPr>
      </w:pPr>
    </w:p>
    <w:p w:rsidR="001510E8" w:rsidRDefault="001510E8" w:rsidP="001510E8">
      <w:pPr>
        <w:widowControl w:val="0"/>
        <w:suppressAutoHyphens/>
        <w:spacing w:after="0"/>
        <w:jc w:val="both"/>
        <w:rPr>
          <w:rFonts w:ascii="Times New Roman" w:hAnsi="Times New Roman" w:cs="Times New Roman"/>
          <w:b/>
          <w:sz w:val="24"/>
          <w:szCs w:val="24"/>
        </w:rPr>
      </w:pPr>
      <w:r w:rsidRPr="001510E8">
        <w:rPr>
          <w:rFonts w:ascii="Times New Roman" w:hAnsi="Times New Roman" w:cs="Times New Roman"/>
          <w:b/>
          <w:sz w:val="24"/>
          <w:szCs w:val="24"/>
        </w:rPr>
        <w:t xml:space="preserve">Załączniki do ogłoszenia </w:t>
      </w:r>
    </w:p>
    <w:p w:rsidR="00B526C0" w:rsidRPr="001510E8" w:rsidRDefault="00B526C0" w:rsidP="001510E8">
      <w:pPr>
        <w:widowControl w:val="0"/>
        <w:suppressAutoHyphens/>
        <w:spacing w:after="0"/>
        <w:jc w:val="both"/>
        <w:rPr>
          <w:rFonts w:ascii="Times New Roman" w:hAnsi="Times New Roman" w:cs="Times New Roman"/>
          <w:b/>
          <w:sz w:val="24"/>
          <w:szCs w:val="24"/>
        </w:rPr>
      </w:pPr>
    </w:p>
    <w:p w:rsidR="001510E8" w:rsidRPr="001510E8" w:rsidRDefault="001510E8" w:rsidP="001510E8">
      <w:pPr>
        <w:pStyle w:val="Styl"/>
        <w:ind w:left="6" w:right="4"/>
        <w:jc w:val="both"/>
        <w:rPr>
          <w:rFonts w:ascii="Times New Roman" w:hAnsi="Times New Roman" w:cs="Times New Roman"/>
          <w:bCs/>
          <w:w w:val="113"/>
        </w:rPr>
      </w:pPr>
      <w:r w:rsidRPr="001510E8">
        <w:rPr>
          <w:rFonts w:ascii="Times New Roman" w:hAnsi="Times New Roman" w:cs="Times New Roman"/>
          <w:b/>
        </w:rPr>
        <w:t>załącznik nr 1</w:t>
      </w:r>
      <w:r w:rsidRPr="001510E8">
        <w:rPr>
          <w:rFonts w:ascii="Times New Roman" w:hAnsi="Times New Roman" w:cs="Times New Roman"/>
        </w:rPr>
        <w:t xml:space="preserve"> wzór </w:t>
      </w:r>
      <w:r w:rsidRPr="001510E8">
        <w:rPr>
          <w:rFonts w:ascii="Times New Roman" w:hAnsi="Times New Roman" w:cs="Times New Roman"/>
          <w:bCs/>
        </w:rPr>
        <w:t>„</w:t>
      </w:r>
      <w:r w:rsidRPr="001510E8">
        <w:rPr>
          <w:rFonts w:ascii="Times New Roman" w:hAnsi="Times New Roman" w:cs="Times New Roman"/>
          <w:bCs/>
          <w:w w:val="113"/>
        </w:rPr>
        <w:t xml:space="preserve">Pisemne zobowiązanie do zapewnienia poufności w związku </w:t>
      </w:r>
      <w:r w:rsidR="00AE266C">
        <w:rPr>
          <w:rFonts w:ascii="Times New Roman" w:hAnsi="Times New Roman" w:cs="Times New Roman"/>
          <w:bCs/>
          <w:w w:val="113"/>
        </w:rPr>
        <w:br/>
      </w:r>
      <w:r w:rsidRPr="001510E8">
        <w:rPr>
          <w:rFonts w:ascii="Times New Roman" w:hAnsi="Times New Roman" w:cs="Times New Roman"/>
          <w:bCs/>
          <w:w w:val="113"/>
        </w:rPr>
        <w:t>z udzieleniem nieodpłatnej pomocy prawnej i jej dokumentowaniem.”</w:t>
      </w:r>
    </w:p>
    <w:p w:rsidR="001510E8" w:rsidRPr="001510E8" w:rsidRDefault="001510E8" w:rsidP="001510E8">
      <w:pPr>
        <w:pStyle w:val="Styl"/>
        <w:ind w:left="6" w:right="4"/>
        <w:jc w:val="both"/>
        <w:rPr>
          <w:rFonts w:ascii="Times New Roman" w:hAnsi="Times New Roman" w:cs="Times New Roman"/>
          <w:bCs/>
          <w:w w:val="113"/>
        </w:rPr>
      </w:pPr>
      <w:r w:rsidRPr="001510E8">
        <w:rPr>
          <w:rFonts w:ascii="Times New Roman" w:hAnsi="Times New Roman" w:cs="Times New Roman"/>
          <w:b/>
          <w:bCs/>
          <w:w w:val="113"/>
        </w:rPr>
        <w:t>załącznik nr 2</w:t>
      </w:r>
      <w:r w:rsidRPr="001510E8">
        <w:rPr>
          <w:rFonts w:ascii="Times New Roman" w:hAnsi="Times New Roman" w:cs="Times New Roman"/>
          <w:bCs/>
          <w:w w:val="113"/>
        </w:rPr>
        <w:t xml:space="preserve"> wzór „Zobowiązanie do zapewnienia profesjonalnego i rzetelnego udzielania nieodpłatnej pomocy prawnej, w szczególności w sytuacji gdy zachodzi konflikt interesów.”</w:t>
      </w:r>
    </w:p>
    <w:p w:rsidR="001510E8" w:rsidRDefault="001510E8" w:rsidP="001510E8">
      <w:pPr>
        <w:spacing w:after="0"/>
        <w:ind w:left="6"/>
        <w:jc w:val="both"/>
        <w:rPr>
          <w:rFonts w:ascii="Times New Roman" w:hAnsi="Times New Roman" w:cs="Times New Roman"/>
          <w:bCs/>
          <w:w w:val="113"/>
          <w:sz w:val="24"/>
          <w:szCs w:val="24"/>
        </w:rPr>
      </w:pPr>
      <w:r w:rsidRPr="001510E8">
        <w:rPr>
          <w:rFonts w:ascii="Times New Roman" w:hAnsi="Times New Roman" w:cs="Times New Roman"/>
          <w:b/>
          <w:bCs/>
          <w:w w:val="113"/>
          <w:sz w:val="24"/>
          <w:szCs w:val="24"/>
        </w:rPr>
        <w:t xml:space="preserve">załącznik nr 3 </w:t>
      </w:r>
      <w:r w:rsidRPr="001510E8">
        <w:rPr>
          <w:rFonts w:ascii="Times New Roman" w:hAnsi="Times New Roman" w:cs="Times New Roman"/>
          <w:bCs/>
          <w:w w:val="113"/>
          <w:sz w:val="24"/>
          <w:szCs w:val="24"/>
        </w:rPr>
        <w:t xml:space="preserve"> wzór „Oświadczenie, że nie zachodzą przesłanki wykluczające możliwość ubiegania się o powierzenie prowadzenia punktu nieodpłatnej pomocy prawnej, o których mowa w art. 11 ust. 11 ustawy o nieodpłatnej pomocy prawnej oraz edukacji prawnej. </w:t>
      </w:r>
    </w:p>
    <w:p w:rsidR="001510E8" w:rsidRPr="001510E8" w:rsidRDefault="001510E8" w:rsidP="001510E8">
      <w:pPr>
        <w:spacing w:after="0"/>
        <w:ind w:left="6"/>
        <w:jc w:val="both"/>
        <w:rPr>
          <w:rFonts w:ascii="Times New Roman" w:hAnsi="Times New Roman" w:cs="Times New Roman"/>
          <w:bCs/>
          <w:sz w:val="24"/>
          <w:szCs w:val="24"/>
          <w:u w:val="single"/>
        </w:rPr>
      </w:pPr>
      <w:r>
        <w:rPr>
          <w:rFonts w:ascii="Times New Roman" w:hAnsi="Times New Roman" w:cs="Times New Roman"/>
          <w:b/>
          <w:bCs/>
          <w:w w:val="113"/>
          <w:sz w:val="24"/>
          <w:szCs w:val="24"/>
        </w:rPr>
        <w:t xml:space="preserve">Załącznik nr 4 – </w:t>
      </w:r>
      <w:r w:rsidRPr="001510E8">
        <w:rPr>
          <w:rFonts w:ascii="Times New Roman" w:hAnsi="Times New Roman" w:cs="Times New Roman"/>
          <w:bCs/>
          <w:w w:val="113"/>
          <w:sz w:val="24"/>
          <w:szCs w:val="24"/>
        </w:rPr>
        <w:t>Karta oceny</w:t>
      </w:r>
      <w:r>
        <w:rPr>
          <w:rFonts w:ascii="Times New Roman" w:hAnsi="Times New Roman" w:cs="Times New Roman"/>
          <w:bCs/>
          <w:w w:val="113"/>
          <w:sz w:val="24"/>
          <w:szCs w:val="24"/>
        </w:rPr>
        <w:t xml:space="preserve"> </w:t>
      </w:r>
      <w:r w:rsidRPr="001510E8">
        <w:rPr>
          <w:rFonts w:ascii="Times New Roman" w:hAnsi="Times New Roman" w:cs="Times New Roman"/>
          <w:bCs/>
          <w:w w:val="113"/>
          <w:sz w:val="24"/>
          <w:szCs w:val="24"/>
        </w:rPr>
        <w:t xml:space="preserve">ofert na </w:t>
      </w:r>
      <w:r w:rsidRPr="001510E8">
        <w:rPr>
          <w:rFonts w:ascii="Times New Roman" w:hAnsi="Times New Roman" w:cs="Times New Roman"/>
          <w:sz w:val="24"/>
          <w:szCs w:val="24"/>
        </w:rPr>
        <w:t>powierzenie realizacji  zleconego zadania administracji rządowej z zakresu prowadzenia punktu nieodpłatnej pomocy prawnej</w:t>
      </w:r>
      <w:r w:rsidRPr="001510E8">
        <w:rPr>
          <w:rFonts w:ascii="Times New Roman" w:hAnsi="Times New Roman" w:cs="Times New Roman"/>
          <w:bCs/>
          <w:w w:val="113"/>
          <w:sz w:val="24"/>
          <w:szCs w:val="24"/>
        </w:rPr>
        <w:t xml:space="preserve"> </w:t>
      </w:r>
      <w:r w:rsidRPr="001510E8">
        <w:rPr>
          <w:rFonts w:ascii="Times New Roman" w:hAnsi="Times New Roman" w:cs="Times New Roman"/>
          <w:bCs/>
          <w:sz w:val="24"/>
          <w:szCs w:val="24"/>
          <w:u w:val="single"/>
        </w:rPr>
        <w:t xml:space="preserve">     </w:t>
      </w:r>
    </w:p>
    <w:p w:rsidR="00B526C0" w:rsidRDefault="00B526C0" w:rsidP="001510E8">
      <w:pPr>
        <w:widowControl w:val="0"/>
        <w:suppressAutoHyphens/>
        <w:spacing w:after="0"/>
        <w:jc w:val="both"/>
        <w:rPr>
          <w:rFonts w:ascii="Times New Roman" w:hAnsi="Times New Roman" w:cs="Times New Roman"/>
          <w:b/>
          <w:bCs/>
          <w:sz w:val="24"/>
          <w:szCs w:val="24"/>
          <w:u w:val="single"/>
        </w:rPr>
      </w:pPr>
    </w:p>
    <w:p w:rsidR="00B526C0" w:rsidRDefault="00B526C0" w:rsidP="001510E8">
      <w:pPr>
        <w:widowControl w:val="0"/>
        <w:suppressAutoHyphens/>
        <w:spacing w:after="0"/>
        <w:jc w:val="both"/>
        <w:rPr>
          <w:rFonts w:ascii="Times New Roman" w:hAnsi="Times New Roman" w:cs="Times New Roman"/>
          <w:b/>
          <w:bCs/>
          <w:sz w:val="24"/>
          <w:szCs w:val="24"/>
          <w:u w:val="single"/>
        </w:rPr>
      </w:pPr>
    </w:p>
    <w:p w:rsidR="00B526C0" w:rsidRDefault="00B526C0" w:rsidP="001510E8">
      <w:pPr>
        <w:widowControl w:val="0"/>
        <w:suppressAutoHyphens/>
        <w:spacing w:after="0"/>
        <w:jc w:val="both"/>
        <w:rPr>
          <w:rFonts w:ascii="Times New Roman" w:hAnsi="Times New Roman" w:cs="Times New Roman"/>
          <w:b/>
          <w:bCs/>
          <w:sz w:val="24"/>
          <w:szCs w:val="24"/>
          <w:u w:val="single"/>
        </w:rPr>
      </w:pPr>
    </w:p>
    <w:p w:rsidR="00B526C0" w:rsidRDefault="00B526C0" w:rsidP="001510E8">
      <w:pPr>
        <w:widowControl w:val="0"/>
        <w:suppressAutoHyphens/>
        <w:spacing w:after="0"/>
        <w:jc w:val="both"/>
        <w:rPr>
          <w:rFonts w:ascii="Times New Roman" w:hAnsi="Times New Roman" w:cs="Times New Roman"/>
          <w:b/>
          <w:bCs/>
          <w:sz w:val="24"/>
          <w:szCs w:val="24"/>
          <w:u w:val="single"/>
        </w:rPr>
      </w:pPr>
    </w:p>
    <w:p w:rsidR="001510E8" w:rsidRPr="001510E8" w:rsidRDefault="001510E8" w:rsidP="001510E8">
      <w:pPr>
        <w:widowControl w:val="0"/>
        <w:suppressAutoHyphens/>
        <w:spacing w:after="0"/>
        <w:jc w:val="both"/>
        <w:rPr>
          <w:rFonts w:ascii="Times New Roman" w:hAnsi="Times New Roman" w:cs="Times New Roman"/>
          <w:sz w:val="24"/>
          <w:szCs w:val="24"/>
        </w:rPr>
      </w:pPr>
      <w:r w:rsidRPr="001510E8">
        <w:rPr>
          <w:rFonts w:ascii="Times New Roman" w:hAnsi="Times New Roman" w:cs="Times New Roman"/>
          <w:b/>
          <w:bCs/>
          <w:sz w:val="24"/>
          <w:szCs w:val="24"/>
          <w:u w:val="single"/>
        </w:rPr>
        <w:t>Umowa</w:t>
      </w:r>
    </w:p>
    <w:p w:rsidR="001510E8" w:rsidRPr="001510E8" w:rsidRDefault="001510E8" w:rsidP="001510E8">
      <w:pPr>
        <w:pStyle w:val="Tekstpodstawowy2"/>
        <w:numPr>
          <w:ilvl w:val="0"/>
          <w:numId w:val="34"/>
        </w:numPr>
        <w:suppressAutoHyphens w:val="0"/>
        <w:autoSpaceDE w:val="0"/>
        <w:autoSpaceDN w:val="0"/>
        <w:adjustRightInd w:val="0"/>
        <w:spacing w:after="0" w:line="240" w:lineRule="auto"/>
        <w:jc w:val="both"/>
        <w:rPr>
          <w:rFonts w:eastAsia="Times New Roman"/>
          <w:kern w:val="0"/>
        </w:rPr>
      </w:pPr>
      <w:r w:rsidRPr="001510E8">
        <w:t>Podstawą do zawarcia pisemnej umowy z oferentem jest uchwała Zarządu Powiatu Zawierciańskiego w sprawie wyboru oferty i udzieleniu dotacji.</w:t>
      </w:r>
    </w:p>
    <w:p w:rsidR="001510E8" w:rsidRPr="001510E8" w:rsidRDefault="001510E8" w:rsidP="001510E8">
      <w:pPr>
        <w:pStyle w:val="Tekstpodstawowy2"/>
        <w:numPr>
          <w:ilvl w:val="0"/>
          <w:numId w:val="34"/>
        </w:numPr>
        <w:suppressAutoHyphens w:val="0"/>
        <w:autoSpaceDE w:val="0"/>
        <w:autoSpaceDN w:val="0"/>
        <w:adjustRightInd w:val="0"/>
        <w:spacing w:after="0" w:line="240" w:lineRule="auto"/>
        <w:jc w:val="both"/>
      </w:pPr>
      <w:r w:rsidRPr="001510E8">
        <w:t>Przed podpisaniem umowy oferent zobowiązany jest dostarczyć:</w:t>
      </w:r>
    </w:p>
    <w:p w:rsidR="001510E8" w:rsidRPr="001510E8" w:rsidRDefault="001510E8" w:rsidP="001510E8">
      <w:pPr>
        <w:pStyle w:val="Tekstpodstawowy2"/>
        <w:numPr>
          <w:ilvl w:val="1"/>
          <w:numId w:val="35"/>
        </w:numPr>
        <w:suppressAutoHyphens w:val="0"/>
        <w:autoSpaceDE w:val="0"/>
        <w:autoSpaceDN w:val="0"/>
        <w:adjustRightInd w:val="0"/>
        <w:spacing w:after="0" w:line="240" w:lineRule="auto"/>
        <w:jc w:val="both"/>
      </w:pPr>
      <w:r w:rsidRPr="001510E8">
        <w:t xml:space="preserve">kserokopię umowy </w:t>
      </w:r>
      <w:r w:rsidRPr="001510E8">
        <w:rPr>
          <w:bCs/>
        </w:rPr>
        <w:t xml:space="preserve">z adwokatem, radcą prawnym, doradcą podatkowym lub osobą, o której mowa w art. 11. ust. 3 pkt 2 ustawy o nieodpłatnej pomocy prawnej oraz edukacji prawnej, w przypadku gdy do oferty załączona została promesa jej zawarcia wraz z oryginałem celem dokonania jej uwierzytelnienia. </w:t>
      </w:r>
    </w:p>
    <w:p w:rsidR="003F3E51" w:rsidRPr="004751EB" w:rsidRDefault="001510E8" w:rsidP="00AE266C">
      <w:pPr>
        <w:pStyle w:val="Tekstpodstawowy2"/>
        <w:numPr>
          <w:ilvl w:val="1"/>
          <w:numId w:val="35"/>
        </w:numPr>
        <w:suppressAutoHyphens w:val="0"/>
        <w:autoSpaceDE w:val="0"/>
        <w:autoSpaceDN w:val="0"/>
        <w:adjustRightInd w:val="0"/>
        <w:spacing w:after="0" w:line="240" w:lineRule="auto"/>
        <w:jc w:val="both"/>
      </w:pPr>
      <w:r w:rsidRPr="001510E8">
        <w:t xml:space="preserve">oświadczenie oferenta o zgodności odpisu z rejestru ze stanem prawnym i faktycznym w dniu podpisania umowy. </w:t>
      </w: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spacing w:before="240"/>
        <w:ind w:left="5664"/>
        <w:jc w:val="center"/>
        <w:rPr>
          <w:rFonts w:ascii="Arial" w:hAnsi="Arial" w:cs="Arial"/>
          <w:sz w:val="16"/>
        </w:rPr>
      </w:pPr>
      <w:r>
        <w:rPr>
          <w:rFonts w:ascii="Arial" w:hAnsi="Arial" w:cs="Arial"/>
          <w:sz w:val="16"/>
        </w:rPr>
        <w:lastRenderedPageBreak/>
        <w:t>Załącznik do ogłoszenia</w:t>
      </w:r>
    </w:p>
    <w:p w:rsidR="004751EB" w:rsidRPr="00911C8F" w:rsidRDefault="004751EB" w:rsidP="004751EB">
      <w:pPr>
        <w:spacing w:before="240"/>
        <w:ind w:left="5664"/>
        <w:jc w:val="center"/>
        <w:rPr>
          <w:rFonts w:ascii="Arial" w:hAnsi="Arial" w:cs="Arial"/>
          <w:bCs/>
          <w:sz w:val="16"/>
          <w:szCs w:val="16"/>
        </w:rPr>
      </w:pPr>
    </w:p>
    <w:p w:rsidR="004751EB" w:rsidRDefault="004751EB" w:rsidP="004751EB">
      <w:pPr>
        <w:jc w:val="center"/>
        <w:rPr>
          <w:rFonts w:ascii="Arial" w:hAnsi="Arial" w:cs="Arial"/>
          <w:b/>
          <w:bCs/>
          <w:w w:val="113"/>
        </w:rPr>
      </w:pPr>
      <w:r w:rsidRPr="003F0342">
        <w:rPr>
          <w:rFonts w:ascii="Arial" w:hAnsi="Arial" w:cs="Arial"/>
          <w:b/>
          <w:bCs/>
          <w:w w:val="113"/>
        </w:rPr>
        <w:t xml:space="preserve">Karta oceny </w:t>
      </w:r>
    </w:p>
    <w:p w:rsidR="004751EB" w:rsidRDefault="004751EB" w:rsidP="004751EB">
      <w:pPr>
        <w:jc w:val="center"/>
        <w:rPr>
          <w:rFonts w:ascii="Arial" w:hAnsi="Arial" w:cs="Arial"/>
          <w:b/>
        </w:rPr>
      </w:pPr>
      <w:r w:rsidRPr="003F0342">
        <w:rPr>
          <w:rFonts w:ascii="Arial" w:hAnsi="Arial" w:cs="Arial"/>
          <w:b/>
          <w:bCs/>
          <w:w w:val="113"/>
        </w:rPr>
        <w:t xml:space="preserve">ofert na </w:t>
      </w:r>
      <w:r w:rsidRPr="003F0342">
        <w:rPr>
          <w:rFonts w:ascii="Arial" w:hAnsi="Arial" w:cs="Arial"/>
          <w:b/>
        </w:rPr>
        <w:t xml:space="preserve">powierzenie realizacji  zleconego zadania administracji rządowej </w:t>
      </w:r>
    </w:p>
    <w:p w:rsidR="004751EB" w:rsidRPr="004751EB" w:rsidRDefault="004751EB" w:rsidP="004751EB">
      <w:pPr>
        <w:jc w:val="center"/>
        <w:rPr>
          <w:rFonts w:ascii="Arial" w:hAnsi="Arial" w:cs="Arial"/>
          <w:b/>
        </w:rPr>
      </w:pPr>
      <w:r w:rsidRPr="003F0342">
        <w:rPr>
          <w:rFonts w:ascii="Arial" w:hAnsi="Arial" w:cs="Arial"/>
          <w:b/>
        </w:rPr>
        <w:t>z zakresu prowadzenia punktu nieodp</w:t>
      </w:r>
      <w:r>
        <w:rPr>
          <w:rFonts w:ascii="Arial" w:hAnsi="Arial" w:cs="Arial"/>
          <w:b/>
        </w:rPr>
        <w:t xml:space="preserve">łatnej pomocy prawnej </w:t>
      </w:r>
      <w:r>
        <w:rPr>
          <w:rFonts w:ascii="Arial" w:hAnsi="Arial" w:cs="Arial"/>
          <w:b/>
        </w:rPr>
        <w:br/>
        <w:t>w 2016 r,</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273"/>
        <w:gridCol w:w="1098"/>
        <w:gridCol w:w="1134"/>
      </w:tblGrid>
      <w:tr w:rsidR="004751EB" w:rsidTr="00CE5096">
        <w:trPr>
          <w:trHeight w:val="534"/>
        </w:trPr>
        <w:tc>
          <w:tcPr>
            <w:tcW w:w="6948" w:type="dxa"/>
            <w:gridSpan w:val="2"/>
            <w:tcBorders>
              <w:top w:val="single" w:sz="18" w:space="0" w:color="auto"/>
              <w:left w:val="single" w:sz="18" w:space="0" w:color="auto"/>
              <w:bottom w:val="single" w:sz="6" w:space="0" w:color="auto"/>
              <w:right w:val="single" w:sz="6" w:space="0" w:color="auto"/>
            </w:tcBorders>
            <w:shd w:val="clear" w:color="auto" w:fill="D9D9D9"/>
            <w:vAlign w:val="center"/>
            <w:hideMark/>
          </w:tcPr>
          <w:p w:rsidR="004751EB" w:rsidRDefault="004751EB" w:rsidP="00CE5096">
            <w:pPr>
              <w:rPr>
                <w:rFonts w:ascii="Arial" w:hAnsi="Arial" w:cs="Arial"/>
                <w:b/>
                <w:sz w:val="20"/>
                <w:szCs w:val="20"/>
              </w:rPr>
            </w:pPr>
            <w:r>
              <w:rPr>
                <w:rFonts w:ascii="Arial" w:hAnsi="Arial" w:cs="Arial"/>
                <w:b/>
                <w:sz w:val="20"/>
                <w:szCs w:val="20"/>
              </w:rPr>
              <w:t>I. Poprawność przedłożonej oferty:</w:t>
            </w:r>
          </w:p>
        </w:tc>
        <w:tc>
          <w:tcPr>
            <w:tcW w:w="1098" w:type="dxa"/>
            <w:tcBorders>
              <w:top w:val="single" w:sz="18" w:space="0" w:color="auto"/>
              <w:left w:val="single" w:sz="6" w:space="0" w:color="auto"/>
              <w:bottom w:val="single" w:sz="6" w:space="0" w:color="auto"/>
              <w:right w:val="single" w:sz="6" w:space="0" w:color="auto"/>
            </w:tcBorders>
            <w:shd w:val="clear" w:color="auto" w:fill="B3B3B3"/>
            <w:vAlign w:val="center"/>
            <w:hideMark/>
          </w:tcPr>
          <w:p w:rsidR="004751EB" w:rsidRDefault="004751EB" w:rsidP="00CE5096">
            <w:pPr>
              <w:jc w:val="center"/>
              <w:rPr>
                <w:rFonts w:ascii="Arial" w:hAnsi="Arial" w:cs="Arial"/>
                <w:b/>
                <w:sz w:val="20"/>
                <w:szCs w:val="20"/>
              </w:rPr>
            </w:pPr>
            <w:r>
              <w:rPr>
                <w:rFonts w:ascii="Arial" w:hAnsi="Arial" w:cs="Arial"/>
                <w:b/>
                <w:sz w:val="20"/>
                <w:szCs w:val="20"/>
              </w:rPr>
              <w:t>TAK</w:t>
            </w:r>
          </w:p>
        </w:tc>
        <w:tc>
          <w:tcPr>
            <w:tcW w:w="1134" w:type="dxa"/>
            <w:tcBorders>
              <w:top w:val="single" w:sz="18" w:space="0" w:color="auto"/>
              <w:left w:val="single" w:sz="4" w:space="0" w:color="auto"/>
              <w:bottom w:val="single" w:sz="6" w:space="0" w:color="auto"/>
              <w:right w:val="single" w:sz="18" w:space="0" w:color="auto"/>
            </w:tcBorders>
            <w:shd w:val="clear" w:color="auto" w:fill="B3B3B3"/>
            <w:vAlign w:val="center"/>
          </w:tcPr>
          <w:p w:rsidR="004751EB" w:rsidRDefault="004751EB" w:rsidP="00CE5096">
            <w:pPr>
              <w:jc w:val="center"/>
              <w:rPr>
                <w:rFonts w:ascii="Arial" w:hAnsi="Arial" w:cs="Arial"/>
                <w:b/>
                <w:sz w:val="16"/>
                <w:szCs w:val="16"/>
              </w:rPr>
            </w:pPr>
            <w:r>
              <w:rPr>
                <w:rFonts w:ascii="Arial" w:hAnsi="Arial" w:cs="Arial"/>
                <w:b/>
                <w:sz w:val="20"/>
                <w:szCs w:val="20"/>
              </w:rPr>
              <w:t>NIE</w:t>
            </w:r>
          </w:p>
        </w:tc>
        <w:bookmarkStart w:id="0" w:name="_GoBack"/>
        <w:bookmarkEnd w:id="0"/>
      </w:tr>
      <w:tr w:rsidR="004751EB" w:rsidTr="00CE5096">
        <w:trPr>
          <w:trHeight w:val="475"/>
        </w:trPr>
        <w:tc>
          <w:tcPr>
            <w:tcW w:w="675" w:type="dxa"/>
            <w:tcBorders>
              <w:top w:val="single" w:sz="6" w:space="0" w:color="auto"/>
              <w:left w:val="single" w:sz="18" w:space="0" w:color="auto"/>
              <w:bottom w:val="single" w:sz="6" w:space="0" w:color="auto"/>
              <w:right w:val="single" w:sz="6" w:space="0" w:color="auto"/>
            </w:tcBorders>
            <w:vAlign w:val="center"/>
            <w:hideMark/>
          </w:tcPr>
          <w:p w:rsidR="004751EB" w:rsidRDefault="004751EB" w:rsidP="00CE5096">
            <w:pPr>
              <w:jc w:val="center"/>
              <w:rPr>
                <w:rFonts w:ascii="Arial" w:hAnsi="Arial" w:cs="Arial"/>
                <w:b/>
                <w:sz w:val="20"/>
                <w:szCs w:val="20"/>
              </w:rPr>
            </w:pPr>
            <w:r>
              <w:rPr>
                <w:rFonts w:ascii="Arial" w:hAnsi="Arial" w:cs="Arial"/>
                <w:b/>
                <w:sz w:val="20"/>
                <w:szCs w:val="20"/>
              </w:rPr>
              <w:t>1.</w:t>
            </w:r>
          </w:p>
        </w:tc>
        <w:tc>
          <w:tcPr>
            <w:tcW w:w="6273" w:type="dxa"/>
            <w:tcBorders>
              <w:top w:val="single" w:sz="6" w:space="0" w:color="auto"/>
              <w:left w:val="single" w:sz="6" w:space="0" w:color="auto"/>
              <w:bottom w:val="single" w:sz="6" w:space="0" w:color="auto"/>
              <w:right w:val="single" w:sz="6" w:space="0" w:color="auto"/>
            </w:tcBorders>
            <w:vAlign w:val="center"/>
            <w:hideMark/>
          </w:tcPr>
          <w:p w:rsidR="004751EB" w:rsidRPr="004751EB" w:rsidRDefault="004751EB" w:rsidP="00CE5096">
            <w:r w:rsidRPr="004751EB">
              <w:t>Czy oferta wpłynęła w terminie?</w:t>
            </w:r>
          </w:p>
        </w:tc>
        <w:tc>
          <w:tcPr>
            <w:tcW w:w="1098" w:type="dxa"/>
            <w:tcBorders>
              <w:top w:val="single" w:sz="6" w:space="0" w:color="auto"/>
              <w:left w:val="single" w:sz="6" w:space="0" w:color="auto"/>
              <w:bottom w:val="single" w:sz="6" w:space="0" w:color="auto"/>
              <w:right w:val="single" w:sz="6" w:space="0" w:color="auto"/>
            </w:tcBorders>
            <w:vAlign w:val="center"/>
            <w:hideMark/>
          </w:tcPr>
          <w:p w:rsidR="004751EB" w:rsidRPr="008926B1" w:rsidRDefault="004751EB" w:rsidP="00CE5096">
            <w:pPr>
              <w:jc w:val="center"/>
              <w:rPr>
                <w:b/>
              </w:rPr>
            </w:pPr>
          </w:p>
        </w:tc>
        <w:tc>
          <w:tcPr>
            <w:tcW w:w="1134" w:type="dxa"/>
            <w:tcBorders>
              <w:top w:val="single" w:sz="6" w:space="0" w:color="auto"/>
              <w:left w:val="single" w:sz="4" w:space="0" w:color="auto"/>
              <w:bottom w:val="single" w:sz="6" w:space="0" w:color="auto"/>
              <w:right w:val="single" w:sz="18" w:space="0" w:color="auto"/>
            </w:tcBorders>
            <w:vAlign w:val="center"/>
          </w:tcPr>
          <w:p w:rsidR="004751EB" w:rsidRDefault="004751EB" w:rsidP="00CE5096">
            <w:pPr>
              <w:jc w:val="center"/>
              <w:rPr>
                <w:rFonts w:ascii="Arial" w:hAnsi="Arial" w:cs="Arial"/>
                <w:b/>
                <w:sz w:val="20"/>
                <w:szCs w:val="20"/>
              </w:rPr>
            </w:pPr>
          </w:p>
        </w:tc>
      </w:tr>
      <w:tr w:rsidR="004751EB" w:rsidTr="00CE5096">
        <w:trPr>
          <w:trHeight w:val="691"/>
        </w:trPr>
        <w:tc>
          <w:tcPr>
            <w:tcW w:w="675" w:type="dxa"/>
            <w:tcBorders>
              <w:top w:val="single" w:sz="6" w:space="0" w:color="auto"/>
              <w:left w:val="single" w:sz="18" w:space="0" w:color="auto"/>
              <w:bottom w:val="single" w:sz="6" w:space="0" w:color="auto"/>
              <w:right w:val="single" w:sz="6" w:space="0" w:color="auto"/>
            </w:tcBorders>
            <w:vAlign w:val="center"/>
            <w:hideMark/>
          </w:tcPr>
          <w:p w:rsidR="004751EB" w:rsidRDefault="004751EB" w:rsidP="00CE5096">
            <w:pPr>
              <w:jc w:val="center"/>
              <w:rPr>
                <w:rFonts w:ascii="Arial" w:hAnsi="Arial" w:cs="Arial"/>
                <w:b/>
                <w:sz w:val="20"/>
                <w:szCs w:val="20"/>
              </w:rPr>
            </w:pPr>
            <w:r>
              <w:rPr>
                <w:rFonts w:ascii="Arial" w:hAnsi="Arial" w:cs="Arial"/>
                <w:b/>
                <w:sz w:val="20"/>
                <w:szCs w:val="20"/>
              </w:rPr>
              <w:t>2.</w:t>
            </w:r>
          </w:p>
        </w:tc>
        <w:tc>
          <w:tcPr>
            <w:tcW w:w="6273" w:type="dxa"/>
            <w:tcBorders>
              <w:top w:val="single" w:sz="6" w:space="0" w:color="auto"/>
              <w:left w:val="single" w:sz="6" w:space="0" w:color="auto"/>
              <w:bottom w:val="single" w:sz="6" w:space="0" w:color="auto"/>
              <w:right w:val="single" w:sz="6" w:space="0" w:color="auto"/>
            </w:tcBorders>
            <w:vAlign w:val="center"/>
            <w:hideMark/>
          </w:tcPr>
          <w:p w:rsidR="004751EB" w:rsidRPr="004751EB" w:rsidRDefault="004751EB" w:rsidP="00CE5096">
            <w:r w:rsidRPr="004751EB">
              <w:t>Czy wniosek został czytelnie i prawidłowo w całości wypełniony? (czy wszystkie pola we wniosku są wypełnione, czy dokonano poprawnych obliczeń w części dot. budżetu itp.?)</w:t>
            </w:r>
          </w:p>
        </w:tc>
        <w:tc>
          <w:tcPr>
            <w:tcW w:w="1098" w:type="dxa"/>
            <w:tcBorders>
              <w:top w:val="single" w:sz="6" w:space="0" w:color="auto"/>
              <w:left w:val="single" w:sz="6" w:space="0" w:color="auto"/>
              <w:bottom w:val="single" w:sz="6" w:space="0" w:color="auto"/>
              <w:right w:val="single" w:sz="6" w:space="0" w:color="auto"/>
            </w:tcBorders>
            <w:vAlign w:val="center"/>
          </w:tcPr>
          <w:p w:rsidR="004751EB" w:rsidRPr="008926B1" w:rsidRDefault="004751EB" w:rsidP="00CE5096">
            <w:pPr>
              <w:jc w:val="center"/>
            </w:pPr>
          </w:p>
        </w:tc>
        <w:tc>
          <w:tcPr>
            <w:tcW w:w="1134" w:type="dxa"/>
            <w:tcBorders>
              <w:top w:val="single" w:sz="6" w:space="0" w:color="auto"/>
              <w:left w:val="single" w:sz="4" w:space="0" w:color="auto"/>
              <w:bottom w:val="single" w:sz="6" w:space="0" w:color="auto"/>
              <w:right w:val="single" w:sz="18" w:space="0" w:color="auto"/>
            </w:tcBorders>
            <w:vAlign w:val="center"/>
          </w:tcPr>
          <w:p w:rsidR="004751EB" w:rsidRDefault="004751EB" w:rsidP="00CE5096">
            <w:pPr>
              <w:jc w:val="center"/>
              <w:rPr>
                <w:sz w:val="20"/>
                <w:szCs w:val="20"/>
              </w:rPr>
            </w:pPr>
          </w:p>
        </w:tc>
      </w:tr>
      <w:tr w:rsidR="004751EB" w:rsidTr="00CE5096">
        <w:trPr>
          <w:trHeight w:val="891"/>
        </w:trPr>
        <w:tc>
          <w:tcPr>
            <w:tcW w:w="675" w:type="dxa"/>
            <w:tcBorders>
              <w:top w:val="single" w:sz="6" w:space="0" w:color="auto"/>
              <w:left w:val="single" w:sz="18" w:space="0" w:color="auto"/>
              <w:bottom w:val="single" w:sz="6" w:space="0" w:color="auto"/>
              <w:right w:val="single" w:sz="6" w:space="0" w:color="auto"/>
            </w:tcBorders>
            <w:vAlign w:val="center"/>
            <w:hideMark/>
          </w:tcPr>
          <w:p w:rsidR="004751EB" w:rsidRDefault="004751EB" w:rsidP="00CE5096">
            <w:pPr>
              <w:jc w:val="center"/>
              <w:rPr>
                <w:rFonts w:ascii="Arial" w:hAnsi="Arial" w:cs="Arial"/>
                <w:b/>
                <w:sz w:val="20"/>
                <w:szCs w:val="20"/>
              </w:rPr>
            </w:pPr>
            <w:r>
              <w:rPr>
                <w:rFonts w:ascii="Arial" w:hAnsi="Arial" w:cs="Arial"/>
                <w:b/>
                <w:sz w:val="20"/>
                <w:szCs w:val="20"/>
              </w:rPr>
              <w:t>3.</w:t>
            </w:r>
          </w:p>
        </w:tc>
        <w:tc>
          <w:tcPr>
            <w:tcW w:w="6273" w:type="dxa"/>
            <w:tcBorders>
              <w:top w:val="single" w:sz="6" w:space="0" w:color="auto"/>
              <w:left w:val="single" w:sz="6" w:space="0" w:color="auto"/>
              <w:bottom w:val="single" w:sz="6" w:space="0" w:color="auto"/>
              <w:right w:val="single" w:sz="6" w:space="0" w:color="auto"/>
            </w:tcBorders>
            <w:vAlign w:val="center"/>
            <w:hideMark/>
          </w:tcPr>
          <w:p w:rsidR="004751EB" w:rsidRPr="004751EB" w:rsidRDefault="004751EB" w:rsidP="00CE5096">
            <w:r w:rsidRPr="004751EB">
              <w:t xml:space="preserve">Czy wniosek jest podpisany przez uprawnione osoby zgodnie </w:t>
            </w:r>
            <w:r w:rsidRPr="004751EB">
              <w:br/>
              <w:t>ze statutem?</w:t>
            </w:r>
          </w:p>
        </w:tc>
        <w:tc>
          <w:tcPr>
            <w:tcW w:w="1098" w:type="dxa"/>
            <w:tcBorders>
              <w:top w:val="single" w:sz="6" w:space="0" w:color="auto"/>
              <w:left w:val="single" w:sz="6" w:space="0" w:color="auto"/>
              <w:bottom w:val="single" w:sz="6" w:space="0" w:color="auto"/>
              <w:right w:val="single" w:sz="6" w:space="0" w:color="auto"/>
            </w:tcBorders>
            <w:vAlign w:val="center"/>
          </w:tcPr>
          <w:p w:rsidR="004751EB" w:rsidRPr="008926B1" w:rsidRDefault="004751EB" w:rsidP="00CE5096">
            <w:pPr>
              <w:jc w:val="center"/>
            </w:pPr>
          </w:p>
        </w:tc>
        <w:tc>
          <w:tcPr>
            <w:tcW w:w="1134" w:type="dxa"/>
            <w:tcBorders>
              <w:top w:val="single" w:sz="6" w:space="0" w:color="auto"/>
              <w:left w:val="single" w:sz="4" w:space="0" w:color="auto"/>
              <w:bottom w:val="single" w:sz="6" w:space="0" w:color="auto"/>
              <w:right w:val="single" w:sz="18" w:space="0" w:color="auto"/>
            </w:tcBorders>
            <w:vAlign w:val="center"/>
          </w:tcPr>
          <w:p w:rsidR="004751EB" w:rsidRDefault="004751EB" w:rsidP="00CE5096">
            <w:pPr>
              <w:jc w:val="center"/>
              <w:rPr>
                <w:sz w:val="20"/>
                <w:szCs w:val="20"/>
              </w:rPr>
            </w:pPr>
          </w:p>
        </w:tc>
      </w:tr>
      <w:tr w:rsidR="004751EB" w:rsidTr="00CE5096">
        <w:trPr>
          <w:trHeight w:val="715"/>
        </w:trPr>
        <w:tc>
          <w:tcPr>
            <w:tcW w:w="675" w:type="dxa"/>
            <w:tcBorders>
              <w:top w:val="single" w:sz="6" w:space="0" w:color="auto"/>
              <w:left w:val="single" w:sz="18" w:space="0" w:color="auto"/>
              <w:bottom w:val="single" w:sz="6" w:space="0" w:color="auto"/>
              <w:right w:val="single" w:sz="6" w:space="0" w:color="auto"/>
            </w:tcBorders>
            <w:vAlign w:val="center"/>
            <w:hideMark/>
          </w:tcPr>
          <w:p w:rsidR="004751EB" w:rsidRDefault="004751EB" w:rsidP="00CE5096">
            <w:pPr>
              <w:jc w:val="center"/>
              <w:rPr>
                <w:rFonts w:ascii="Arial" w:hAnsi="Arial" w:cs="Arial"/>
                <w:b/>
                <w:sz w:val="20"/>
                <w:szCs w:val="20"/>
              </w:rPr>
            </w:pPr>
            <w:r>
              <w:rPr>
                <w:rFonts w:ascii="Arial" w:hAnsi="Arial" w:cs="Arial"/>
                <w:b/>
                <w:sz w:val="20"/>
                <w:szCs w:val="20"/>
              </w:rPr>
              <w:t>4.</w:t>
            </w:r>
          </w:p>
        </w:tc>
        <w:tc>
          <w:tcPr>
            <w:tcW w:w="6273" w:type="dxa"/>
            <w:tcBorders>
              <w:top w:val="single" w:sz="6" w:space="0" w:color="auto"/>
              <w:left w:val="single" w:sz="6" w:space="0" w:color="auto"/>
              <w:bottom w:val="single" w:sz="6" w:space="0" w:color="auto"/>
              <w:right w:val="single" w:sz="6" w:space="0" w:color="auto"/>
            </w:tcBorders>
            <w:vAlign w:val="center"/>
            <w:hideMark/>
          </w:tcPr>
          <w:p w:rsidR="004751EB" w:rsidRPr="004751EB" w:rsidRDefault="004751EB" w:rsidP="00CE5096">
            <w:r w:rsidRPr="004751EB">
              <w:t xml:space="preserve">Czy dołączono wypis lub kopię - potwierdzoną za zgodność </w:t>
            </w:r>
            <w:r w:rsidRPr="004751EB">
              <w:br/>
              <w:t xml:space="preserve">z oryginałem  z rejestru KRS lub innego rejestru? </w:t>
            </w:r>
          </w:p>
        </w:tc>
        <w:tc>
          <w:tcPr>
            <w:tcW w:w="1098" w:type="dxa"/>
            <w:tcBorders>
              <w:top w:val="single" w:sz="6" w:space="0" w:color="auto"/>
              <w:left w:val="single" w:sz="6" w:space="0" w:color="auto"/>
              <w:bottom w:val="single" w:sz="6" w:space="0" w:color="auto"/>
              <w:right w:val="single" w:sz="6" w:space="0" w:color="auto"/>
            </w:tcBorders>
            <w:vAlign w:val="center"/>
          </w:tcPr>
          <w:p w:rsidR="004751EB" w:rsidRPr="008926B1" w:rsidRDefault="004751EB" w:rsidP="00CE5096">
            <w:pPr>
              <w:jc w:val="center"/>
            </w:pPr>
          </w:p>
        </w:tc>
        <w:tc>
          <w:tcPr>
            <w:tcW w:w="1134" w:type="dxa"/>
            <w:tcBorders>
              <w:top w:val="single" w:sz="6" w:space="0" w:color="auto"/>
              <w:left w:val="single" w:sz="4" w:space="0" w:color="auto"/>
              <w:bottom w:val="single" w:sz="6" w:space="0" w:color="auto"/>
              <w:right w:val="single" w:sz="18" w:space="0" w:color="auto"/>
            </w:tcBorders>
            <w:vAlign w:val="center"/>
          </w:tcPr>
          <w:p w:rsidR="004751EB" w:rsidRDefault="004751EB" w:rsidP="00CE5096">
            <w:pPr>
              <w:jc w:val="center"/>
              <w:rPr>
                <w:sz w:val="20"/>
                <w:szCs w:val="20"/>
              </w:rPr>
            </w:pPr>
          </w:p>
        </w:tc>
      </w:tr>
      <w:tr w:rsidR="004751EB" w:rsidTr="00CE5096">
        <w:trPr>
          <w:trHeight w:val="891"/>
        </w:trPr>
        <w:tc>
          <w:tcPr>
            <w:tcW w:w="675" w:type="dxa"/>
            <w:tcBorders>
              <w:top w:val="single" w:sz="6" w:space="0" w:color="auto"/>
              <w:left w:val="single" w:sz="18" w:space="0" w:color="auto"/>
              <w:bottom w:val="single" w:sz="6" w:space="0" w:color="auto"/>
              <w:right w:val="single" w:sz="6" w:space="0" w:color="auto"/>
            </w:tcBorders>
            <w:vAlign w:val="center"/>
            <w:hideMark/>
          </w:tcPr>
          <w:p w:rsidR="004751EB" w:rsidRDefault="004751EB" w:rsidP="00CE5096">
            <w:pPr>
              <w:jc w:val="center"/>
              <w:rPr>
                <w:rFonts w:ascii="Arial" w:hAnsi="Arial" w:cs="Arial"/>
                <w:b/>
                <w:sz w:val="20"/>
                <w:szCs w:val="20"/>
              </w:rPr>
            </w:pPr>
            <w:r>
              <w:rPr>
                <w:rFonts w:ascii="Arial" w:hAnsi="Arial" w:cs="Arial"/>
                <w:b/>
                <w:sz w:val="20"/>
                <w:szCs w:val="20"/>
              </w:rPr>
              <w:t>5.</w:t>
            </w:r>
          </w:p>
        </w:tc>
        <w:tc>
          <w:tcPr>
            <w:tcW w:w="6273" w:type="dxa"/>
            <w:tcBorders>
              <w:top w:val="single" w:sz="6" w:space="0" w:color="auto"/>
              <w:left w:val="single" w:sz="6" w:space="0" w:color="auto"/>
              <w:bottom w:val="single" w:sz="6" w:space="0" w:color="auto"/>
              <w:right w:val="single" w:sz="6" w:space="0" w:color="auto"/>
            </w:tcBorders>
            <w:vAlign w:val="center"/>
            <w:hideMark/>
          </w:tcPr>
          <w:p w:rsidR="004751EB" w:rsidRPr="004751EB" w:rsidRDefault="004751EB" w:rsidP="00CE5096">
            <w:pPr>
              <w:jc w:val="both"/>
            </w:pPr>
            <w:r w:rsidRPr="004751EB">
              <w:t xml:space="preserve">Czy </w:t>
            </w:r>
            <w:r w:rsidRPr="004751EB">
              <w:rPr>
                <w:bCs/>
                <w:w w:val="113"/>
              </w:rPr>
              <w:t>podmiot posiadania co najmniej dwuletnie doświadczenie w wykonywaniu zadań wiążących się z udzielaniem porad prawnych lub informacji prawnych?</w:t>
            </w:r>
          </w:p>
        </w:tc>
        <w:tc>
          <w:tcPr>
            <w:tcW w:w="1098" w:type="dxa"/>
            <w:tcBorders>
              <w:top w:val="single" w:sz="6" w:space="0" w:color="auto"/>
              <w:left w:val="single" w:sz="6" w:space="0" w:color="auto"/>
              <w:bottom w:val="single" w:sz="6" w:space="0" w:color="auto"/>
              <w:right w:val="single" w:sz="6" w:space="0" w:color="auto"/>
            </w:tcBorders>
            <w:vAlign w:val="center"/>
          </w:tcPr>
          <w:p w:rsidR="004751EB" w:rsidRPr="008926B1" w:rsidRDefault="004751EB" w:rsidP="00CE5096">
            <w:pPr>
              <w:jc w:val="center"/>
            </w:pPr>
          </w:p>
        </w:tc>
        <w:tc>
          <w:tcPr>
            <w:tcW w:w="1134" w:type="dxa"/>
            <w:tcBorders>
              <w:top w:val="single" w:sz="6" w:space="0" w:color="auto"/>
              <w:left w:val="single" w:sz="4" w:space="0" w:color="auto"/>
              <w:bottom w:val="single" w:sz="6" w:space="0" w:color="auto"/>
              <w:right w:val="single" w:sz="18" w:space="0" w:color="auto"/>
            </w:tcBorders>
            <w:vAlign w:val="center"/>
          </w:tcPr>
          <w:p w:rsidR="004751EB" w:rsidRDefault="004751EB" w:rsidP="00CE5096">
            <w:pPr>
              <w:jc w:val="center"/>
              <w:rPr>
                <w:sz w:val="20"/>
                <w:szCs w:val="20"/>
              </w:rPr>
            </w:pPr>
          </w:p>
        </w:tc>
      </w:tr>
      <w:tr w:rsidR="004751EB" w:rsidTr="00CE5096">
        <w:trPr>
          <w:trHeight w:val="881"/>
        </w:trPr>
        <w:tc>
          <w:tcPr>
            <w:tcW w:w="675" w:type="dxa"/>
            <w:tcBorders>
              <w:top w:val="single" w:sz="6" w:space="0" w:color="auto"/>
              <w:left w:val="single" w:sz="18" w:space="0" w:color="auto"/>
              <w:bottom w:val="single" w:sz="6" w:space="0" w:color="auto"/>
              <w:right w:val="single" w:sz="6" w:space="0" w:color="auto"/>
            </w:tcBorders>
            <w:vAlign w:val="center"/>
            <w:hideMark/>
          </w:tcPr>
          <w:p w:rsidR="004751EB" w:rsidRDefault="004751EB" w:rsidP="00CE5096">
            <w:pPr>
              <w:jc w:val="center"/>
              <w:rPr>
                <w:rFonts w:ascii="Arial" w:hAnsi="Arial" w:cs="Arial"/>
                <w:b/>
                <w:sz w:val="20"/>
                <w:szCs w:val="20"/>
              </w:rPr>
            </w:pPr>
            <w:r>
              <w:rPr>
                <w:rFonts w:ascii="Arial" w:hAnsi="Arial" w:cs="Arial"/>
                <w:b/>
                <w:sz w:val="20"/>
                <w:szCs w:val="20"/>
              </w:rPr>
              <w:t>6.</w:t>
            </w:r>
          </w:p>
        </w:tc>
        <w:tc>
          <w:tcPr>
            <w:tcW w:w="6273" w:type="dxa"/>
            <w:tcBorders>
              <w:top w:val="single" w:sz="6" w:space="0" w:color="auto"/>
              <w:left w:val="single" w:sz="6" w:space="0" w:color="auto"/>
              <w:bottom w:val="single" w:sz="6" w:space="0" w:color="auto"/>
              <w:right w:val="single" w:sz="6" w:space="0" w:color="auto"/>
            </w:tcBorders>
            <w:vAlign w:val="center"/>
            <w:hideMark/>
          </w:tcPr>
          <w:p w:rsidR="004751EB" w:rsidRPr="004751EB" w:rsidRDefault="004751EB" w:rsidP="00CE5096">
            <w:pPr>
              <w:jc w:val="both"/>
            </w:pPr>
            <w:r w:rsidRPr="004751EB">
              <w:t xml:space="preserve">Czy przedstawiono </w:t>
            </w:r>
            <w:r w:rsidRPr="004751EB">
              <w:rPr>
                <w:bCs/>
                <w:w w:val="113"/>
              </w:rPr>
              <w:t>kserokopie umowy lub promesy ich zawarcia z adwokatem, radcą prawnym, doradcą podatkowym lub osobą, o której mowa w art. 11. ust. 3 pkt 2 ustawy o nieodpłatnej pomocy prawnej</w:t>
            </w:r>
            <w:r w:rsidRPr="004751EB">
              <w:t>?</w:t>
            </w:r>
          </w:p>
        </w:tc>
        <w:tc>
          <w:tcPr>
            <w:tcW w:w="1098" w:type="dxa"/>
            <w:tcBorders>
              <w:top w:val="single" w:sz="6" w:space="0" w:color="auto"/>
              <w:left w:val="single" w:sz="6" w:space="0" w:color="auto"/>
              <w:bottom w:val="single" w:sz="6" w:space="0" w:color="auto"/>
              <w:right w:val="single" w:sz="6" w:space="0" w:color="auto"/>
            </w:tcBorders>
            <w:vAlign w:val="center"/>
          </w:tcPr>
          <w:p w:rsidR="004751EB" w:rsidRPr="008926B1" w:rsidRDefault="004751EB" w:rsidP="00CE5096">
            <w:pPr>
              <w:jc w:val="center"/>
            </w:pPr>
          </w:p>
        </w:tc>
        <w:tc>
          <w:tcPr>
            <w:tcW w:w="1134" w:type="dxa"/>
            <w:tcBorders>
              <w:top w:val="single" w:sz="6" w:space="0" w:color="auto"/>
              <w:left w:val="single" w:sz="4" w:space="0" w:color="auto"/>
              <w:bottom w:val="single" w:sz="6" w:space="0" w:color="auto"/>
              <w:right w:val="single" w:sz="18" w:space="0" w:color="auto"/>
            </w:tcBorders>
            <w:vAlign w:val="center"/>
          </w:tcPr>
          <w:p w:rsidR="004751EB" w:rsidRDefault="004751EB" w:rsidP="00CE5096">
            <w:pPr>
              <w:jc w:val="center"/>
              <w:rPr>
                <w:sz w:val="20"/>
                <w:szCs w:val="20"/>
              </w:rPr>
            </w:pPr>
          </w:p>
        </w:tc>
      </w:tr>
      <w:tr w:rsidR="004751EB" w:rsidTr="00CE5096">
        <w:trPr>
          <w:trHeight w:val="875"/>
        </w:trPr>
        <w:tc>
          <w:tcPr>
            <w:tcW w:w="675" w:type="dxa"/>
            <w:tcBorders>
              <w:top w:val="single" w:sz="6" w:space="0" w:color="auto"/>
              <w:left w:val="single" w:sz="18" w:space="0" w:color="auto"/>
              <w:bottom w:val="single" w:sz="6" w:space="0" w:color="auto"/>
              <w:right w:val="single" w:sz="6" w:space="0" w:color="auto"/>
            </w:tcBorders>
            <w:vAlign w:val="center"/>
          </w:tcPr>
          <w:p w:rsidR="004751EB" w:rsidRDefault="004751EB" w:rsidP="00CE5096">
            <w:pPr>
              <w:jc w:val="center"/>
              <w:rPr>
                <w:rFonts w:ascii="Arial" w:hAnsi="Arial" w:cs="Arial"/>
                <w:b/>
                <w:sz w:val="20"/>
                <w:szCs w:val="20"/>
              </w:rPr>
            </w:pPr>
            <w:r>
              <w:rPr>
                <w:rFonts w:ascii="Arial" w:hAnsi="Arial" w:cs="Arial"/>
                <w:b/>
                <w:sz w:val="20"/>
                <w:szCs w:val="20"/>
              </w:rPr>
              <w:t>7.</w:t>
            </w:r>
          </w:p>
        </w:tc>
        <w:tc>
          <w:tcPr>
            <w:tcW w:w="6273" w:type="dxa"/>
            <w:tcBorders>
              <w:top w:val="single" w:sz="6" w:space="0" w:color="auto"/>
              <w:left w:val="single" w:sz="6" w:space="0" w:color="auto"/>
              <w:bottom w:val="single" w:sz="6" w:space="0" w:color="auto"/>
              <w:right w:val="single" w:sz="6" w:space="0" w:color="auto"/>
            </w:tcBorders>
            <w:vAlign w:val="center"/>
          </w:tcPr>
          <w:p w:rsidR="004751EB" w:rsidRPr="004751EB" w:rsidRDefault="004751EB" w:rsidP="00CE5096">
            <w:r w:rsidRPr="004751EB">
              <w:t xml:space="preserve">Czy dołączono </w:t>
            </w:r>
            <w:r w:rsidRPr="004751EB">
              <w:rPr>
                <w:bCs/>
                <w:w w:val="113"/>
              </w:rPr>
              <w:t>pisemne zobowiązanie do zapewnienia poufności w związku z udzieleniem nieodpłatnej pomocy prawnej?</w:t>
            </w:r>
          </w:p>
        </w:tc>
        <w:tc>
          <w:tcPr>
            <w:tcW w:w="1098" w:type="dxa"/>
            <w:tcBorders>
              <w:top w:val="single" w:sz="6" w:space="0" w:color="auto"/>
              <w:left w:val="single" w:sz="6" w:space="0" w:color="auto"/>
              <w:bottom w:val="single" w:sz="6" w:space="0" w:color="auto"/>
              <w:right w:val="single" w:sz="6" w:space="0" w:color="auto"/>
            </w:tcBorders>
            <w:vAlign w:val="center"/>
          </w:tcPr>
          <w:p w:rsidR="004751EB" w:rsidRDefault="004751EB" w:rsidP="00CE5096">
            <w:pPr>
              <w:jc w:val="center"/>
              <w:rPr>
                <w:rFonts w:ascii="Arial" w:hAnsi="Arial" w:cs="Arial"/>
                <w:b/>
                <w:sz w:val="20"/>
                <w:szCs w:val="20"/>
              </w:rPr>
            </w:pPr>
          </w:p>
        </w:tc>
        <w:tc>
          <w:tcPr>
            <w:tcW w:w="1134" w:type="dxa"/>
            <w:tcBorders>
              <w:top w:val="single" w:sz="6" w:space="0" w:color="auto"/>
              <w:left w:val="single" w:sz="4" w:space="0" w:color="auto"/>
              <w:bottom w:val="single" w:sz="6" w:space="0" w:color="auto"/>
              <w:right w:val="single" w:sz="18" w:space="0" w:color="auto"/>
            </w:tcBorders>
            <w:vAlign w:val="center"/>
          </w:tcPr>
          <w:p w:rsidR="004751EB" w:rsidRDefault="004751EB" w:rsidP="00CE5096">
            <w:pPr>
              <w:jc w:val="center"/>
              <w:rPr>
                <w:rFonts w:ascii="Arial" w:hAnsi="Arial" w:cs="Arial"/>
                <w:b/>
                <w:sz w:val="20"/>
                <w:szCs w:val="20"/>
              </w:rPr>
            </w:pPr>
          </w:p>
        </w:tc>
      </w:tr>
      <w:tr w:rsidR="004751EB" w:rsidTr="00CE5096">
        <w:trPr>
          <w:trHeight w:val="875"/>
        </w:trPr>
        <w:tc>
          <w:tcPr>
            <w:tcW w:w="675" w:type="dxa"/>
            <w:tcBorders>
              <w:top w:val="single" w:sz="6" w:space="0" w:color="auto"/>
              <w:left w:val="single" w:sz="18" w:space="0" w:color="auto"/>
              <w:bottom w:val="single" w:sz="6" w:space="0" w:color="auto"/>
              <w:right w:val="single" w:sz="6" w:space="0" w:color="auto"/>
            </w:tcBorders>
            <w:vAlign w:val="center"/>
          </w:tcPr>
          <w:p w:rsidR="004751EB" w:rsidRDefault="004751EB" w:rsidP="00CE5096">
            <w:pPr>
              <w:jc w:val="center"/>
              <w:rPr>
                <w:rFonts w:ascii="Arial" w:hAnsi="Arial" w:cs="Arial"/>
                <w:b/>
                <w:sz w:val="20"/>
                <w:szCs w:val="20"/>
              </w:rPr>
            </w:pPr>
            <w:r>
              <w:rPr>
                <w:rFonts w:ascii="Arial" w:hAnsi="Arial" w:cs="Arial"/>
                <w:b/>
                <w:sz w:val="20"/>
                <w:szCs w:val="20"/>
              </w:rPr>
              <w:t>8.</w:t>
            </w:r>
          </w:p>
        </w:tc>
        <w:tc>
          <w:tcPr>
            <w:tcW w:w="6273" w:type="dxa"/>
            <w:tcBorders>
              <w:top w:val="single" w:sz="6" w:space="0" w:color="auto"/>
              <w:left w:val="single" w:sz="6" w:space="0" w:color="auto"/>
              <w:bottom w:val="single" w:sz="6" w:space="0" w:color="auto"/>
              <w:right w:val="single" w:sz="6" w:space="0" w:color="auto"/>
            </w:tcBorders>
            <w:vAlign w:val="center"/>
          </w:tcPr>
          <w:p w:rsidR="004751EB" w:rsidRPr="004751EB" w:rsidRDefault="004751EB" w:rsidP="00CE5096">
            <w:pPr>
              <w:jc w:val="both"/>
              <w:rPr>
                <w:rFonts w:cs="Arial"/>
              </w:rPr>
            </w:pPr>
            <w:r w:rsidRPr="004751EB">
              <w:t xml:space="preserve">Czy dołączono zobowiązanie </w:t>
            </w:r>
            <w:r w:rsidRPr="004751EB">
              <w:rPr>
                <w:bCs/>
                <w:w w:val="113"/>
              </w:rPr>
              <w:t>do zapewnienia profesjonalnego i</w:t>
            </w:r>
            <w:r w:rsidRPr="004751EB">
              <w:t xml:space="preserve"> </w:t>
            </w:r>
            <w:r w:rsidRPr="004751EB">
              <w:rPr>
                <w:bCs/>
                <w:w w:val="113"/>
              </w:rPr>
              <w:t>rzetelnego udzielania nieodpłatnej pomocy prawnej?</w:t>
            </w:r>
          </w:p>
        </w:tc>
        <w:tc>
          <w:tcPr>
            <w:tcW w:w="1098" w:type="dxa"/>
            <w:tcBorders>
              <w:top w:val="single" w:sz="6" w:space="0" w:color="auto"/>
              <w:left w:val="single" w:sz="6" w:space="0" w:color="auto"/>
              <w:bottom w:val="single" w:sz="6" w:space="0" w:color="auto"/>
              <w:right w:val="single" w:sz="6" w:space="0" w:color="auto"/>
            </w:tcBorders>
            <w:vAlign w:val="center"/>
          </w:tcPr>
          <w:p w:rsidR="004751EB" w:rsidRDefault="004751EB" w:rsidP="00CE5096">
            <w:pPr>
              <w:jc w:val="center"/>
              <w:rPr>
                <w:rFonts w:ascii="Arial" w:hAnsi="Arial" w:cs="Arial"/>
                <w:b/>
                <w:sz w:val="20"/>
                <w:szCs w:val="20"/>
              </w:rPr>
            </w:pPr>
          </w:p>
        </w:tc>
        <w:tc>
          <w:tcPr>
            <w:tcW w:w="1134" w:type="dxa"/>
            <w:tcBorders>
              <w:top w:val="single" w:sz="6" w:space="0" w:color="auto"/>
              <w:left w:val="single" w:sz="4" w:space="0" w:color="auto"/>
              <w:bottom w:val="single" w:sz="6" w:space="0" w:color="auto"/>
              <w:right w:val="single" w:sz="18" w:space="0" w:color="auto"/>
            </w:tcBorders>
            <w:vAlign w:val="center"/>
          </w:tcPr>
          <w:p w:rsidR="004751EB" w:rsidRDefault="004751EB" w:rsidP="00CE5096">
            <w:pPr>
              <w:jc w:val="center"/>
              <w:rPr>
                <w:rFonts w:ascii="Arial" w:hAnsi="Arial" w:cs="Arial"/>
                <w:b/>
                <w:sz w:val="20"/>
                <w:szCs w:val="20"/>
              </w:rPr>
            </w:pPr>
          </w:p>
        </w:tc>
      </w:tr>
      <w:tr w:rsidR="004751EB" w:rsidTr="00CE5096">
        <w:trPr>
          <w:trHeight w:val="875"/>
        </w:trPr>
        <w:tc>
          <w:tcPr>
            <w:tcW w:w="675" w:type="dxa"/>
            <w:tcBorders>
              <w:top w:val="single" w:sz="6" w:space="0" w:color="auto"/>
              <w:left w:val="single" w:sz="18" w:space="0" w:color="auto"/>
              <w:bottom w:val="single" w:sz="6" w:space="0" w:color="auto"/>
              <w:right w:val="single" w:sz="6" w:space="0" w:color="auto"/>
            </w:tcBorders>
            <w:vAlign w:val="center"/>
          </w:tcPr>
          <w:p w:rsidR="004751EB" w:rsidRDefault="004751EB" w:rsidP="00CE5096">
            <w:pPr>
              <w:jc w:val="center"/>
              <w:rPr>
                <w:rFonts w:ascii="Arial" w:hAnsi="Arial" w:cs="Arial"/>
                <w:b/>
                <w:sz w:val="20"/>
                <w:szCs w:val="20"/>
              </w:rPr>
            </w:pPr>
            <w:r>
              <w:rPr>
                <w:rFonts w:ascii="Arial" w:hAnsi="Arial" w:cs="Arial"/>
                <w:b/>
                <w:sz w:val="20"/>
                <w:szCs w:val="20"/>
              </w:rPr>
              <w:t>9.</w:t>
            </w:r>
          </w:p>
        </w:tc>
        <w:tc>
          <w:tcPr>
            <w:tcW w:w="6273" w:type="dxa"/>
            <w:tcBorders>
              <w:top w:val="single" w:sz="6" w:space="0" w:color="auto"/>
              <w:left w:val="single" w:sz="6" w:space="0" w:color="auto"/>
              <w:bottom w:val="single" w:sz="6" w:space="0" w:color="auto"/>
              <w:right w:val="single" w:sz="6" w:space="0" w:color="auto"/>
            </w:tcBorders>
            <w:vAlign w:val="center"/>
          </w:tcPr>
          <w:p w:rsidR="004751EB" w:rsidRPr="004751EB" w:rsidRDefault="004751EB" w:rsidP="00CE5096">
            <w:pPr>
              <w:jc w:val="both"/>
              <w:rPr>
                <w:rFonts w:cs="Arial"/>
              </w:rPr>
            </w:pPr>
            <w:r w:rsidRPr="004751EB">
              <w:t xml:space="preserve">Czy dołączono </w:t>
            </w:r>
            <w:r w:rsidRPr="004751EB">
              <w:rPr>
                <w:bCs/>
                <w:w w:val="113"/>
              </w:rPr>
              <w:t>oświadczenie, że nie zachodzą przesłanki wykluczające możliwość ubiegania się o powierzenie prowadzenia punktu nieodpłatnej pomocy prawnej?</w:t>
            </w:r>
          </w:p>
        </w:tc>
        <w:tc>
          <w:tcPr>
            <w:tcW w:w="1098" w:type="dxa"/>
            <w:tcBorders>
              <w:top w:val="single" w:sz="6" w:space="0" w:color="auto"/>
              <w:left w:val="single" w:sz="6" w:space="0" w:color="auto"/>
              <w:bottom w:val="single" w:sz="6" w:space="0" w:color="auto"/>
              <w:right w:val="single" w:sz="6" w:space="0" w:color="auto"/>
            </w:tcBorders>
            <w:vAlign w:val="center"/>
          </w:tcPr>
          <w:p w:rsidR="004751EB" w:rsidRDefault="004751EB" w:rsidP="00CE5096">
            <w:pPr>
              <w:jc w:val="center"/>
              <w:rPr>
                <w:rFonts w:ascii="Arial" w:hAnsi="Arial" w:cs="Arial"/>
                <w:b/>
                <w:sz w:val="20"/>
                <w:szCs w:val="20"/>
              </w:rPr>
            </w:pPr>
          </w:p>
        </w:tc>
        <w:tc>
          <w:tcPr>
            <w:tcW w:w="1134" w:type="dxa"/>
            <w:tcBorders>
              <w:top w:val="single" w:sz="6" w:space="0" w:color="auto"/>
              <w:left w:val="single" w:sz="4" w:space="0" w:color="auto"/>
              <w:bottom w:val="single" w:sz="6" w:space="0" w:color="auto"/>
              <w:right w:val="single" w:sz="18" w:space="0" w:color="auto"/>
            </w:tcBorders>
            <w:vAlign w:val="center"/>
          </w:tcPr>
          <w:p w:rsidR="004751EB" w:rsidRDefault="004751EB" w:rsidP="00CE5096">
            <w:pPr>
              <w:jc w:val="center"/>
              <w:rPr>
                <w:rFonts w:ascii="Arial" w:hAnsi="Arial" w:cs="Arial"/>
                <w:b/>
                <w:sz w:val="20"/>
                <w:szCs w:val="20"/>
              </w:rPr>
            </w:pPr>
          </w:p>
        </w:tc>
      </w:tr>
      <w:tr w:rsidR="004751EB" w:rsidTr="00CE5096">
        <w:trPr>
          <w:trHeight w:val="588"/>
        </w:trPr>
        <w:tc>
          <w:tcPr>
            <w:tcW w:w="6948" w:type="dxa"/>
            <w:gridSpan w:val="2"/>
            <w:tcBorders>
              <w:top w:val="single" w:sz="18" w:space="0" w:color="auto"/>
              <w:left w:val="single" w:sz="18" w:space="0" w:color="auto"/>
              <w:bottom w:val="single" w:sz="18" w:space="0" w:color="auto"/>
              <w:right w:val="single" w:sz="6" w:space="0" w:color="auto"/>
            </w:tcBorders>
            <w:vAlign w:val="center"/>
            <w:hideMark/>
          </w:tcPr>
          <w:p w:rsidR="004751EB" w:rsidRDefault="004751EB" w:rsidP="00CE5096">
            <w:pPr>
              <w:rPr>
                <w:rFonts w:ascii="Arial" w:hAnsi="Arial" w:cs="Arial"/>
                <w:b/>
                <w:sz w:val="20"/>
                <w:szCs w:val="20"/>
              </w:rPr>
            </w:pPr>
            <w:r>
              <w:rPr>
                <w:rFonts w:ascii="Arial" w:hAnsi="Arial" w:cs="Arial"/>
                <w:b/>
                <w:sz w:val="20"/>
                <w:szCs w:val="20"/>
              </w:rPr>
              <w:t>Oferta spełniła wymogi formalne (wszystkie odpowiedzi TAK)</w:t>
            </w:r>
          </w:p>
        </w:tc>
        <w:tc>
          <w:tcPr>
            <w:tcW w:w="1098" w:type="dxa"/>
            <w:tcBorders>
              <w:top w:val="single" w:sz="18" w:space="0" w:color="auto"/>
              <w:left w:val="single" w:sz="6" w:space="0" w:color="auto"/>
              <w:bottom w:val="single" w:sz="18" w:space="0" w:color="auto"/>
              <w:right w:val="single" w:sz="6" w:space="0" w:color="auto"/>
            </w:tcBorders>
            <w:vAlign w:val="center"/>
            <w:hideMark/>
          </w:tcPr>
          <w:p w:rsidR="004751EB" w:rsidRDefault="004751EB" w:rsidP="00CE5096">
            <w:pPr>
              <w:jc w:val="center"/>
              <w:rPr>
                <w:rFonts w:ascii="Arial" w:hAnsi="Arial" w:cs="Arial"/>
                <w:sz w:val="20"/>
                <w:szCs w:val="20"/>
              </w:rPr>
            </w:pPr>
          </w:p>
        </w:tc>
        <w:tc>
          <w:tcPr>
            <w:tcW w:w="1134" w:type="dxa"/>
            <w:tcBorders>
              <w:top w:val="single" w:sz="18" w:space="0" w:color="auto"/>
              <w:left w:val="single" w:sz="4" w:space="0" w:color="auto"/>
              <w:bottom w:val="single" w:sz="18" w:space="0" w:color="auto"/>
              <w:right w:val="single" w:sz="18" w:space="0" w:color="auto"/>
            </w:tcBorders>
            <w:vAlign w:val="center"/>
          </w:tcPr>
          <w:p w:rsidR="004751EB" w:rsidRDefault="004751EB" w:rsidP="00CE5096">
            <w:pPr>
              <w:jc w:val="center"/>
              <w:rPr>
                <w:sz w:val="20"/>
                <w:szCs w:val="20"/>
              </w:rPr>
            </w:pPr>
          </w:p>
        </w:tc>
      </w:tr>
    </w:tbl>
    <w:p w:rsidR="004751EB" w:rsidRDefault="004751EB" w:rsidP="004751EB">
      <w:pP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124"/>
        <w:gridCol w:w="4880"/>
        <w:gridCol w:w="2311"/>
        <w:gridCol w:w="1440"/>
      </w:tblGrid>
      <w:tr w:rsidR="004751EB" w:rsidTr="00CE5096">
        <w:trPr>
          <w:trHeight w:val="412"/>
        </w:trPr>
        <w:tc>
          <w:tcPr>
            <w:tcW w:w="5000" w:type="pct"/>
            <w:gridSpan w:val="5"/>
            <w:tcBorders>
              <w:top w:val="single" w:sz="18" w:space="0" w:color="auto"/>
              <w:left w:val="single" w:sz="18" w:space="0" w:color="auto"/>
              <w:bottom w:val="single" w:sz="18" w:space="0" w:color="auto"/>
              <w:right w:val="single" w:sz="18" w:space="0" w:color="auto"/>
            </w:tcBorders>
            <w:shd w:val="clear" w:color="auto" w:fill="808080"/>
            <w:vAlign w:val="center"/>
            <w:hideMark/>
          </w:tcPr>
          <w:p w:rsidR="004751EB" w:rsidRDefault="004751EB" w:rsidP="00CE5096">
            <w:pPr>
              <w:rPr>
                <w:rFonts w:ascii="Arial" w:hAnsi="Arial" w:cs="Arial"/>
                <w:b/>
                <w:sz w:val="20"/>
                <w:szCs w:val="20"/>
              </w:rPr>
            </w:pPr>
            <w:r>
              <w:rPr>
                <w:rFonts w:ascii="Arial" w:hAnsi="Arial" w:cs="Arial"/>
                <w:b/>
                <w:sz w:val="20"/>
                <w:szCs w:val="20"/>
              </w:rPr>
              <w:lastRenderedPageBreak/>
              <w:t xml:space="preserve">B: KRYTERIA OCENY MERYTORYCZNEJ  </w:t>
            </w:r>
            <w:r>
              <w:rPr>
                <w:rFonts w:ascii="Arial" w:hAnsi="Arial" w:cs="Arial"/>
                <w:b/>
                <w:sz w:val="20"/>
                <w:szCs w:val="20"/>
              </w:rPr>
              <w:br/>
            </w:r>
            <w:r>
              <w:rPr>
                <w:rFonts w:ascii="Arial" w:hAnsi="Arial" w:cs="Arial"/>
                <w:sz w:val="20"/>
                <w:szCs w:val="20"/>
              </w:rPr>
              <w:t>(rozpatrywane w przypadku spełnienia wymogów formalnych)</w:t>
            </w:r>
            <w:r>
              <w:rPr>
                <w:rFonts w:ascii="Arial" w:hAnsi="Arial" w:cs="Arial"/>
                <w:b/>
                <w:sz w:val="20"/>
                <w:szCs w:val="20"/>
              </w:rPr>
              <w:t xml:space="preserve">  </w:t>
            </w:r>
          </w:p>
        </w:tc>
      </w:tr>
      <w:tr w:rsidR="004751EB" w:rsidTr="00CE5096">
        <w:trPr>
          <w:trHeight w:val="691"/>
        </w:trPr>
        <w:tc>
          <w:tcPr>
            <w:tcW w:w="2981" w:type="pct"/>
            <w:gridSpan w:val="3"/>
            <w:tcBorders>
              <w:top w:val="single" w:sz="6" w:space="0" w:color="auto"/>
              <w:left w:val="single" w:sz="18" w:space="0" w:color="auto"/>
              <w:bottom w:val="single" w:sz="6" w:space="0" w:color="auto"/>
              <w:right w:val="single" w:sz="6" w:space="0" w:color="auto"/>
            </w:tcBorders>
            <w:shd w:val="clear" w:color="auto" w:fill="D9D9D9"/>
            <w:vAlign w:val="center"/>
            <w:hideMark/>
          </w:tcPr>
          <w:p w:rsidR="004751EB" w:rsidRDefault="004751EB" w:rsidP="00CE5096">
            <w:pPr>
              <w:rPr>
                <w:rFonts w:ascii="Arial" w:hAnsi="Arial" w:cs="Arial"/>
                <w:b/>
                <w:sz w:val="20"/>
                <w:szCs w:val="20"/>
              </w:rPr>
            </w:pPr>
            <w:r>
              <w:rPr>
                <w:rFonts w:ascii="Arial" w:hAnsi="Arial" w:cs="Arial"/>
                <w:b/>
                <w:sz w:val="20"/>
                <w:szCs w:val="20"/>
              </w:rPr>
              <w:t>I. Ocena zawartości merytorycznej</w:t>
            </w:r>
            <w:r w:rsidRPr="00CE59F6">
              <w:rPr>
                <w:rFonts w:ascii="Arial" w:hAnsi="Arial" w:cs="Arial"/>
                <w:b/>
                <w:sz w:val="20"/>
                <w:szCs w:val="20"/>
              </w:rPr>
              <w:t xml:space="preserve"> oferty</w:t>
            </w:r>
            <w:r>
              <w:rPr>
                <w:rFonts w:ascii="Arial" w:hAnsi="Arial" w:cs="Arial"/>
                <w:b/>
                <w:sz w:val="20"/>
                <w:szCs w:val="20"/>
              </w:rPr>
              <w:t>:</w:t>
            </w:r>
          </w:p>
        </w:tc>
        <w:tc>
          <w:tcPr>
            <w:tcW w:w="1244" w:type="pct"/>
            <w:tcBorders>
              <w:top w:val="single" w:sz="6" w:space="0" w:color="auto"/>
              <w:left w:val="single" w:sz="6" w:space="0" w:color="auto"/>
              <w:bottom w:val="single" w:sz="6" w:space="0" w:color="auto"/>
              <w:right w:val="single" w:sz="6" w:space="0" w:color="auto"/>
            </w:tcBorders>
            <w:shd w:val="clear" w:color="auto" w:fill="D9D9D9"/>
            <w:vAlign w:val="center"/>
            <w:hideMark/>
          </w:tcPr>
          <w:p w:rsidR="004751EB" w:rsidRDefault="004751EB" w:rsidP="00CE5096">
            <w:pPr>
              <w:jc w:val="center"/>
              <w:rPr>
                <w:rFonts w:ascii="Arial" w:hAnsi="Arial" w:cs="Arial"/>
                <w:b/>
                <w:sz w:val="20"/>
                <w:szCs w:val="20"/>
              </w:rPr>
            </w:pPr>
            <w:r>
              <w:rPr>
                <w:rFonts w:ascii="Arial" w:hAnsi="Arial" w:cs="Arial"/>
                <w:b/>
                <w:sz w:val="20"/>
                <w:szCs w:val="20"/>
              </w:rPr>
              <w:t>Liczba punktów do dyspozycji komisji</w:t>
            </w:r>
          </w:p>
        </w:tc>
        <w:tc>
          <w:tcPr>
            <w:tcW w:w="775" w:type="pct"/>
            <w:tcBorders>
              <w:top w:val="single" w:sz="6" w:space="0" w:color="auto"/>
              <w:left w:val="single" w:sz="6" w:space="0" w:color="auto"/>
              <w:bottom w:val="single" w:sz="6" w:space="0" w:color="auto"/>
              <w:right w:val="single" w:sz="18" w:space="0" w:color="auto"/>
            </w:tcBorders>
            <w:shd w:val="clear" w:color="auto" w:fill="D9D9D9"/>
            <w:vAlign w:val="center"/>
            <w:hideMark/>
          </w:tcPr>
          <w:p w:rsidR="004751EB" w:rsidRDefault="004751EB" w:rsidP="00CE5096">
            <w:pPr>
              <w:jc w:val="center"/>
              <w:rPr>
                <w:rFonts w:ascii="Arial" w:hAnsi="Arial" w:cs="Arial"/>
                <w:b/>
                <w:sz w:val="20"/>
                <w:szCs w:val="20"/>
              </w:rPr>
            </w:pPr>
            <w:r>
              <w:rPr>
                <w:rFonts w:ascii="Arial" w:hAnsi="Arial" w:cs="Arial"/>
                <w:b/>
                <w:sz w:val="20"/>
                <w:szCs w:val="20"/>
              </w:rPr>
              <w:t>Liczba przyznanych punktów</w:t>
            </w:r>
          </w:p>
        </w:tc>
      </w:tr>
      <w:tr w:rsidR="004751EB" w:rsidTr="00CE5096">
        <w:trPr>
          <w:trHeight w:val="360"/>
        </w:trPr>
        <w:tc>
          <w:tcPr>
            <w:tcW w:w="287" w:type="pct"/>
            <w:vMerge w:val="restart"/>
            <w:tcBorders>
              <w:top w:val="single" w:sz="6" w:space="0" w:color="auto"/>
              <w:left w:val="single" w:sz="18" w:space="0" w:color="auto"/>
              <w:bottom w:val="single" w:sz="4" w:space="0" w:color="auto"/>
              <w:right w:val="single" w:sz="4" w:space="0" w:color="auto"/>
            </w:tcBorders>
            <w:vAlign w:val="center"/>
            <w:hideMark/>
          </w:tcPr>
          <w:p w:rsidR="004751EB" w:rsidRDefault="004751EB" w:rsidP="00CE5096">
            <w:pPr>
              <w:rPr>
                <w:rFonts w:ascii="Arial" w:hAnsi="Arial" w:cs="Arial"/>
                <w:b/>
                <w:sz w:val="20"/>
                <w:szCs w:val="20"/>
              </w:rPr>
            </w:pPr>
            <w:r>
              <w:rPr>
                <w:rFonts w:ascii="Arial" w:hAnsi="Arial" w:cs="Arial"/>
                <w:b/>
                <w:sz w:val="20"/>
                <w:szCs w:val="20"/>
              </w:rPr>
              <w:t>1.1</w:t>
            </w:r>
          </w:p>
          <w:p w:rsidR="004751EB" w:rsidRDefault="004751EB" w:rsidP="00CE5096">
            <w:pPr>
              <w:rPr>
                <w:rFonts w:ascii="Arial" w:hAnsi="Arial" w:cs="Arial"/>
                <w:b/>
                <w:sz w:val="20"/>
                <w:szCs w:val="20"/>
              </w:rPr>
            </w:pPr>
          </w:p>
          <w:p w:rsidR="004751EB" w:rsidRDefault="004751EB" w:rsidP="00CE5096">
            <w:pPr>
              <w:rPr>
                <w:rFonts w:ascii="Arial" w:hAnsi="Arial" w:cs="Arial"/>
                <w:b/>
                <w:sz w:val="20"/>
                <w:szCs w:val="20"/>
              </w:rPr>
            </w:pPr>
            <w:r>
              <w:rPr>
                <w:rFonts w:ascii="Arial" w:hAnsi="Arial" w:cs="Arial"/>
                <w:b/>
                <w:sz w:val="20"/>
                <w:szCs w:val="20"/>
              </w:rPr>
              <w:t>1.2</w:t>
            </w:r>
          </w:p>
          <w:p w:rsidR="004751EB" w:rsidRDefault="004751EB" w:rsidP="00CE5096">
            <w:pPr>
              <w:rPr>
                <w:rFonts w:ascii="Arial" w:hAnsi="Arial" w:cs="Arial"/>
                <w:b/>
                <w:sz w:val="20"/>
                <w:szCs w:val="20"/>
              </w:rPr>
            </w:pPr>
          </w:p>
          <w:p w:rsidR="004751EB" w:rsidRDefault="004751EB" w:rsidP="00CE5096">
            <w:pPr>
              <w:rPr>
                <w:rFonts w:ascii="Arial" w:hAnsi="Arial" w:cs="Arial"/>
                <w:b/>
                <w:sz w:val="20"/>
                <w:szCs w:val="20"/>
              </w:rPr>
            </w:pPr>
            <w:r>
              <w:rPr>
                <w:rFonts w:ascii="Arial" w:hAnsi="Arial" w:cs="Arial"/>
                <w:b/>
                <w:sz w:val="20"/>
                <w:szCs w:val="20"/>
              </w:rPr>
              <w:t>1.3</w:t>
            </w:r>
          </w:p>
        </w:tc>
        <w:tc>
          <w:tcPr>
            <w:tcW w:w="2694" w:type="pct"/>
            <w:gridSpan w:val="2"/>
            <w:tcBorders>
              <w:top w:val="single" w:sz="4" w:space="0" w:color="auto"/>
              <w:left w:val="single" w:sz="4" w:space="0" w:color="auto"/>
              <w:bottom w:val="single" w:sz="4" w:space="0" w:color="auto"/>
              <w:right w:val="single" w:sz="6" w:space="0" w:color="auto"/>
            </w:tcBorders>
            <w:vAlign w:val="center"/>
            <w:hideMark/>
          </w:tcPr>
          <w:p w:rsidR="004751EB" w:rsidRPr="00C140AB" w:rsidRDefault="004751EB" w:rsidP="00CE5096">
            <w:pPr>
              <w:rPr>
                <w:rFonts w:ascii="Arial" w:hAnsi="Arial" w:cs="Arial"/>
                <w:sz w:val="20"/>
                <w:szCs w:val="20"/>
              </w:rPr>
            </w:pPr>
            <w:r w:rsidRPr="00C140AB">
              <w:rPr>
                <w:rFonts w:ascii="Arial" w:hAnsi="Arial" w:cs="Arial"/>
                <w:sz w:val="20"/>
                <w:szCs w:val="20"/>
              </w:rPr>
              <w:t>Świadczenie pomocy prawnej przez adwokata lub radcę prawnego</w:t>
            </w:r>
          </w:p>
        </w:tc>
        <w:tc>
          <w:tcPr>
            <w:tcW w:w="1244" w:type="pct"/>
            <w:tcBorders>
              <w:top w:val="single" w:sz="4" w:space="0" w:color="auto"/>
              <w:left w:val="single" w:sz="6" w:space="0" w:color="auto"/>
              <w:bottom w:val="single" w:sz="4" w:space="0" w:color="auto"/>
              <w:right w:val="single" w:sz="6" w:space="0" w:color="auto"/>
            </w:tcBorders>
            <w:vAlign w:val="center"/>
            <w:hideMark/>
          </w:tcPr>
          <w:p w:rsidR="004751EB" w:rsidRDefault="004751EB" w:rsidP="00CE5096">
            <w:pPr>
              <w:jc w:val="center"/>
              <w:rPr>
                <w:rFonts w:ascii="Arial" w:hAnsi="Arial" w:cs="Arial"/>
                <w:sz w:val="20"/>
                <w:szCs w:val="20"/>
              </w:rPr>
            </w:pPr>
            <w:r>
              <w:rPr>
                <w:rFonts w:ascii="Arial" w:hAnsi="Arial" w:cs="Arial"/>
                <w:sz w:val="20"/>
                <w:szCs w:val="20"/>
              </w:rPr>
              <w:t>4</w:t>
            </w:r>
          </w:p>
        </w:tc>
        <w:tc>
          <w:tcPr>
            <w:tcW w:w="775" w:type="pct"/>
            <w:tcBorders>
              <w:top w:val="single" w:sz="4" w:space="0" w:color="auto"/>
              <w:left w:val="single" w:sz="6" w:space="0" w:color="auto"/>
              <w:bottom w:val="single" w:sz="4" w:space="0" w:color="auto"/>
              <w:right w:val="single" w:sz="18" w:space="0" w:color="auto"/>
            </w:tcBorders>
            <w:vAlign w:val="center"/>
          </w:tcPr>
          <w:p w:rsidR="004751EB" w:rsidRDefault="004751EB" w:rsidP="00CE5096">
            <w:pPr>
              <w:rPr>
                <w:sz w:val="20"/>
                <w:szCs w:val="20"/>
              </w:rPr>
            </w:pPr>
          </w:p>
          <w:p w:rsidR="004751EB" w:rsidRDefault="004751EB" w:rsidP="00CE5096">
            <w:pPr>
              <w:rPr>
                <w:sz w:val="20"/>
                <w:szCs w:val="20"/>
              </w:rPr>
            </w:pPr>
          </w:p>
        </w:tc>
      </w:tr>
      <w:tr w:rsidR="004751EB" w:rsidTr="00CE5096">
        <w:trPr>
          <w:trHeight w:val="120"/>
        </w:trPr>
        <w:tc>
          <w:tcPr>
            <w:tcW w:w="287" w:type="pct"/>
            <w:vMerge/>
            <w:tcBorders>
              <w:top w:val="single" w:sz="4" w:space="0" w:color="auto"/>
              <w:left w:val="single" w:sz="18" w:space="0" w:color="auto"/>
              <w:bottom w:val="single" w:sz="4" w:space="0" w:color="auto"/>
              <w:right w:val="single" w:sz="4" w:space="0" w:color="auto"/>
            </w:tcBorders>
            <w:vAlign w:val="center"/>
          </w:tcPr>
          <w:p w:rsidR="004751EB" w:rsidRDefault="004751EB" w:rsidP="00CE5096">
            <w:pPr>
              <w:rPr>
                <w:rFonts w:ascii="Arial" w:hAnsi="Arial" w:cs="Arial"/>
                <w:b/>
                <w:sz w:val="20"/>
                <w:szCs w:val="20"/>
              </w:rPr>
            </w:pPr>
          </w:p>
        </w:tc>
        <w:tc>
          <w:tcPr>
            <w:tcW w:w="2694" w:type="pct"/>
            <w:gridSpan w:val="2"/>
            <w:tcBorders>
              <w:top w:val="single" w:sz="4" w:space="0" w:color="auto"/>
              <w:left w:val="single" w:sz="4" w:space="0" w:color="auto"/>
              <w:bottom w:val="single" w:sz="4" w:space="0" w:color="auto"/>
              <w:right w:val="single" w:sz="6" w:space="0" w:color="auto"/>
            </w:tcBorders>
            <w:vAlign w:val="center"/>
          </w:tcPr>
          <w:p w:rsidR="004751EB" w:rsidRPr="00C140AB" w:rsidRDefault="004751EB" w:rsidP="00CE5096">
            <w:pPr>
              <w:rPr>
                <w:rFonts w:ascii="Arial" w:hAnsi="Arial" w:cs="Arial"/>
                <w:sz w:val="20"/>
                <w:szCs w:val="20"/>
              </w:rPr>
            </w:pPr>
            <w:r w:rsidRPr="00C140AB">
              <w:rPr>
                <w:rFonts w:ascii="Arial" w:hAnsi="Arial" w:cs="Arial"/>
                <w:sz w:val="20"/>
                <w:szCs w:val="20"/>
              </w:rPr>
              <w:t>Spójność harmonogramu planowanych dyżurów adwokatów i radców prawnych</w:t>
            </w:r>
          </w:p>
        </w:tc>
        <w:tc>
          <w:tcPr>
            <w:tcW w:w="1244" w:type="pct"/>
            <w:tcBorders>
              <w:top w:val="single" w:sz="4" w:space="0" w:color="auto"/>
              <w:left w:val="single" w:sz="6" w:space="0" w:color="auto"/>
              <w:bottom w:val="single" w:sz="4" w:space="0" w:color="auto"/>
              <w:right w:val="single" w:sz="6" w:space="0" w:color="auto"/>
            </w:tcBorders>
            <w:vAlign w:val="center"/>
          </w:tcPr>
          <w:p w:rsidR="004751EB" w:rsidRDefault="004751EB" w:rsidP="00CE5096">
            <w:pPr>
              <w:jc w:val="center"/>
              <w:rPr>
                <w:rFonts w:ascii="Arial" w:hAnsi="Arial" w:cs="Arial"/>
                <w:sz w:val="20"/>
                <w:szCs w:val="20"/>
              </w:rPr>
            </w:pPr>
            <w:r>
              <w:rPr>
                <w:rFonts w:ascii="Arial" w:hAnsi="Arial" w:cs="Arial"/>
                <w:sz w:val="20"/>
                <w:szCs w:val="20"/>
              </w:rPr>
              <w:t>3</w:t>
            </w:r>
          </w:p>
        </w:tc>
        <w:tc>
          <w:tcPr>
            <w:tcW w:w="775" w:type="pct"/>
            <w:tcBorders>
              <w:top w:val="single" w:sz="4" w:space="0" w:color="auto"/>
              <w:left w:val="single" w:sz="6" w:space="0" w:color="auto"/>
              <w:bottom w:val="single" w:sz="4" w:space="0" w:color="auto"/>
              <w:right w:val="single" w:sz="18" w:space="0" w:color="auto"/>
            </w:tcBorders>
          </w:tcPr>
          <w:p w:rsidR="004751EB" w:rsidRDefault="004751EB" w:rsidP="00CE5096">
            <w:pPr>
              <w:rPr>
                <w:sz w:val="20"/>
                <w:szCs w:val="20"/>
              </w:rPr>
            </w:pPr>
          </w:p>
        </w:tc>
      </w:tr>
      <w:tr w:rsidR="004751EB" w:rsidTr="00CE5096">
        <w:trPr>
          <w:trHeight w:val="120"/>
        </w:trPr>
        <w:tc>
          <w:tcPr>
            <w:tcW w:w="287" w:type="pct"/>
            <w:vMerge/>
            <w:tcBorders>
              <w:top w:val="single" w:sz="4" w:space="0" w:color="auto"/>
              <w:left w:val="single" w:sz="18" w:space="0" w:color="auto"/>
              <w:bottom w:val="single" w:sz="4" w:space="0" w:color="auto"/>
              <w:right w:val="single" w:sz="4" w:space="0" w:color="auto"/>
            </w:tcBorders>
            <w:vAlign w:val="center"/>
            <w:hideMark/>
          </w:tcPr>
          <w:p w:rsidR="004751EB" w:rsidRDefault="004751EB" w:rsidP="00CE5096">
            <w:pPr>
              <w:rPr>
                <w:rFonts w:ascii="Arial" w:hAnsi="Arial" w:cs="Arial"/>
                <w:b/>
                <w:sz w:val="20"/>
                <w:szCs w:val="20"/>
              </w:rPr>
            </w:pPr>
          </w:p>
        </w:tc>
        <w:tc>
          <w:tcPr>
            <w:tcW w:w="2694" w:type="pct"/>
            <w:gridSpan w:val="2"/>
            <w:tcBorders>
              <w:top w:val="single" w:sz="4" w:space="0" w:color="auto"/>
              <w:left w:val="single" w:sz="4" w:space="0" w:color="auto"/>
              <w:bottom w:val="single" w:sz="4" w:space="0" w:color="auto"/>
              <w:right w:val="single" w:sz="6" w:space="0" w:color="auto"/>
            </w:tcBorders>
            <w:vAlign w:val="center"/>
            <w:hideMark/>
          </w:tcPr>
          <w:p w:rsidR="004751EB" w:rsidRDefault="004751EB" w:rsidP="00CE5096">
            <w:pPr>
              <w:rPr>
                <w:rFonts w:ascii="Arial" w:hAnsi="Arial" w:cs="Arial"/>
                <w:sz w:val="20"/>
                <w:szCs w:val="20"/>
              </w:rPr>
            </w:pPr>
            <w:r>
              <w:rPr>
                <w:rFonts w:ascii="Arial" w:hAnsi="Arial" w:cs="Arial"/>
                <w:sz w:val="20"/>
                <w:szCs w:val="20"/>
              </w:rPr>
              <w:t>S</w:t>
            </w:r>
            <w:r w:rsidRPr="006A7C1C">
              <w:rPr>
                <w:rFonts w:ascii="Arial" w:hAnsi="Arial" w:cs="Arial"/>
                <w:sz w:val="20"/>
                <w:szCs w:val="20"/>
              </w:rPr>
              <w:t xml:space="preserve">zczegółowość opisu zadania spójny i jego </w:t>
            </w:r>
            <w:r>
              <w:rPr>
                <w:rFonts w:ascii="Arial" w:hAnsi="Arial" w:cs="Arial"/>
                <w:sz w:val="20"/>
                <w:szCs w:val="20"/>
              </w:rPr>
              <w:t>s</w:t>
            </w:r>
            <w:r w:rsidRPr="006A7C1C">
              <w:rPr>
                <w:rFonts w:ascii="Arial" w:hAnsi="Arial" w:cs="Arial"/>
                <w:sz w:val="20"/>
                <w:szCs w:val="20"/>
              </w:rPr>
              <w:t xml:space="preserve">pójność   </w:t>
            </w:r>
          </w:p>
          <w:p w:rsidR="004751EB" w:rsidRPr="00C140AB" w:rsidRDefault="004751EB" w:rsidP="00CE5096">
            <w:pPr>
              <w:rPr>
                <w:rFonts w:ascii="Arial" w:hAnsi="Arial" w:cs="Arial"/>
                <w:sz w:val="20"/>
                <w:szCs w:val="20"/>
              </w:rPr>
            </w:pPr>
            <w:r w:rsidRPr="006A7C1C">
              <w:rPr>
                <w:rFonts w:ascii="Arial" w:hAnsi="Arial" w:cs="Arial"/>
                <w:sz w:val="20"/>
                <w:szCs w:val="20"/>
              </w:rPr>
              <w:t>z kosztorysem</w:t>
            </w:r>
            <w:r w:rsidRPr="00185CC8">
              <w:rPr>
                <w:rFonts w:ascii="Arial" w:hAnsi="Arial" w:cs="Arial"/>
              </w:rPr>
              <w:t xml:space="preserve">, </w:t>
            </w:r>
            <w:r w:rsidRPr="00185CC8">
              <w:rPr>
                <w:rFonts w:ascii="Arial" w:hAnsi="Arial" w:cs="Arial"/>
              </w:rPr>
              <w:tab/>
            </w:r>
          </w:p>
        </w:tc>
        <w:tc>
          <w:tcPr>
            <w:tcW w:w="1244" w:type="pct"/>
            <w:tcBorders>
              <w:top w:val="single" w:sz="4" w:space="0" w:color="auto"/>
              <w:left w:val="single" w:sz="6" w:space="0" w:color="auto"/>
              <w:bottom w:val="single" w:sz="4" w:space="0" w:color="auto"/>
              <w:right w:val="single" w:sz="6" w:space="0" w:color="auto"/>
            </w:tcBorders>
            <w:vAlign w:val="center"/>
          </w:tcPr>
          <w:p w:rsidR="004751EB" w:rsidRDefault="004751EB" w:rsidP="00CE5096">
            <w:pPr>
              <w:jc w:val="center"/>
              <w:rPr>
                <w:rFonts w:ascii="Arial" w:hAnsi="Arial" w:cs="Arial"/>
                <w:sz w:val="20"/>
                <w:szCs w:val="20"/>
              </w:rPr>
            </w:pPr>
            <w:r>
              <w:rPr>
                <w:rFonts w:ascii="Arial" w:hAnsi="Arial" w:cs="Arial"/>
                <w:sz w:val="20"/>
                <w:szCs w:val="20"/>
              </w:rPr>
              <w:t>3</w:t>
            </w:r>
          </w:p>
        </w:tc>
        <w:tc>
          <w:tcPr>
            <w:tcW w:w="775" w:type="pct"/>
            <w:tcBorders>
              <w:top w:val="single" w:sz="4" w:space="0" w:color="auto"/>
              <w:left w:val="single" w:sz="6" w:space="0" w:color="auto"/>
              <w:bottom w:val="single" w:sz="4" w:space="0" w:color="auto"/>
              <w:right w:val="single" w:sz="18" w:space="0" w:color="auto"/>
            </w:tcBorders>
          </w:tcPr>
          <w:p w:rsidR="004751EB" w:rsidRDefault="004751EB" w:rsidP="00CE5096">
            <w:pPr>
              <w:rPr>
                <w:sz w:val="20"/>
                <w:szCs w:val="20"/>
              </w:rPr>
            </w:pPr>
          </w:p>
          <w:p w:rsidR="004751EB" w:rsidRDefault="004751EB" w:rsidP="00CE5096">
            <w:pPr>
              <w:rPr>
                <w:sz w:val="20"/>
                <w:szCs w:val="20"/>
              </w:rPr>
            </w:pPr>
          </w:p>
        </w:tc>
      </w:tr>
      <w:tr w:rsidR="004751EB" w:rsidTr="00CE5096">
        <w:trPr>
          <w:trHeight w:val="715"/>
        </w:trPr>
        <w:tc>
          <w:tcPr>
            <w:tcW w:w="2981" w:type="pct"/>
            <w:gridSpan w:val="3"/>
            <w:tcBorders>
              <w:top w:val="single" w:sz="6" w:space="0" w:color="auto"/>
              <w:left w:val="single" w:sz="18" w:space="0" w:color="auto"/>
              <w:bottom w:val="single" w:sz="6" w:space="0" w:color="auto"/>
              <w:right w:val="single" w:sz="6" w:space="0" w:color="auto"/>
            </w:tcBorders>
            <w:shd w:val="clear" w:color="auto" w:fill="D9D9D9"/>
            <w:vAlign w:val="center"/>
            <w:hideMark/>
          </w:tcPr>
          <w:p w:rsidR="004751EB" w:rsidRDefault="004751EB" w:rsidP="00CE5096">
            <w:pPr>
              <w:rPr>
                <w:rFonts w:ascii="Arial" w:hAnsi="Arial" w:cs="Arial"/>
                <w:b/>
                <w:sz w:val="20"/>
                <w:szCs w:val="20"/>
              </w:rPr>
            </w:pPr>
            <w:r>
              <w:rPr>
                <w:rFonts w:ascii="Arial" w:hAnsi="Arial" w:cs="Arial"/>
                <w:b/>
                <w:sz w:val="20"/>
                <w:szCs w:val="20"/>
              </w:rPr>
              <w:t xml:space="preserve">II. Ocena </w:t>
            </w:r>
            <w:r>
              <w:rPr>
                <w:rFonts w:ascii="Arial" w:hAnsi="Arial" w:cs="Arial"/>
                <w:b/>
                <w:bCs/>
                <w:w w:val="113"/>
                <w:sz w:val="20"/>
                <w:szCs w:val="20"/>
              </w:rPr>
              <w:t>p</w:t>
            </w:r>
            <w:r w:rsidRPr="00CE59F6">
              <w:rPr>
                <w:rFonts w:ascii="Arial" w:hAnsi="Arial" w:cs="Arial"/>
                <w:b/>
                <w:bCs/>
                <w:w w:val="113"/>
                <w:sz w:val="20"/>
                <w:szCs w:val="20"/>
              </w:rPr>
              <w:t>otencjał</w:t>
            </w:r>
            <w:r>
              <w:rPr>
                <w:rFonts w:ascii="Arial" w:hAnsi="Arial" w:cs="Arial"/>
                <w:b/>
                <w:bCs/>
                <w:w w:val="113"/>
                <w:sz w:val="20"/>
                <w:szCs w:val="20"/>
              </w:rPr>
              <w:t>u finansowego</w:t>
            </w:r>
            <w:r w:rsidRPr="00CE59F6">
              <w:rPr>
                <w:rFonts w:ascii="Arial" w:hAnsi="Arial" w:cs="Arial"/>
                <w:b/>
                <w:bCs/>
                <w:w w:val="113"/>
                <w:sz w:val="20"/>
                <w:szCs w:val="20"/>
              </w:rPr>
              <w:t>:</w:t>
            </w:r>
          </w:p>
        </w:tc>
        <w:tc>
          <w:tcPr>
            <w:tcW w:w="1244" w:type="pct"/>
            <w:tcBorders>
              <w:top w:val="single" w:sz="6" w:space="0" w:color="auto"/>
              <w:left w:val="single" w:sz="6" w:space="0" w:color="auto"/>
              <w:bottom w:val="single" w:sz="6" w:space="0" w:color="auto"/>
              <w:right w:val="single" w:sz="6" w:space="0" w:color="auto"/>
            </w:tcBorders>
            <w:shd w:val="clear" w:color="auto" w:fill="D9D9D9"/>
            <w:vAlign w:val="center"/>
            <w:hideMark/>
          </w:tcPr>
          <w:p w:rsidR="004751EB" w:rsidRDefault="004751EB" w:rsidP="00CE5096">
            <w:pPr>
              <w:jc w:val="center"/>
              <w:rPr>
                <w:rFonts w:ascii="Arial" w:hAnsi="Arial" w:cs="Arial"/>
                <w:b/>
                <w:sz w:val="20"/>
                <w:szCs w:val="20"/>
              </w:rPr>
            </w:pPr>
            <w:r>
              <w:rPr>
                <w:rFonts w:ascii="Arial" w:hAnsi="Arial" w:cs="Arial"/>
                <w:b/>
                <w:sz w:val="20"/>
                <w:szCs w:val="20"/>
              </w:rPr>
              <w:t>Liczba punktów do dyspozycji komisji</w:t>
            </w:r>
          </w:p>
        </w:tc>
        <w:tc>
          <w:tcPr>
            <w:tcW w:w="775" w:type="pct"/>
            <w:tcBorders>
              <w:top w:val="single" w:sz="6" w:space="0" w:color="auto"/>
              <w:left w:val="single" w:sz="6" w:space="0" w:color="auto"/>
              <w:bottom w:val="single" w:sz="6" w:space="0" w:color="auto"/>
              <w:right w:val="single" w:sz="18" w:space="0" w:color="auto"/>
            </w:tcBorders>
            <w:shd w:val="clear" w:color="auto" w:fill="D9D9D9"/>
            <w:vAlign w:val="center"/>
            <w:hideMark/>
          </w:tcPr>
          <w:p w:rsidR="004751EB" w:rsidRDefault="004751EB" w:rsidP="00CE5096">
            <w:pPr>
              <w:jc w:val="center"/>
              <w:rPr>
                <w:rFonts w:ascii="Arial" w:hAnsi="Arial" w:cs="Arial"/>
                <w:b/>
                <w:sz w:val="20"/>
                <w:szCs w:val="20"/>
              </w:rPr>
            </w:pPr>
            <w:r>
              <w:rPr>
                <w:rFonts w:ascii="Arial" w:hAnsi="Arial" w:cs="Arial"/>
                <w:b/>
                <w:sz w:val="20"/>
                <w:szCs w:val="20"/>
              </w:rPr>
              <w:t>Liczba przyznanych punktów</w:t>
            </w:r>
          </w:p>
        </w:tc>
      </w:tr>
      <w:tr w:rsidR="004751EB" w:rsidTr="00CE5096">
        <w:trPr>
          <w:trHeight w:val="562"/>
        </w:trPr>
        <w:tc>
          <w:tcPr>
            <w:tcW w:w="354" w:type="pct"/>
            <w:gridSpan w:val="2"/>
            <w:tcBorders>
              <w:top w:val="single" w:sz="6" w:space="0" w:color="auto"/>
              <w:left w:val="single" w:sz="18" w:space="0" w:color="auto"/>
              <w:bottom w:val="single" w:sz="6" w:space="0" w:color="auto"/>
              <w:right w:val="single" w:sz="6" w:space="0" w:color="auto"/>
            </w:tcBorders>
            <w:vAlign w:val="center"/>
            <w:hideMark/>
          </w:tcPr>
          <w:p w:rsidR="004751EB" w:rsidRDefault="004751EB" w:rsidP="00CE5096">
            <w:pPr>
              <w:jc w:val="center"/>
              <w:rPr>
                <w:rFonts w:ascii="Arial" w:hAnsi="Arial" w:cs="Arial"/>
                <w:b/>
                <w:sz w:val="20"/>
                <w:szCs w:val="20"/>
              </w:rPr>
            </w:pPr>
            <w:r>
              <w:rPr>
                <w:rFonts w:ascii="Arial" w:hAnsi="Arial" w:cs="Arial"/>
                <w:b/>
                <w:sz w:val="20"/>
                <w:szCs w:val="20"/>
              </w:rPr>
              <w:t>2.1</w:t>
            </w:r>
          </w:p>
        </w:tc>
        <w:tc>
          <w:tcPr>
            <w:tcW w:w="2627" w:type="pct"/>
            <w:tcBorders>
              <w:top w:val="single" w:sz="6" w:space="0" w:color="auto"/>
              <w:left w:val="single" w:sz="6" w:space="0" w:color="auto"/>
              <w:bottom w:val="single" w:sz="6" w:space="0" w:color="auto"/>
              <w:right w:val="single" w:sz="6" w:space="0" w:color="auto"/>
            </w:tcBorders>
            <w:vAlign w:val="center"/>
            <w:hideMark/>
          </w:tcPr>
          <w:p w:rsidR="004751EB" w:rsidRPr="00CE59F6" w:rsidRDefault="004751EB" w:rsidP="00CE5096">
            <w:pPr>
              <w:rPr>
                <w:rFonts w:ascii="Arial" w:hAnsi="Arial" w:cs="Arial"/>
                <w:sz w:val="20"/>
                <w:szCs w:val="20"/>
              </w:rPr>
            </w:pPr>
            <w:r w:rsidRPr="00CE59F6">
              <w:rPr>
                <w:rFonts w:ascii="Arial" w:hAnsi="Arial" w:cs="Arial"/>
                <w:sz w:val="20"/>
                <w:szCs w:val="20"/>
              </w:rPr>
              <w:t xml:space="preserve">koszt </w:t>
            </w:r>
            <w:r w:rsidRPr="00CE59F6">
              <w:rPr>
                <w:rFonts w:ascii="Arial" w:hAnsi="Arial" w:cs="Arial"/>
                <w:sz w:val="20"/>
                <w:szCs w:val="20"/>
              </w:rPr>
              <w:tab/>
              <w:t>realizacji</w:t>
            </w:r>
          </w:p>
        </w:tc>
        <w:tc>
          <w:tcPr>
            <w:tcW w:w="1244" w:type="pct"/>
            <w:tcBorders>
              <w:top w:val="single" w:sz="6" w:space="0" w:color="auto"/>
              <w:left w:val="single" w:sz="6" w:space="0" w:color="auto"/>
              <w:bottom w:val="single" w:sz="6" w:space="0" w:color="auto"/>
              <w:right w:val="single" w:sz="6" w:space="0" w:color="auto"/>
            </w:tcBorders>
            <w:vAlign w:val="center"/>
          </w:tcPr>
          <w:p w:rsidR="004751EB" w:rsidRDefault="004751EB" w:rsidP="00CE5096">
            <w:pPr>
              <w:jc w:val="center"/>
              <w:rPr>
                <w:sz w:val="20"/>
                <w:szCs w:val="20"/>
              </w:rPr>
            </w:pPr>
            <w:r>
              <w:rPr>
                <w:sz w:val="20"/>
                <w:szCs w:val="20"/>
              </w:rPr>
              <w:t>3</w:t>
            </w:r>
          </w:p>
        </w:tc>
        <w:tc>
          <w:tcPr>
            <w:tcW w:w="775" w:type="pct"/>
            <w:tcBorders>
              <w:top w:val="single" w:sz="6" w:space="0" w:color="auto"/>
              <w:left w:val="single" w:sz="6" w:space="0" w:color="auto"/>
              <w:bottom w:val="single" w:sz="6" w:space="0" w:color="auto"/>
              <w:right w:val="single" w:sz="18" w:space="0" w:color="auto"/>
            </w:tcBorders>
            <w:vAlign w:val="center"/>
          </w:tcPr>
          <w:p w:rsidR="004751EB" w:rsidRDefault="004751EB" w:rsidP="00CE5096">
            <w:pPr>
              <w:jc w:val="center"/>
              <w:rPr>
                <w:sz w:val="20"/>
                <w:szCs w:val="20"/>
              </w:rPr>
            </w:pPr>
          </w:p>
        </w:tc>
      </w:tr>
      <w:tr w:rsidR="004751EB" w:rsidTr="00CE5096">
        <w:trPr>
          <w:trHeight w:val="891"/>
        </w:trPr>
        <w:tc>
          <w:tcPr>
            <w:tcW w:w="354" w:type="pct"/>
            <w:gridSpan w:val="2"/>
            <w:tcBorders>
              <w:top w:val="single" w:sz="6" w:space="0" w:color="auto"/>
              <w:left w:val="single" w:sz="18" w:space="0" w:color="auto"/>
              <w:bottom w:val="single" w:sz="6" w:space="0" w:color="auto"/>
              <w:right w:val="single" w:sz="6" w:space="0" w:color="auto"/>
            </w:tcBorders>
            <w:vAlign w:val="center"/>
            <w:hideMark/>
          </w:tcPr>
          <w:p w:rsidR="004751EB" w:rsidRDefault="004751EB" w:rsidP="00CE5096">
            <w:pPr>
              <w:jc w:val="center"/>
              <w:rPr>
                <w:rFonts w:ascii="Arial" w:hAnsi="Arial" w:cs="Arial"/>
                <w:b/>
                <w:sz w:val="20"/>
                <w:szCs w:val="20"/>
              </w:rPr>
            </w:pPr>
            <w:r>
              <w:rPr>
                <w:rFonts w:ascii="Arial" w:hAnsi="Arial" w:cs="Arial"/>
                <w:b/>
                <w:sz w:val="20"/>
                <w:szCs w:val="20"/>
              </w:rPr>
              <w:t>2.2</w:t>
            </w:r>
          </w:p>
        </w:tc>
        <w:tc>
          <w:tcPr>
            <w:tcW w:w="2627" w:type="pct"/>
            <w:tcBorders>
              <w:top w:val="single" w:sz="6" w:space="0" w:color="auto"/>
              <w:left w:val="single" w:sz="6" w:space="0" w:color="auto"/>
              <w:bottom w:val="single" w:sz="6" w:space="0" w:color="auto"/>
              <w:right w:val="single" w:sz="6" w:space="0" w:color="auto"/>
            </w:tcBorders>
            <w:vAlign w:val="center"/>
            <w:hideMark/>
          </w:tcPr>
          <w:p w:rsidR="004751EB" w:rsidRPr="00CE59F6" w:rsidRDefault="004751EB" w:rsidP="00CE5096">
            <w:pPr>
              <w:rPr>
                <w:rFonts w:ascii="Arial" w:hAnsi="Arial" w:cs="Arial"/>
                <w:sz w:val="20"/>
                <w:szCs w:val="20"/>
              </w:rPr>
            </w:pPr>
            <w:r w:rsidRPr="00CE59F6">
              <w:rPr>
                <w:rFonts w:ascii="Arial" w:hAnsi="Arial" w:cs="Arial"/>
                <w:sz w:val="20"/>
                <w:szCs w:val="20"/>
              </w:rPr>
              <w:t>wysokość finansowego wkładu własnego</w:t>
            </w:r>
          </w:p>
        </w:tc>
        <w:tc>
          <w:tcPr>
            <w:tcW w:w="1244" w:type="pct"/>
            <w:tcBorders>
              <w:top w:val="single" w:sz="6" w:space="0" w:color="auto"/>
              <w:left w:val="single" w:sz="6" w:space="0" w:color="auto"/>
              <w:bottom w:val="single" w:sz="6" w:space="0" w:color="auto"/>
              <w:right w:val="single" w:sz="6" w:space="0" w:color="auto"/>
            </w:tcBorders>
            <w:vAlign w:val="center"/>
          </w:tcPr>
          <w:p w:rsidR="004751EB" w:rsidRDefault="004751EB" w:rsidP="00CE5096">
            <w:pPr>
              <w:jc w:val="center"/>
              <w:rPr>
                <w:rFonts w:ascii="Arial" w:hAnsi="Arial" w:cs="Arial"/>
                <w:sz w:val="20"/>
                <w:szCs w:val="20"/>
              </w:rPr>
            </w:pPr>
            <w:r>
              <w:rPr>
                <w:rFonts w:ascii="Arial" w:hAnsi="Arial" w:cs="Arial"/>
                <w:sz w:val="20"/>
                <w:szCs w:val="20"/>
              </w:rPr>
              <w:t>4</w:t>
            </w:r>
          </w:p>
        </w:tc>
        <w:tc>
          <w:tcPr>
            <w:tcW w:w="775" w:type="pct"/>
            <w:tcBorders>
              <w:top w:val="single" w:sz="6" w:space="0" w:color="auto"/>
              <w:left w:val="single" w:sz="6" w:space="0" w:color="auto"/>
              <w:bottom w:val="single" w:sz="6" w:space="0" w:color="auto"/>
              <w:right w:val="single" w:sz="18" w:space="0" w:color="auto"/>
            </w:tcBorders>
            <w:vAlign w:val="center"/>
          </w:tcPr>
          <w:p w:rsidR="004751EB" w:rsidRDefault="004751EB" w:rsidP="00CE5096">
            <w:pPr>
              <w:jc w:val="center"/>
              <w:rPr>
                <w:sz w:val="20"/>
                <w:szCs w:val="20"/>
              </w:rPr>
            </w:pPr>
          </w:p>
        </w:tc>
      </w:tr>
      <w:tr w:rsidR="004751EB" w:rsidTr="00CE5096">
        <w:trPr>
          <w:trHeight w:val="693"/>
        </w:trPr>
        <w:tc>
          <w:tcPr>
            <w:tcW w:w="2981" w:type="pct"/>
            <w:gridSpan w:val="3"/>
            <w:tcBorders>
              <w:top w:val="single" w:sz="12" w:space="0" w:color="auto"/>
              <w:left w:val="single" w:sz="18" w:space="0" w:color="auto"/>
              <w:bottom w:val="single" w:sz="6" w:space="0" w:color="auto"/>
              <w:right w:val="single" w:sz="6" w:space="0" w:color="auto"/>
            </w:tcBorders>
            <w:shd w:val="clear" w:color="auto" w:fill="CCCCCC"/>
            <w:vAlign w:val="center"/>
            <w:hideMark/>
          </w:tcPr>
          <w:p w:rsidR="004751EB" w:rsidRDefault="004751EB" w:rsidP="00CE5096">
            <w:pPr>
              <w:rPr>
                <w:rFonts w:ascii="Arial" w:hAnsi="Arial" w:cs="Arial"/>
                <w:sz w:val="20"/>
                <w:szCs w:val="20"/>
              </w:rPr>
            </w:pPr>
            <w:r>
              <w:rPr>
                <w:rFonts w:ascii="Arial" w:hAnsi="Arial" w:cs="Arial"/>
                <w:b/>
                <w:sz w:val="20"/>
                <w:szCs w:val="20"/>
              </w:rPr>
              <w:t xml:space="preserve">III. Ocena </w:t>
            </w:r>
            <w:r>
              <w:rPr>
                <w:rFonts w:ascii="Arial" w:hAnsi="Arial" w:cs="Arial"/>
                <w:b/>
                <w:bCs/>
                <w:w w:val="113"/>
                <w:sz w:val="20"/>
                <w:szCs w:val="20"/>
              </w:rPr>
              <w:t>p</w:t>
            </w:r>
            <w:r w:rsidRPr="00CE59F6">
              <w:rPr>
                <w:rFonts w:ascii="Arial" w:hAnsi="Arial" w:cs="Arial"/>
                <w:b/>
                <w:bCs/>
                <w:w w:val="113"/>
                <w:sz w:val="20"/>
                <w:szCs w:val="20"/>
              </w:rPr>
              <w:t>otencjał</w:t>
            </w:r>
            <w:r>
              <w:rPr>
                <w:rFonts w:ascii="Arial" w:hAnsi="Arial" w:cs="Arial"/>
                <w:b/>
                <w:bCs/>
                <w:w w:val="113"/>
                <w:sz w:val="20"/>
                <w:szCs w:val="20"/>
              </w:rPr>
              <w:t>u realizacyjnego</w:t>
            </w:r>
            <w:r w:rsidRPr="00CE59F6">
              <w:rPr>
                <w:rFonts w:ascii="Arial" w:hAnsi="Arial" w:cs="Arial"/>
                <w:b/>
                <w:bCs/>
                <w:w w:val="113"/>
                <w:sz w:val="20"/>
                <w:szCs w:val="20"/>
              </w:rPr>
              <w:t>:</w:t>
            </w:r>
          </w:p>
        </w:tc>
        <w:tc>
          <w:tcPr>
            <w:tcW w:w="1244" w:type="pct"/>
            <w:tcBorders>
              <w:top w:val="single" w:sz="12" w:space="0" w:color="auto"/>
              <w:left w:val="single" w:sz="6" w:space="0" w:color="auto"/>
              <w:bottom w:val="single" w:sz="6" w:space="0" w:color="auto"/>
              <w:right w:val="single" w:sz="6" w:space="0" w:color="auto"/>
            </w:tcBorders>
            <w:shd w:val="clear" w:color="auto" w:fill="CCCCCC"/>
            <w:vAlign w:val="center"/>
            <w:hideMark/>
          </w:tcPr>
          <w:p w:rsidR="004751EB" w:rsidRDefault="004751EB" w:rsidP="00CE5096">
            <w:pPr>
              <w:rPr>
                <w:rFonts w:ascii="Arial" w:hAnsi="Arial" w:cs="Arial"/>
                <w:b/>
                <w:bCs/>
                <w:sz w:val="20"/>
                <w:szCs w:val="20"/>
              </w:rPr>
            </w:pPr>
            <w:r>
              <w:rPr>
                <w:rFonts w:ascii="Arial" w:hAnsi="Arial" w:cs="Arial"/>
                <w:b/>
                <w:bCs/>
                <w:sz w:val="20"/>
                <w:szCs w:val="20"/>
              </w:rPr>
              <w:t>Liczba punktów do</w:t>
            </w:r>
          </w:p>
          <w:p w:rsidR="004751EB" w:rsidRDefault="004751EB" w:rsidP="00CE5096">
            <w:pPr>
              <w:rPr>
                <w:rFonts w:ascii="Arial" w:hAnsi="Arial" w:cs="Arial"/>
                <w:b/>
                <w:bCs/>
                <w:sz w:val="20"/>
                <w:szCs w:val="20"/>
              </w:rPr>
            </w:pPr>
            <w:r>
              <w:rPr>
                <w:rFonts w:ascii="Arial" w:hAnsi="Arial" w:cs="Arial"/>
                <w:b/>
                <w:bCs/>
                <w:sz w:val="20"/>
                <w:szCs w:val="20"/>
              </w:rPr>
              <w:t>dyspozycji komisji</w:t>
            </w:r>
          </w:p>
        </w:tc>
        <w:tc>
          <w:tcPr>
            <w:tcW w:w="775" w:type="pct"/>
            <w:tcBorders>
              <w:top w:val="single" w:sz="12" w:space="0" w:color="auto"/>
              <w:left w:val="single" w:sz="6" w:space="0" w:color="auto"/>
              <w:bottom w:val="single" w:sz="6" w:space="0" w:color="auto"/>
              <w:right w:val="single" w:sz="18" w:space="0" w:color="auto"/>
            </w:tcBorders>
            <w:shd w:val="clear" w:color="auto" w:fill="CCCCCC"/>
            <w:vAlign w:val="center"/>
            <w:hideMark/>
          </w:tcPr>
          <w:p w:rsidR="004751EB" w:rsidRDefault="004751EB" w:rsidP="00CE5096">
            <w:pPr>
              <w:jc w:val="center"/>
              <w:rPr>
                <w:rFonts w:ascii="Arial" w:hAnsi="Arial" w:cs="Arial"/>
                <w:b/>
                <w:bCs/>
                <w:sz w:val="20"/>
                <w:szCs w:val="20"/>
              </w:rPr>
            </w:pPr>
            <w:r>
              <w:rPr>
                <w:rFonts w:ascii="Arial" w:hAnsi="Arial" w:cs="Arial"/>
                <w:b/>
                <w:bCs/>
                <w:sz w:val="20"/>
                <w:szCs w:val="20"/>
              </w:rPr>
              <w:t>Liczba przyznanych</w:t>
            </w:r>
          </w:p>
          <w:p w:rsidR="004751EB" w:rsidRDefault="004751EB" w:rsidP="00CE5096">
            <w:pPr>
              <w:jc w:val="center"/>
              <w:rPr>
                <w:sz w:val="20"/>
                <w:szCs w:val="20"/>
              </w:rPr>
            </w:pPr>
            <w:r>
              <w:rPr>
                <w:rFonts w:ascii="Arial" w:hAnsi="Arial" w:cs="Arial"/>
                <w:b/>
                <w:bCs/>
                <w:sz w:val="20"/>
                <w:szCs w:val="20"/>
              </w:rPr>
              <w:t>Punktów</w:t>
            </w:r>
          </w:p>
        </w:tc>
      </w:tr>
      <w:tr w:rsidR="004751EB" w:rsidTr="00CE5096">
        <w:trPr>
          <w:trHeight w:val="881"/>
        </w:trPr>
        <w:tc>
          <w:tcPr>
            <w:tcW w:w="354" w:type="pct"/>
            <w:gridSpan w:val="2"/>
            <w:tcBorders>
              <w:top w:val="single" w:sz="6" w:space="0" w:color="auto"/>
              <w:left w:val="single" w:sz="18" w:space="0" w:color="auto"/>
              <w:bottom w:val="single" w:sz="6" w:space="0" w:color="auto"/>
              <w:right w:val="single" w:sz="6" w:space="0" w:color="auto"/>
            </w:tcBorders>
            <w:vAlign w:val="center"/>
            <w:hideMark/>
          </w:tcPr>
          <w:p w:rsidR="004751EB" w:rsidRDefault="004751EB" w:rsidP="00CE5096">
            <w:pPr>
              <w:jc w:val="center"/>
              <w:rPr>
                <w:rFonts w:ascii="Arial" w:hAnsi="Arial" w:cs="Arial"/>
                <w:b/>
                <w:sz w:val="20"/>
                <w:szCs w:val="20"/>
              </w:rPr>
            </w:pPr>
            <w:r>
              <w:rPr>
                <w:rFonts w:ascii="Arial" w:hAnsi="Arial" w:cs="Arial"/>
                <w:b/>
                <w:sz w:val="20"/>
                <w:szCs w:val="20"/>
              </w:rPr>
              <w:t>3.1</w:t>
            </w:r>
          </w:p>
        </w:tc>
        <w:tc>
          <w:tcPr>
            <w:tcW w:w="2627" w:type="pct"/>
            <w:tcBorders>
              <w:top w:val="single" w:sz="6" w:space="0" w:color="auto"/>
              <w:left w:val="single" w:sz="6" w:space="0" w:color="auto"/>
              <w:bottom w:val="single" w:sz="6" w:space="0" w:color="auto"/>
              <w:right w:val="single" w:sz="6" w:space="0" w:color="auto"/>
            </w:tcBorders>
            <w:vAlign w:val="center"/>
            <w:hideMark/>
          </w:tcPr>
          <w:p w:rsidR="004751EB" w:rsidRPr="00CE59F6" w:rsidRDefault="004751EB" w:rsidP="00CE5096">
            <w:pPr>
              <w:rPr>
                <w:rFonts w:ascii="Arial" w:hAnsi="Arial" w:cs="Arial"/>
                <w:sz w:val="20"/>
                <w:szCs w:val="20"/>
              </w:rPr>
            </w:pPr>
            <w:r w:rsidRPr="00CE59F6">
              <w:rPr>
                <w:rFonts w:ascii="Arial" w:hAnsi="Arial" w:cs="Arial"/>
                <w:sz w:val="20"/>
                <w:szCs w:val="20"/>
              </w:rPr>
              <w:t>posiadane zasoby osobowe i rzeczowe (w tym świadczenia wolontariuszy i praca społeczna członków)</w:t>
            </w:r>
          </w:p>
        </w:tc>
        <w:tc>
          <w:tcPr>
            <w:tcW w:w="1244" w:type="pct"/>
            <w:vMerge w:val="restart"/>
            <w:tcBorders>
              <w:top w:val="single" w:sz="6" w:space="0" w:color="auto"/>
              <w:left w:val="single" w:sz="6" w:space="0" w:color="auto"/>
              <w:bottom w:val="single" w:sz="6" w:space="0" w:color="auto"/>
              <w:right w:val="single" w:sz="6" w:space="0" w:color="auto"/>
            </w:tcBorders>
            <w:vAlign w:val="center"/>
          </w:tcPr>
          <w:p w:rsidR="004751EB" w:rsidRDefault="004751EB" w:rsidP="00CE5096">
            <w:pPr>
              <w:jc w:val="center"/>
              <w:rPr>
                <w:rFonts w:ascii="Arial" w:hAnsi="Arial" w:cs="Arial"/>
                <w:sz w:val="20"/>
                <w:szCs w:val="20"/>
              </w:rPr>
            </w:pPr>
            <w:r>
              <w:rPr>
                <w:rFonts w:ascii="Arial" w:hAnsi="Arial" w:cs="Arial"/>
                <w:sz w:val="20"/>
                <w:szCs w:val="20"/>
              </w:rPr>
              <w:t>w zależności od odpowiedzi na poszczególne pytania od 0 do 1</w:t>
            </w:r>
          </w:p>
          <w:p w:rsidR="004751EB" w:rsidRDefault="004751EB" w:rsidP="00CE5096">
            <w:pPr>
              <w:rPr>
                <w:rFonts w:ascii="Arial" w:hAnsi="Arial" w:cs="Arial"/>
                <w:sz w:val="20"/>
                <w:szCs w:val="20"/>
              </w:rPr>
            </w:pPr>
          </w:p>
        </w:tc>
        <w:tc>
          <w:tcPr>
            <w:tcW w:w="775" w:type="pct"/>
            <w:tcBorders>
              <w:top w:val="single" w:sz="6" w:space="0" w:color="auto"/>
              <w:left w:val="single" w:sz="6" w:space="0" w:color="auto"/>
              <w:bottom w:val="single" w:sz="6" w:space="0" w:color="auto"/>
              <w:right w:val="single" w:sz="18" w:space="0" w:color="auto"/>
            </w:tcBorders>
            <w:vAlign w:val="center"/>
          </w:tcPr>
          <w:p w:rsidR="004751EB" w:rsidRDefault="004751EB" w:rsidP="00CE5096">
            <w:pPr>
              <w:jc w:val="center"/>
              <w:rPr>
                <w:sz w:val="20"/>
                <w:szCs w:val="20"/>
              </w:rPr>
            </w:pPr>
          </w:p>
        </w:tc>
      </w:tr>
      <w:tr w:rsidR="004751EB" w:rsidTr="00CE5096">
        <w:trPr>
          <w:trHeight w:val="881"/>
        </w:trPr>
        <w:tc>
          <w:tcPr>
            <w:tcW w:w="354" w:type="pct"/>
            <w:gridSpan w:val="2"/>
            <w:tcBorders>
              <w:top w:val="single" w:sz="6" w:space="0" w:color="auto"/>
              <w:left w:val="single" w:sz="18" w:space="0" w:color="auto"/>
              <w:bottom w:val="single" w:sz="6" w:space="0" w:color="auto"/>
              <w:right w:val="single" w:sz="6" w:space="0" w:color="auto"/>
            </w:tcBorders>
            <w:vAlign w:val="center"/>
            <w:hideMark/>
          </w:tcPr>
          <w:p w:rsidR="004751EB" w:rsidRDefault="004751EB" w:rsidP="00CE5096">
            <w:pPr>
              <w:jc w:val="center"/>
              <w:rPr>
                <w:rFonts w:ascii="Arial" w:hAnsi="Arial" w:cs="Arial"/>
                <w:b/>
                <w:sz w:val="20"/>
                <w:szCs w:val="20"/>
              </w:rPr>
            </w:pPr>
            <w:r>
              <w:rPr>
                <w:rFonts w:ascii="Arial" w:hAnsi="Arial" w:cs="Arial"/>
                <w:b/>
                <w:sz w:val="20"/>
                <w:szCs w:val="20"/>
              </w:rPr>
              <w:t>3.2</w:t>
            </w:r>
          </w:p>
        </w:tc>
        <w:tc>
          <w:tcPr>
            <w:tcW w:w="2627" w:type="pct"/>
            <w:tcBorders>
              <w:top w:val="single" w:sz="6" w:space="0" w:color="auto"/>
              <w:left w:val="single" w:sz="6" w:space="0" w:color="auto"/>
              <w:bottom w:val="single" w:sz="6" w:space="0" w:color="auto"/>
              <w:right w:val="single" w:sz="6" w:space="0" w:color="auto"/>
            </w:tcBorders>
            <w:vAlign w:val="center"/>
            <w:hideMark/>
          </w:tcPr>
          <w:p w:rsidR="004751EB" w:rsidRPr="00CE59F6" w:rsidRDefault="004751EB" w:rsidP="00CE5096">
            <w:pPr>
              <w:rPr>
                <w:rFonts w:ascii="Arial" w:hAnsi="Arial" w:cs="Arial"/>
                <w:sz w:val="20"/>
                <w:szCs w:val="20"/>
              </w:rPr>
            </w:pPr>
            <w:r w:rsidRPr="00CE59F6">
              <w:rPr>
                <w:rFonts w:ascii="Arial" w:hAnsi="Arial" w:cs="Arial"/>
                <w:sz w:val="20"/>
                <w:szCs w:val="20"/>
              </w:rPr>
              <w:t>doświadczenie Oferenta w realizacji podobnych zadań</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751EB" w:rsidRDefault="004751EB" w:rsidP="00CE5096">
            <w:pPr>
              <w:rPr>
                <w:rFonts w:ascii="Arial" w:hAnsi="Arial" w:cs="Arial"/>
                <w:sz w:val="20"/>
                <w:szCs w:val="20"/>
              </w:rPr>
            </w:pPr>
          </w:p>
        </w:tc>
        <w:tc>
          <w:tcPr>
            <w:tcW w:w="775" w:type="pct"/>
            <w:tcBorders>
              <w:top w:val="single" w:sz="6" w:space="0" w:color="auto"/>
              <w:left w:val="single" w:sz="6" w:space="0" w:color="auto"/>
              <w:bottom w:val="single" w:sz="6" w:space="0" w:color="auto"/>
              <w:right w:val="single" w:sz="18" w:space="0" w:color="auto"/>
            </w:tcBorders>
            <w:vAlign w:val="center"/>
          </w:tcPr>
          <w:p w:rsidR="004751EB" w:rsidRDefault="004751EB" w:rsidP="00CE5096">
            <w:pPr>
              <w:jc w:val="center"/>
              <w:rPr>
                <w:sz w:val="20"/>
                <w:szCs w:val="20"/>
              </w:rPr>
            </w:pPr>
          </w:p>
        </w:tc>
      </w:tr>
      <w:tr w:rsidR="004751EB" w:rsidTr="00CE5096">
        <w:trPr>
          <w:trHeight w:val="881"/>
        </w:trPr>
        <w:tc>
          <w:tcPr>
            <w:tcW w:w="354" w:type="pct"/>
            <w:gridSpan w:val="2"/>
            <w:tcBorders>
              <w:top w:val="single" w:sz="6" w:space="0" w:color="auto"/>
              <w:left w:val="single" w:sz="18" w:space="0" w:color="auto"/>
              <w:bottom w:val="single" w:sz="6" w:space="0" w:color="auto"/>
              <w:right w:val="single" w:sz="6" w:space="0" w:color="auto"/>
            </w:tcBorders>
            <w:vAlign w:val="center"/>
            <w:hideMark/>
          </w:tcPr>
          <w:p w:rsidR="004751EB" w:rsidRDefault="004751EB" w:rsidP="00CE5096">
            <w:pPr>
              <w:jc w:val="center"/>
              <w:rPr>
                <w:rFonts w:ascii="Arial" w:hAnsi="Arial" w:cs="Arial"/>
                <w:b/>
                <w:sz w:val="20"/>
                <w:szCs w:val="20"/>
              </w:rPr>
            </w:pPr>
            <w:r>
              <w:rPr>
                <w:rFonts w:ascii="Arial" w:hAnsi="Arial" w:cs="Arial"/>
                <w:b/>
                <w:sz w:val="20"/>
                <w:szCs w:val="20"/>
              </w:rPr>
              <w:t>3.3</w:t>
            </w:r>
          </w:p>
        </w:tc>
        <w:tc>
          <w:tcPr>
            <w:tcW w:w="2627" w:type="pct"/>
            <w:tcBorders>
              <w:top w:val="single" w:sz="6" w:space="0" w:color="auto"/>
              <w:left w:val="single" w:sz="6" w:space="0" w:color="auto"/>
              <w:bottom w:val="single" w:sz="6" w:space="0" w:color="auto"/>
              <w:right w:val="single" w:sz="6" w:space="0" w:color="auto"/>
            </w:tcBorders>
            <w:vAlign w:val="center"/>
            <w:hideMark/>
          </w:tcPr>
          <w:p w:rsidR="004751EB" w:rsidRPr="00CE59F6" w:rsidRDefault="004751EB" w:rsidP="00CE5096">
            <w:pPr>
              <w:rPr>
                <w:rFonts w:ascii="Arial" w:hAnsi="Arial" w:cs="Arial"/>
                <w:sz w:val="20"/>
                <w:szCs w:val="20"/>
              </w:rPr>
            </w:pPr>
            <w:r w:rsidRPr="00CE59F6">
              <w:rPr>
                <w:rFonts w:ascii="Arial" w:hAnsi="Arial" w:cs="Arial"/>
                <w:sz w:val="20"/>
                <w:szCs w:val="20"/>
              </w:rPr>
              <w:t>rekomendacje</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751EB" w:rsidRDefault="004751EB" w:rsidP="00CE5096">
            <w:pPr>
              <w:rPr>
                <w:rFonts w:ascii="Arial" w:hAnsi="Arial" w:cs="Arial"/>
                <w:sz w:val="20"/>
                <w:szCs w:val="20"/>
              </w:rPr>
            </w:pPr>
          </w:p>
        </w:tc>
        <w:tc>
          <w:tcPr>
            <w:tcW w:w="775" w:type="pct"/>
            <w:tcBorders>
              <w:top w:val="single" w:sz="6" w:space="0" w:color="auto"/>
              <w:left w:val="single" w:sz="6" w:space="0" w:color="auto"/>
              <w:bottom w:val="single" w:sz="6" w:space="0" w:color="auto"/>
              <w:right w:val="single" w:sz="18" w:space="0" w:color="auto"/>
            </w:tcBorders>
            <w:vAlign w:val="center"/>
          </w:tcPr>
          <w:p w:rsidR="004751EB" w:rsidRDefault="004751EB" w:rsidP="00CE5096">
            <w:pPr>
              <w:jc w:val="center"/>
              <w:rPr>
                <w:sz w:val="20"/>
                <w:szCs w:val="20"/>
              </w:rPr>
            </w:pPr>
          </w:p>
        </w:tc>
      </w:tr>
      <w:tr w:rsidR="004751EB" w:rsidTr="00CE5096">
        <w:trPr>
          <w:trHeight w:val="352"/>
        </w:trPr>
        <w:tc>
          <w:tcPr>
            <w:tcW w:w="2981" w:type="pct"/>
            <w:gridSpan w:val="3"/>
            <w:tcBorders>
              <w:top w:val="single" w:sz="18" w:space="0" w:color="auto"/>
              <w:left w:val="single" w:sz="18" w:space="0" w:color="auto"/>
              <w:bottom w:val="single" w:sz="18" w:space="0" w:color="auto"/>
              <w:right w:val="single" w:sz="6" w:space="0" w:color="auto"/>
            </w:tcBorders>
            <w:shd w:val="clear" w:color="auto" w:fill="BFBFBF"/>
            <w:vAlign w:val="center"/>
            <w:hideMark/>
          </w:tcPr>
          <w:p w:rsidR="004751EB" w:rsidRDefault="004751EB" w:rsidP="00CE5096">
            <w:pPr>
              <w:jc w:val="center"/>
              <w:rPr>
                <w:rFonts w:ascii="Arial" w:hAnsi="Arial" w:cs="Arial"/>
                <w:b/>
                <w:bCs/>
                <w:sz w:val="20"/>
                <w:szCs w:val="20"/>
              </w:rPr>
            </w:pPr>
            <w:r>
              <w:rPr>
                <w:rFonts w:ascii="Arial" w:hAnsi="Arial" w:cs="Arial"/>
                <w:b/>
                <w:bCs/>
                <w:sz w:val="20"/>
                <w:szCs w:val="20"/>
              </w:rPr>
              <w:t>Suma punktów oceny merytorycznej (B)</w:t>
            </w:r>
          </w:p>
        </w:tc>
        <w:tc>
          <w:tcPr>
            <w:tcW w:w="1244" w:type="pct"/>
            <w:tcBorders>
              <w:top w:val="single" w:sz="18" w:space="0" w:color="auto"/>
              <w:left w:val="single" w:sz="6" w:space="0" w:color="auto"/>
              <w:bottom w:val="single" w:sz="18" w:space="0" w:color="auto"/>
              <w:right w:val="single" w:sz="6" w:space="0" w:color="auto"/>
            </w:tcBorders>
            <w:shd w:val="clear" w:color="auto" w:fill="BFBFBF"/>
            <w:vAlign w:val="center"/>
            <w:hideMark/>
          </w:tcPr>
          <w:p w:rsidR="004751EB" w:rsidRDefault="004751EB" w:rsidP="00CE5096">
            <w:pPr>
              <w:jc w:val="center"/>
              <w:rPr>
                <w:rFonts w:ascii="Arial" w:hAnsi="Arial" w:cs="Arial"/>
                <w:b/>
                <w:bCs/>
                <w:sz w:val="20"/>
                <w:szCs w:val="20"/>
              </w:rPr>
            </w:pPr>
            <w:r>
              <w:rPr>
                <w:rFonts w:ascii="Arial" w:hAnsi="Arial" w:cs="Arial"/>
                <w:b/>
                <w:bCs/>
                <w:sz w:val="20"/>
                <w:szCs w:val="20"/>
              </w:rPr>
              <w:t>MAX 20 pkt.</w:t>
            </w:r>
          </w:p>
        </w:tc>
        <w:tc>
          <w:tcPr>
            <w:tcW w:w="775" w:type="pct"/>
            <w:tcBorders>
              <w:top w:val="single" w:sz="18" w:space="0" w:color="auto"/>
              <w:left w:val="single" w:sz="6" w:space="0" w:color="auto"/>
              <w:bottom w:val="single" w:sz="18" w:space="0" w:color="auto"/>
              <w:right w:val="single" w:sz="18" w:space="0" w:color="auto"/>
            </w:tcBorders>
            <w:shd w:val="clear" w:color="auto" w:fill="FFFFFF"/>
            <w:vAlign w:val="center"/>
          </w:tcPr>
          <w:p w:rsidR="004751EB" w:rsidRDefault="004751EB" w:rsidP="00CE5096">
            <w:pPr>
              <w:jc w:val="center"/>
              <w:rPr>
                <w:rFonts w:ascii="Arial" w:hAnsi="Arial" w:cs="Arial"/>
                <w:sz w:val="20"/>
                <w:szCs w:val="20"/>
              </w:rPr>
            </w:pPr>
          </w:p>
          <w:p w:rsidR="004751EB" w:rsidRDefault="004751EB" w:rsidP="00CE5096">
            <w:pPr>
              <w:rPr>
                <w:rFonts w:ascii="Arial" w:hAnsi="Arial" w:cs="Arial"/>
                <w:sz w:val="20"/>
                <w:szCs w:val="20"/>
              </w:rPr>
            </w:pPr>
          </w:p>
        </w:tc>
      </w:tr>
    </w:tbl>
    <w:p w:rsidR="004751EB" w:rsidRDefault="004751EB" w:rsidP="004751EB">
      <w:pPr>
        <w:rPr>
          <w:rFonts w:ascii="Arial" w:hAnsi="Arial" w:cs="Arial"/>
          <w:b/>
          <w:sz w:val="20"/>
          <w:szCs w:val="20"/>
        </w:rPr>
      </w:pPr>
    </w:p>
    <w:p w:rsidR="004751EB" w:rsidRDefault="004751EB" w:rsidP="004751EB">
      <w:pPr>
        <w:rPr>
          <w:rFonts w:ascii="Arial" w:hAnsi="Arial" w:cs="Arial"/>
          <w:b/>
          <w:sz w:val="20"/>
          <w:szCs w:val="20"/>
        </w:rPr>
      </w:pPr>
    </w:p>
    <w:p w:rsidR="004751EB" w:rsidRDefault="004751EB" w:rsidP="004751EB">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720"/>
        <w:gridCol w:w="5400"/>
        <w:gridCol w:w="2808"/>
      </w:tblGrid>
      <w:tr w:rsidR="004751EB" w:rsidTr="00CE5096">
        <w:trPr>
          <w:trHeight w:val="629"/>
        </w:trPr>
        <w:tc>
          <w:tcPr>
            <w:tcW w:w="6120" w:type="dxa"/>
            <w:gridSpan w:val="2"/>
            <w:tcBorders>
              <w:top w:val="single" w:sz="18" w:space="0" w:color="auto"/>
              <w:left w:val="single" w:sz="18" w:space="0" w:color="auto"/>
              <w:bottom w:val="single" w:sz="6" w:space="0" w:color="auto"/>
              <w:right w:val="single" w:sz="6" w:space="0" w:color="auto"/>
            </w:tcBorders>
            <w:shd w:val="clear" w:color="auto" w:fill="D9D9D9"/>
            <w:vAlign w:val="center"/>
            <w:hideMark/>
          </w:tcPr>
          <w:p w:rsidR="004751EB" w:rsidRDefault="004751EB" w:rsidP="00CE5096">
            <w:pPr>
              <w:rPr>
                <w:rFonts w:ascii="Arial" w:hAnsi="Arial" w:cs="Arial"/>
                <w:b/>
                <w:sz w:val="20"/>
                <w:szCs w:val="20"/>
              </w:rPr>
            </w:pPr>
            <w:r>
              <w:rPr>
                <w:rFonts w:ascii="Arial" w:hAnsi="Arial" w:cs="Arial"/>
                <w:b/>
                <w:sz w:val="20"/>
                <w:szCs w:val="20"/>
              </w:rPr>
              <w:lastRenderedPageBreak/>
              <w:t>OCENA KOMISJI KONKURSOWEJ:</w:t>
            </w:r>
          </w:p>
        </w:tc>
        <w:tc>
          <w:tcPr>
            <w:tcW w:w="2808" w:type="dxa"/>
            <w:tcBorders>
              <w:top w:val="single" w:sz="18" w:space="0" w:color="auto"/>
              <w:left w:val="single" w:sz="6" w:space="0" w:color="auto"/>
              <w:bottom w:val="single" w:sz="6" w:space="0" w:color="auto"/>
              <w:right w:val="single" w:sz="18" w:space="0" w:color="auto"/>
            </w:tcBorders>
            <w:shd w:val="clear" w:color="auto" w:fill="D9D9D9"/>
            <w:vAlign w:val="center"/>
            <w:hideMark/>
          </w:tcPr>
          <w:p w:rsidR="004751EB" w:rsidRDefault="004751EB" w:rsidP="00CE5096">
            <w:pPr>
              <w:jc w:val="center"/>
              <w:rPr>
                <w:rFonts w:ascii="Arial" w:hAnsi="Arial" w:cs="Arial"/>
                <w:b/>
                <w:sz w:val="20"/>
                <w:szCs w:val="20"/>
              </w:rPr>
            </w:pPr>
            <w:r>
              <w:rPr>
                <w:rFonts w:ascii="Arial" w:hAnsi="Arial" w:cs="Arial"/>
                <w:b/>
                <w:sz w:val="20"/>
                <w:szCs w:val="20"/>
              </w:rPr>
              <w:t>Liczba przyznanych punktów</w:t>
            </w:r>
          </w:p>
        </w:tc>
      </w:tr>
      <w:tr w:rsidR="004751EB" w:rsidTr="00CE5096">
        <w:trPr>
          <w:trHeight w:val="705"/>
        </w:trPr>
        <w:tc>
          <w:tcPr>
            <w:tcW w:w="720" w:type="dxa"/>
            <w:tcBorders>
              <w:top w:val="single" w:sz="6" w:space="0" w:color="auto"/>
              <w:left w:val="single" w:sz="18" w:space="0" w:color="auto"/>
              <w:bottom w:val="single" w:sz="6" w:space="0" w:color="auto"/>
              <w:right w:val="single" w:sz="6" w:space="0" w:color="auto"/>
            </w:tcBorders>
            <w:shd w:val="clear" w:color="auto" w:fill="FFFFFF"/>
            <w:vAlign w:val="center"/>
            <w:hideMark/>
          </w:tcPr>
          <w:p w:rsidR="004751EB" w:rsidRDefault="004751EB" w:rsidP="00CE5096">
            <w:pPr>
              <w:jc w:val="center"/>
              <w:rPr>
                <w:rFonts w:ascii="Arial" w:hAnsi="Arial" w:cs="Arial"/>
                <w:b/>
                <w:sz w:val="20"/>
                <w:szCs w:val="20"/>
              </w:rPr>
            </w:pPr>
            <w:r>
              <w:rPr>
                <w:rFonts w:ascii="Arial" w:hAnsi="Arial" w:cs="Arial"/>
                <w:b/>
                <w:sz w:val="20"/>
                <w:szCs w:val="20"/>
              </w:rPr>
              <w:t>A.</w:t>
            </w:r>
          </w:p>
        </w:tc>
        <w:tc>
          <w:tcPr>
            <w:tcW w:w="540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751EB" w:rsidRDefault="004751EB" w:rsidP="00CE5096">
            <w:pPr>
              <w:rPr>
                <w:rFonts w:ascii="Arial" w:hAnsi="Arial" w:cs="Arial"/>
                <w:b/>
                <w:sz w:val="20"/>
                <w:szCs w:val="20"/>
              </w:rPr>
            </w:pPr>
            <w:r>
              <w:rPr>
                <w:rFonts w:ascii="Arial" w:hAnsi="Arial" w:cs="Arial"/>
                <w:b/>
                <w:sz w:val="20"/>
                <w:szCs w:val="20"/>
              </w:rPr>
              <w:t>CZY SPEŁNIONO KRYTERIA OCENY FORMALNEJ</w:t>
            </w:r>
          </w:p>
        </w:tc>
        <w:tc>
          <w:tcPr>
            <w:tcW w:w="2808" w:type="dxa"/>
            <w:tcBorders>
              <w:top w:val="single" w:sz="6" w:space="0" w:color="auto"/>
              <w:left w:val="single" w:sz="6" w:space="0" w:color="auto"/>
              <w:bottom w:val="single" w:sz="6" w:space="0" w:color="auto"/>
              <w:right w:val="single" w:sz="18" w:space="0" w:color="auto"/>
            </w:tcBorders>
            <w:shd w:val="clear" w:color="auto" w:fill="FFFFFF"/>
            <w:vAlign w:val="center"/>
            <w:hideMark/>
          </w:tcPr>
          <w:p w:rsidR="004751EB" w:rsidRDefault="004751EB" w:rsidP="00CE5096">
            <w:pPr>
              <w:jc w:val="center"/>
              <w:rPr>
                <w:rFonts w:ascii="Arial" w:hAnsi="Arial" w:cs="Arial"/>
                <w:sz w:val="20"/>
                <w:szCs w:val="20"/>
              </w:rPr>
            </w:pPr>
            <w:r>
              <w:rPr>
                <w:rFonts w:ascii="Arial" w:hAnsi="Arial" w:cs="Arial"/>
                <w:b/>
                <w:sz w:val="20"/>
                <w:szCs w:val="20"/>
              </w:rPr>
              <w:t>□</w:t>
            </w:r>
            <w:r>
              <w:rPr>
                <w:rFonts w:ascii="Arial" w:hAnsi="Arial" w:cs="Arial"/>
                <w:sz w:val="20"/>
                <w:szCs w:val="20"/>
              </w:rPr>
              <w:t xml:space="preserve">TAK     </w:t>
            </w:r>
            <w:r>
              <w:rPr>
                <w:rFonts w:ascii="Arial" w:hAnsi="Arial" w:cs="Arial"/>
                <w:b/>
                <w:sz w:val="20"/>
                <w:szCs w:val="20"/>
              </w:rPr>
              <w:t>□</w:t>
            </w:r>
            <w:r>
              <w:rPr>
                <w:rFonts w:ascii="Arial" w:hAnsi="Arial" w:cs="Arial"/>
                <w:sz w:val="20"/>
                <w:szCs w:val="20"/>
              </w:rPr>
              <w:t>NIE</w:t>
            </w:r>
          </w:p>
        </w:tc>
      </w:tr>
      <w:tr w:rsidR="004751EB" w:rsidTr="00CE5096">
        <w:trPr>
          <w:trHeight w:val="705"/>
        </w:trPr>
        <w:tc>
          <w:tcPr>
            <w:tcW w:w="720" w:type="dxa"/>
            <w:tcBorders>
              <w:top w:val="single" w:sz="4" w:space="0" w:color="auto"/>
              <w:left w:val="single" w:sz="18" w:space="0" w:color="auto"/>
              <w:bottom w:val="single" w:sz="4" w:space="0" w:color="auto"/>
              <w:right w:val="single" w:sz="6" w:space="0" w:color="auto"/>
            </w:tcBorders>
            <w:shd w:val="clear" w:color="auto" w:fill="FFFFFF"/>
            <w:vAlign w:val="center"/>
            <w:hideMark/>
          </w:tcPr>
          <w:p w:rsidR="004751EB" w:rsidRDefault="004751EB" w:rsidP="00CE5096">
            <w:pPr>
              <w:jc w:val="center"/>
              <w:rPr>
                <w:rFonts w:ascii="Arial" w:hAnsi="Arial" w:cs="Arial"/>
                <w:b/>
                <w:sz w:val="20"/>
                <w:szCs w:val="20"/>
              </w:rPr>
            </w:pPr>
            <w:r>
              <w:rPr>
                <w:rFonts w:ascii="Arial" w:hAnsi="Arial" w:cs="Arial"/>
                <w:b/>
                <w:sz w:val="20"/>
                <w:szCs w:val="20"/>
              </w:rPr>
              <w:t>B.</w:t>
            </w:r>
          </w:p>
        </w:tc>
        <w:tc>
          <w:tcPr>
            <w:tcW w:w="5400" w:type="dxa"/>
            <w:tcBorders>
              <w:top w:val="single" w:sz="4" w:space="0" w:color="auto"/>
              <w:left w:val="single" w:sz="6" w:space="0" w:color="auto"/>
              <w:bottom w:val="single" w:sz="4" w:space="0" w:color="auto"/>
              <w:right w:val="single" w:sz="6" w:space="0" w:color="auto"/>
            </w:tcBorders>
            <w:shd w:val="clear" w:color="auto" w:fill="FFFFFF"/>
            <w:vAlign w:val="center"/>
          </w:tcPr>
          <w:p w:rsidR="004751EB" w:rsidRDefault="004751EB" w:rsidP="00CE5096">
            <w:pPr>
              <w:rPr>
                <w:rFonts w:ascii="Arial" w:hAnsi="Arial" w:cs="Arial"/>
                <w:b/>
                <w:sz w:val="20"/>
                <w:szCs w:val="20"/>
              </w:rPr>
            </w:pPr>
          </w:p>
          <w:p w:rsidR="004751EB" w:rsidRDefault="004751EB" w:rsidP="00CE5096">
            <w:pPr>
              <w:rPr>
                <w:rFonts w:ascii="Arial" w:hAnsi="Arial" w:cs="Arial"/>
                <w:b/>
                <w:sz w:val="20"/>
                <w:szCs w:val="20"/>
              </w:rPr>
            </w:pPr>
            <w:r>
              <w:rPr>
                <w:rFonts w:ascii="Arial" w:hAnsi="Arial" w:cs="Arial"/>
                <w:b/>
                <w:sz w:val="20"/>
                <w:szCs w:val="20"/>
              </w:rPr>
              <w:t>OCENA MERYTORYCZNA - SUMA PUNKTÓW:</w:t>
            </w:r>
            <w:r>
              <w:rPr>
                <w:rFonts w:ascii="Arial" w:hAnsi="Arial" w:cs="Arial"/>
                <w:b/>
                <w:sz w:val="20"/>
                <w:szCs w:val="20"/>
              </w:rPr>
              <w:br/>
            </w:r>
          </w:p>
        </w:tc>
        <w:tc>
          <w:tcPr>
            <w:tcW w:w="2808" w:type="dxa"/>
            <w:tcBorders>
              <w:top w:val="single" w:sz="4" w:space="0" w:color="auto"/>
              <w:left w:val="single" w:sz="6" w:space="0" w:color="auto"/>
              <w:bottom w:val="single" w:sz="4" w:space="0" w:color="auto"/>
              <w:right w:val="single" w:sz="18" w:space="0" w:color="auto"/>
            </w:tcBorders>
            <w:shd w:val="clear" w:color="auto" w:fill="FFFFFF"/>
            <w:vAlign w:val="center"/>
          </w:tcPr>
          <w:p w:rsidR="004751EB" w:rsidRDefault="004751EB" w:rsidP="00CE5096">
            <w:pPr>
              <w:jc w:val="center"/>
              <w:rPr>
                <w:sz w:val="20"/>
                <w:szCs w:val="20"/>
              </w:rPr>
            </w:pPr>
          </w:p>
        </w:tc>
      </w:tr>
      <w:tr w:rsidR="004751EB" w:rsidTr="00CE5096">
        <w:trPr>
          <w:trHeight w:val="705"/>
        </w:trPr>
        <w:tc>
          <w:tcPr>
            <w:tcW w:w="720" w:type="dxa"/>
            <w:tcBorders>
              <w:top w:val="single" w:sz="4" w:space="0" w:color="auto"/>
              <w:left w:val="single" w:sz="18" w:space="0" w:color="auto"/>
              <w:bottom w:val="single" w:sz="12" w:space="0" w:color="auto"/>
              <w:right w:val="single" w:sz="4" w:space="0" w:color="auto"/>
            </w:tcBorders>
            <w:shd w:val="clear" w:color="auto" w:fill="D9D9D9"/>
            <w:vAlign w:val="center"/>
            <w:hideMark/>
          </w:tcPr>
          <w:p w:rsidR="004751EB" w:rsidRDefault="004751EB" w:rsidP="00CE5096">
            <w:pPr>
              <w:jc w:val="center"/>
              <w:rPr>
                <w:rFonts w:ascii="Arial" w:hAnsi="Arial" w:cs="Arial"/>
                <w:b/>
                <w:sz w:val="20"/>
                <w:szCs w:val="20"/>
              </w:rPr>
            </w:pPr>
            <w:r>
              <w:rPr>
                <w:rFonts w:ascii="Arial" w:hAnsi="Arial" w:cs="Arial"/>
                <w:b/>
                <w:sz w:val="20"/>
                <w:szCs w:val="20"/>
              </w:rPr>
              <w:t>C.</w:t>
            </w:r>
          </w:p>
        </w:tc>
        <w:tc>
          <w:tcPr>
            <w:tcW w:w="5400" w:type="dxa"/>
            <w:tcBorders>
              <w:top w:val="single" w:sz="4" w:space="0" w:color="auto"/>
              <w:left w:val="single" w:sz="4" w:space="0" w:color="auto"/>
              <w:bottom w:val="single" w:sz="12" w:space="0" w:color="auto"/>
              <w:right w:val="single" w:sz="6" w:space="0" w:color="auto"/>
            </w:tcBorders>
            <w:shd w:val="clear" w:color="auto" w:fill="D9D9D9"/>
            <w:vAlign w:val="center"/>
            <w:hideMark/>
          </w:tcPr>
          <w:p w:rsidR="004751EB" w:rsidRDefault="004751EB" w:rsidP="00CE5096">
            <w:pPr>
              <w:ind w:left="102"/>
              <w:rPr>
                <w:rFonts w:ascii="Arial" w:hAnsi="Arial" w:cs="Arial"/>
                <w:b/>
                <w:sz w:val="20"/>
                <w:szCs w:val="20"/>
              </w:rPr>
            </w:pPr>
            <w:r>
              <w:rPr>
                <w:rFonts w:ascii="Arial" w:hAnsi="Arial" w:cs="Arial"/>
                <w:b/>
                <w:sz w:val="20"/>
                <w:szCs w:val="20"/>
              </w:rPr>
              <w:t>PROPOZYCJA KOMISJI:</w:t>
            </w:r>
          </w:p>
        </w:tc>
        <w:tc>
          <w:tcPr>
            <w:tcW w:w="2808" w:type="dxa"/>
            <w:tcBorders>
              <w:top w:val="single" w:sz="4" w:space="0" w:color="auto"/>
              <w:left w:val="single" w:sz="6" w:space="0" w:color="auto"/>
              <w:bottom w:val="single" w:sz="12" w:space="0" w:color="auto"/>
              <w:right w:val="single" w:sz="18" w:space="0" w:color="auto"/>
            </w:tcBorders>
            <w:shd w:val="clear" w:color="auto" w:fill="FFFFFF"/>
            <w:vAlign w:val="center"/>
          </w:tcPr>
          <w:p w:rsidR="004751EB" w:rsidRDefault="004751EB" w:rsidP="00CE5096">
            <w:pPr>
              <w:jc w:val="center"/>
            </w:pPr>
          </w:p>
        </w:tc>
      </w:tr>
    </w:tbl>
    <w:p w:rsidR="004751EB" w:rsidRDefault="004751EB" w:rsidP="004751EB">
      <w:pPr>
        <w:rPr>
          <w:rFonts w:ascii="Calibri" w:hAnsi="Calibri"/>
          <w:sz w:val="20"/>
          <w:szCs w:val="20"/>
        </w:rPr>
      </w:pPr>
    </w:p>
    <w:p w:rsidR="004751EB" w:rsidRDefault="004751EB" w:rsidP="004751EB">
      <w:pPr>
        <w:rPr>
          <w:rFonts w:ascii="Calibri" w:hAnsi="Calibri"/>
          <w:sz w:val="20"/>
          <w:szCs w:val="20"/>
        </w:rPr>
      </w:pPr>
    </w:p>
    <w:p w:rsidR="004751EB" w:rsidRDefault="004751EB" w:rsidP="004751EB">
      <w:pPr>
        <w:rPr>
          <w:rFonts w:ascii="Calibri" w:hAnsi="Calibri"/>
          <w:sz w:val="20"/>
          <w:szCs w:val="20"/>
        </w:rPr>
      </w:pPr>
    </w:p>
    <w:p w:rsidR="004751EB" w:rsidRDefault="004751EB" w:rsidP="004751EB">
      <w:pPr>
        <w:rPr>
          <w:rFonts w:ascii="Calibri" w:hAnsi="Calibri"/>
          <w:sz w:val="20"/>
          <w:szCs w:val="20"/>
        </w:rPr>
      </w:pPr>
    </w:p>
    <w:p w:rsidR="004751EB" w:rsidRDefault="004751EB" w:rsidP="004751EB">
      <w:pPr>
        <w:rPr>
          <w:rFonts w:ascii="Calibri" w:hAnsi="Calibri"/>
          <w:sz w:val="20"/>
          <w:szCs w:val="20"/>
        </w:rPr>
      </w:pPr>
    </w:p>
    <w:p w:rsidR="004751EB" w:rsidRDefault="004751EB" w:rsidP="004751EB">
      <w:pPr>
        <w:rPr>
          <w:rFonts w:ascii="Calibri" w:hAnsi="Calibri"/>
          <w:sz w:val="20"/>
          <w:szCs w:val="20"/>
        </w:rPr>
      </w:pPr>
    </w:p>
    <w:p w:rsidR="004751EB" w:rsidRDefault="004751EB" w:rsidP="004751EB">
      <w:pPr>
        <w:rPr>
          <w:rFonts w:ascii="Calibri" w:hAnsi="Calibri"/>
          <w:sz w:val="20"/>
          <w:szCs w:val="20"/>
        </w:rPr>
      </w:pPr>
    </w:p>
    <w:p w:rsidR="004751EB" w:rsidRDefault="004751EB" w:rsidP="004751EB"/>
    <w:p w:rsidR="004751EB" w:rsidRPr="00AE266C" w:rsidRDefault="004751EB" w:rsidP="004751EB">
      <w:pPr>
        <w:pStyle w:val="Tekstpodstawowy2"/>
        <w:suppressAutoHyphens w:val="0"/>
        <w:autoSpaceDE w:val="0"/>
        <w:autoSpaceDN w:val="0"/>
        <w:adjustRightInd w:val="0"/>
        <w:spacing w:after="0" w:line="240" w:lineRule="auto"/>
        <w:jc w:val="both"/>
      </w:pPr>
    </w:p>
    <w:sectPr w:rsidR="004751EB" w:rsidRPr="00AE26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ro-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1"/>
      <w:numFmt w:val="decimal"/>
      <w:lvlText w:val="%1."/>
      <w:lvlJc w:val="left"/>
      <w:pPr>
        <w:tabs>
          <w:tab w:val="num" w:pos="510"/>
        </w:tabs>
        <w:ind w:left="567" w:hanging="454"/>
      </w:pPr>
      <w:rPr>
        <w:b w:val="0"/>
      </w:rPr>
    </w:lvl>
    <w:lvl w:ilvl="1">
      <w:start w:val="1"/>
      <w:numFmt w:val="bullet"/>
      <w:lvlText w:val=""/>
      <w:lvlJc w:val="left"/>
      <w:pPr>
        <w:tabs>
          <w:tab w:val="num" w:pos="737"/>
        </w:tabs>
        <w:ind w:left="794" w:hanging="340"/>
      </w:pPr>
      <w:rPr>
        <w:rFonts w:ascii="Symbol" w:hAnsi="Symbol"/>
        <w:b w:val="0"/>
      </w:rPr>
    </w:lvl>
    <w:lvl w:ilvl="2">
      <w:start w:val="1"/>
      <w:numFmt w:val="bullet"/>
      <w:lvlText w:val=""/>
      <w:lvlJc w:val="left"/>
      <w:pPr>
        <w:tabs>
          <w:tab w:val="num" w:pos="737"/>
        </w:tabs>
        <w:ind w:left="737" w:hanging="340"/>
      </w:pPr>
      <w:rPr>
        <w:rFonts w:ascii="Symbol" w:hAnsi="Symbol"/>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7"/>
    <w:multiLevelType w:val="multilevel"/>
    <w:tmpl w:val="D64E0EDE"/>
    <w:name w:val="WW8Num7"/>
    <w:lvl w:ilvl="0">
      <w:start w:val="1"/>
      <w:numFmt w:val="decimal"/>
      <w:lvlText w:val="%1)"/>
      <w:lvlJc w:val="left"/>
      <w:pPr>
        <w:tabs>
          <w:tab w:val="num" w:pos="1080"/>
        </w:tabs>
        <w:ind w:left="1080" w:hanging="360"/>
      </w:pPr>
    </w:lvl>
    <w:lvl w:ilvl="1">
      <w:start w:val="6"/>
      <w:numFmt w:val="upperRoman"/>
      <w:lvlText w:val="%2."/>
      <w:lvlJc w:val="left"/>
      <w:pPr>
        <w:tabs>
          <w:tab w:val="num" w:pos="510"/>
        </w:tabs>
        <w:ind w:left="567" w:hanging="567"/>
      </w:pPr>
      <w:rPr>
        <w:rFonts w:ascii="Symbol" w:hAnsi="Symbol"/>
        <w:b w:val="0"/>
      </w:rPr>
    </w:lvl>
    <w:lvl w:ilvl="2">
      <w:start w:val="1"/>
      <w:numFmt w:val="bullet"/>
      <w:lvlText w:val=""/>
      <w:lvlJc w:val="left"/>
      <w:pPr>
        <w:tabs>
          <w:tab w:val="num" w:pos="737"/>
        </w:tabs>
        <w:ind w:left="794" w:hanging="454"/>
      </w:pPr>
      <w:rPr>
        <w:rFonts w:ascii="Symbol" w:hAnsi="Symbol"/>
      </w:rPr>
    </w:lvl>
    <w:lvl w:ilvl="3">
      <w:start w:val="7"/>
      <w:numFmt w:val="upperRoman"/>
      <w:lvlText w:val="%4."/>
      <w:lvlJc w:val="left"/>
      <w:pPr>
        <w:tabs>
          <w:tab w:val="num" w:pos="454"/>
        </w:tabs>
        <w:ind w:left="567" w:hanging="567"/>
      </w:pPr>
      <w:rPr>
        <w:b/>
        <w:u w:val="single"/>
      </w:rPr>
    </w:lvl>
    <w:lvl w:ilvl="4">
      <w:start w:val="1"/>
      <w:numFmt w:val="decimal"/>
      <w:lvlText w:val="%5."/>
      <w:lvlJc w:val="left"/>
      <w:pPr>
        <w:tabs>
          <w:tab w:val="num" w:pos="567"/>
        </w:tabs>
        <w:ind w:left="510" w:hanging="453"/>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83B7A1A"/>
    <w:multiLevelType w:val="hybridMultilevel"/>
    <w:tmpl w:val="5456C322"/>
    <w:lvl w:ilvl="0" w:tplc="E760D812">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935784B"/>
    <w:multiLevelType w:val="hybridMultilevel"/>
    <w:tmpl w:val="1630A4C8"/>
    <w:name w:val="WW8Num10222"/>
    <w:lvl w:ilvl="0" w:tplc="2D4E8EC0">
      <w:start w:val="1"/>
      <w:numFmt w:val="decimal"/>
      <w:lvlText w:val="%1."/>
      <w:lvlJc w:val="left"/>
      <w:pPr>
        <w:tabs>
          <w:tab w:val="num" w:pos="502"/>
        </w:tabs>
        <w:ind w:left="502" w:hanging="360"/>
      </w:pPr>
      <w:rPr>
        <w:rFonts w:hint="default"/>
        <w:b w:val="0"/>
      </w:rPr>
    </w:lvl>
    <w:lvl w:ilvl="1" w:tplc="04150019" w:tentative="1">
      <w:start w:val="1"/>
      <w:numFmt w:val="lowerLetter"/>
      <w:lvlText w:val="%2."/>
      <w:lvlJc w:val="left"/>
      <w:pPr>
        <w:tabs>
          <w:tab w:val="num" w:pos="1020"/>
        </w:tabs>
        <w:ind w:left="1020" w:hanging="360"/>
      </w:pPr>
    </w:lvl>
    <w:lvl w:ilvl="2" w:tplc="0415001B" w:tentative="1">
      <w:start w:val="1"/>
      <w:numFmt w:val="lowerRoman"/>
      <w:lvlText w:val="%3."/>
      <w:lvlJc w:val="right"/>
      <w:pPr>
        <w:tabs>
          <w:tab w:val="num" w:pos="1740"/>
        </w:tabs>
        <w:ind w:left="1740" w:hanging="180"/>
      </w:pPr>
    </w:lvl>
    <w:lvl w:ilvl="3" w:tplc="0415000F" w:tentative="1">
      <w:start w:val="1"/>
      <w:numFmt w:val="decimal"/>
      <w:lvlText w:val="%4."/>
      <w:lvlJc w:val="left"/>
      <w:pPr>
        <w:tabs>
          <w:tab w:val="num" w:pos="2460"/>
        </w:tabs>
        <w:ind w:left="2460" w:hanging="360"/>
      </w:pPr>
    </w:lvl>
    <w:lvl w:ilvl="4" w:tplc="04150019" w:tentative="1">
      <w:start w:val="1"/>
      <w:numFmt w:val="lowerLetter"/>
      <w:lvlText w:val="%5."/>
      <w:lvlJc w:val="left"/>
      <w:pPr>
        <w:tabs>
          <w:tab w:val="num" w:pos="3180"/>
        </w:tabs>
        <w:ind w:left="3180" w:hanging="360"/>
      </w:pPr>
    </w:lvl>
    <w:lvl w:ilvl="5" w:tplc="0415001B" w:tentative="1">
      <w:start w:val="1"/>
      <w:numFmt w:val="lowerRoman"/>
      <w:lvlText w:val="%6."/>
      <w:lvlJc w:val="right"/>
      <w:pPr>
        <w:tabs>
          <w:tab w:val="num" w:pos="3900"/>
        </w:tabs>
        <w:ind w:left="3900" w:hanging="180"/>
      </w:pPr>
    </w:lvl>
    <w:lvl w:ilvl="6" w:tplc="0415000F" w:tentative="1">
      <w:start w:val="1"/>
      <w:numFmt w:val="decimal"/>
      <w:lvlText w:val="%7."/>
      <w:lvlJc w:val="left"/>
      <w:pPr>
        <w:tabs>
          <w:tab w:val="num" w:pos="4620"/>
        </w:tabs>
        <w:ind w:left="4620" w:hanging="360"/>
      </w:pPr>
    </w:lvl>
    <w:lvl w:ilvl="7" w:tplc="04150019" w:tentative="1">
      <w:start w:val="1"/>
      <w:numFmt w:val="lowerLetter"/>
      <w:lvlText w:val="%8."/>
      <w:lvlJc w:val="left"/>
      <w:pPr>
        <w:tabs>
          <w:tab w:val="num" w:pos="5340"/>
        </w:tabs>
        <w:ind w:left="5340" w:hanging="360"/>
      </w:pPr>
    </w:lvl>
    <w:lvl w:ilvl="8" w:tplc="0415001B" w:tentative="1">
      <w:start w:val="1"/>
      <w:numFmt w:val="lowerRoman"/>
      <w:lvlText w:val="%9."/>
      <w:lvlJc w:val="right"/>
      <w:pPr>
        <w:tabs>
          <w:tab w:val="num" w:pos="6060"/>
        </w:tabs>
        <w:ind w:left="6060" w:hanging="180"/>
      </w:pPr>
    </w:lvl>
  </w:abstractNum>
  <w:abstractNum w:abstractNumId="5">
    <w:nsid w:val="10C337F1"/>
    <w:multiLevelType w:val="hybridMultilevel"/>
    <w:tmpl w:val="8D4AD80E"/>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nsid w:val="133340FA"/>
    <w:multiLevelType w:val="hybridMultilevel"/>
    <w:tmpl w:val="155E17CE"/>
    <w:lvl w:ilvl="0" w:tplc="04150011">
      <w:start w:val="1"/>
      <w:numFmt w:val="decimal"/>
      <w:lvlText w:val="%1)"/>
      <w:lvlJc w:val="left"/>
      <w:pPr>
        <w:tabs>
          <w:tab w:val="num" w:pos="1080"/>
        </w:tabs>
        <w:ind w:left="1080" w:hanging="360"/>
      </w:pPr>
      <w:rPr>
        <w:rFonts w:hint="default"/>
        <w:b w:val="0"/>
        <w:i w:val="0"/>
        <w:sz w:val="22"/>
        <w:szCs w:val="22"/>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7">
    <w:nsid w:val="167672E6"/>
    <w:multiLevelType w:val="hybridMultilevel"/>
    <w:tmpl w:val="245ADC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778071C"/>
    <w:multiLevelType w:val="hybridMultilevel"/>
    <w:tmpl w:val="E648F28E"/>
    <w:name w:val="WW8Num1022222"/>
    <w:lvl w:ilvl="0" w:tplc="EEE08780">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1B7F1D26"/>
    <w:multiLevelType w:val="hybridMultilevel"/>
    <w:tmpl w:val="F1109A98"/>
    <w:lvl w:ilvl="0" w:tplc="3D80AA8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AE2FBCC">
      <w:start w:val="1"/>
      <w:numFmt w:val="bullet"/>
      <w:lvlText w:val="־"/>
      <w:lvlJc w:val="left"/>
      <w:pPr>
        <w:tabs>
          <w:tab w:val="num" w:pos="1980"/>
        </w:tabs>
        <w:ind w:left="1980" w:hanging="360"/>
      </w:pPr>
      <w:rPr>
        <w:rFonts w:ascii="Times New Roman" w:hAnsi="Times New Roman" w:cs="Times New Roman" w:hint="default"/>
        <w:b w:val="0"/>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CB334C2"/>
    <w:multiLevelType w:val="hybridMultilevel"/>
    <w:tmpl w:val="5C967E10"/>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8672151"/>
    <w:multiLevelType w:val="hybridMultilevel"/>
    <w:tmpl w:val="C8F88F2E"/>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nsid w:val="28AB6668"/>
    <w:multiLevelType w:val="hybridMultilevel"/>
    <w:tmpl w:val="F86AA394"/>
    <w:lvl w:ilvl="0" w:tplc="234C74D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nsid w:val="2A13617E"/>
    <w:multiLevelType w:val="hybridMultilevel"/>
    <w:tmpl w:val="86EEFDA0"/>
    <w:lvl w:ilvl="0" w:tplc="89EA387C">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F8368C5"/>
    <w:multiLevelType w:val="hybridMultilevel"/>
    <w:tmpl w:val="B428E6A4"/>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303E0241"/>
    <w:multiLevelType w:val="hybridMultilevel"/>
    <w:tmpl w:val="3E1C444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38C51D8C"/>
    <w:multiLevelType w:val="hybridMultilevel"/>
    <w:tmpl w:val="8BEA332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02B0320"/>
    <w:multiLevelType w:val="hybridMultilevel"/>
    <w:tmpl w:val="DFCACCA2"/>
    <w:lvl w:ilvl="0" w:tplc="234C74D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8">
    <w:nsid w:val="45A165E0"/>
    <w:multiLevelType w:val="hybridMultilevel"/>
    <w:tmpl w:val="C6A8A2E8"/>
    <w:lvl w:ilvl="0" w:tplc="04150011">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8556A2DC">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4A9154AB"/>
    <w:multiLevelType w:val="hybridMultilevel"/>
    <w:tmpl w:val="CEECE87A"/>
    <w:lvl w:ilvl="0" w:tplc="04150017">
      <w:start w:val="1"/>
      <w:numFmt w:val="lowerLetter"/>
      <w:lvlText w:val="%1)"/>
      <w:lvlJc w:val="left"/>
      <w:pPr>
        <w:ind w:left="720" w:hanging="360"/>
      </w:pPr>
    </w:lvl>
    <w:lvl w:ilvl="1" w:tplc="04150019">
      <w:start w:val="1"/>
      <w:numFmt w:val="lowerLetter"/>
      <w:lvlText w:val="%2."/>
      <w:lvlJc w:val="left"/>
      <w:pPr>
        <w:ind w:left="502"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4D945F3B"/>
    <w:multiLevelType w:val="hybridMultilevel"/>
    <w:tmpl w:val="CE10E1F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504E779C"/>
    <w:multiLevelType w:val="hybridMultilevel"/>
    <w:tmpl w:val="9D4254C6"/>
    <w:lvl w:ilvl="0" w:tplc="234C74D4">
      <w:start w:val="1"/>
      <w:numFmt w:val="bullet"/>
      <w:lvlText w:val=""/>
      <w:lvlJc w:val="left"/>
      <w:pPr>
        <w:ind w:left="2052" w:hanging="360"/>
      </w:pPr>
      <w:rPr>
        <w:rFonts w:ascii="Symbol" w:hAnsi="Symbol" w:hint="default"/>
      </w:rPr>
    </w:lvl>
    <w:lvl w:ilvl="1" w:tplc="04150003" w:tentative="1">
      <w:start w:val="1"/>
      <w:numFmt w:val="bullet"/>
      <w:lvlText w:val="o"/>
      <w:lvlJc w:val="left"/>
      <w:pPr>
        <w:ind w:left="2772" w:hanging="360"/>
      </w:pPr>
      <w:rPr>
        <w:rFonts w:ascii="Courier New" w:hAnsi="Courier New" w:cs="Courier New" w:hint="default"/>
      </w:rPr>
    </w:lvl>
    <w:lvl w:ilvl="2" w:tplc="04150005" w:tentative="1">
      <w:start w:val="1"/>
      <w:numFmt w:val="bullet"/>
      <w:lvlText w:val=""/>
      <w:lvlJc w:val="left"/>
      <w:pPr>
        <w:ind w:left="3492" w:hanging="360"/>
      </w:pPr>
      <w:rPr>
        <w:rFonts w:ascii="Wingdings" w:hAnsi="Wingdings" w:hint="default"/>
      </w:rPr>
    </w:lvl>
    <w:lvl w:ilvl="3" w:tplc="04150001" w:tentative="1">
      <w:start w:val="1"/>
      <w:numFmt w:val="bullet"/>
      <w:lvlText w:val=""/>
      <w:lvlJc w:val="left"/>
      <w:pPr>
        <w:ind w:left="4212" w:hanging="360"/>
      </w:pPr>
      <w:rPr>
        <w:rFonts w:ascii="Symbol" w:hAnsi="Symbol" w:hint="default"/>
      </w:rPr>
    </w:lvl>
    <w:lvl w:ilvl="4" w:tplc="04150003" w:tentative="1">
      <w:start w:val="1"/>
      <w:numFmt w:val="bullet"/>
      <w:lvlText w:val="o"/>
      <w:lvlJc w:val="left"/>
      <w:pPr>
        <w:ind w:left="4932" w:hanging="360"/>
      </w:pPr>
      <w:rPr>
        <w:rFonts w:ascii="Courier New" w:hAnsi="Courier New" w:cs="Courier New" w:hint="default"/>
      </w:rPr>
    </w:lvl>
    <w:lvl w:ilvl="5" w:tplc="04150005" w:tentative="1">
      <w:start w:val="1"/>
      <w:numFmt w:val="bullet"/>
      <w:lvlText w:val=""/>
      <w:lvlJc w:val="left"/>
      <w:pPr>
        <w:ind w:left="5652" w:hanging="360"/>
      </w:pPr>
      <w:rPr>
        <w:rFonts w:ascii="Wingdings" w:hAnsi="Wingdings" w:hint="default"/>
      </w:rPr>
    </w:lvl>
    <w:lvl w:ilvl="6" w:tplc="04150001" w:tentative="1">
      <w:start w:val="1"/>
      <w:numFmt w:val="bullet"/>
      <w:lvlText w:val=""/>
      <w:lvlJc w:val="left"/>
      <w:pPr>
        <w:ind w:left="6372" w:hanging="360"/>
      </w:pPr>
      <w:rPr>
        <w:rFonts w:ascii="Symbol" w:hAnsi="Symbol" w:hint="default"/>
      </w:rPr>
    </w:lvl>
    <w:lvl w:ilvl="7" w:tplc="04150003" w:tentative="1">
      <w:start w:val="1"/>
      <w:numFmt w:val="bullet"/>
      <w:lvlText w:val="o"/>
      <w:lvlJc w:val="left"/>
      <w:pPr>
        <w:ind w:left="7092" w:hanging="360"/>
      </w:pPr>
      <w:rPr>
        <w:rFonts w:ascii="Courier New" w:hAnsi="Courier New" w:cs="Courier New" w:hint="default"/>
      </w:rPr>
    </w:lvl>
    <w:lvl w:ilvl="8" w:tplc="04150005" w:tentative="1">
      <w:start w:val="1"/>
      <w:numFmt w:val="bullet"/>
      <w:lvlText w:val=""/>
      <w:lvlJc w:val="left"/>
      <w:pPr>
        <w:ind w:left="7812" w:hanging="360"/>
      </w:pPr>
      <w:rPr>
        <w:rFonts w:ascii="Wingdings" w:hAnsi="Wingdings" w:hint="default"/>
      </w:rPr>
    </w:lvl>
  </w:abstractNum>
  <w:abstractNum w:abstractNumId="22">
    <w:nsid w:val="53B3531A"/>
    <w:multiLevelType w:val="hybridMultilevel"/>
    <w:tmpl w:val="9896207E"/>
    <w:lvl w:ilvl="0" w:tplc="234C74D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nsid w:val="556E35EC"/>
    <w:multiLevelType w:val="hybridMultilevel"/>
    <w:tmpl w:val="AE880606"/>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59263EEF"/>
    <w:multiLevelType w:val="hybridMultilevel"/>
    <w:tmpl w:val="53CC2B4A"/>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99B50C2"/>
    <w:multiLevelType w:val="hybridMultilevel"/>
    <w:tmpl w:val="E67002CC"/>
    <w:name w:val="WW8Num10222222"/>
    <w:lvl w:ilvl="0" w:tplc="EEE08780">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5B3F5C1E"/>
    <w:multiLevelType w:val="hybridMultilevel"/>
    <w:tmpl w:val="FCF83FE8"/>
    <w:lvl w:ilvl="0" w:tplc="04150011">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5C9D4684"/>
    <w:multiLevelType w:val="hybridMultilevel"/>
    <w:tmpl w:val="7AEC0D70"/>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65D9718E"/>
    <w:multiLevelType w:val="hybridMultilevel"/>
    <w:tmpl w:val="4D22975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9">
    <w:nsid w:val="6AC12CE8"/>
    <w:multiLevelType w:val="hybridMultilevel"/>
    <w:tmpl w:val="7608ACA4"/>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6BCE0038"/>
    <w:multiLevelType w:val="hybridMultilevel"/>
    <w:tmpl w:val="4B8460C4"/>
    <w:lvl w:ilvl="0" w:tplc="0415000F">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1">
    <w:nsid w:val="6BD47BE2"/>
    <w:multiLevelType w:val="hybridMultilevel"/>
    <w:tmpl w:val="A4B07270"/>
    <w:lvl w:ilvl="0" w:tplc="234C74D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2">
    <w:nsid w:val="6BE908D6"/>
    <w:multiLevelType w:val="hybridMultilevel"/>
    <w:tmpl w:val="4330EE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nsid w:val="72171C0D"/>
    <w:multiLevelType w:val="hybridMultilevel"/>
    <w:tmpl w:val="CCB00BE0"/>
    <w:name w:val="WW8Num102222"/>
    <w:lvl w:ilvl="0" w:tplc="2D4E8EC0">
      <w:start w:val="1"/>
      <w:numFmt w:val="decimal"/>
      <w:lvlText w:val="%1."/>
      <w:lvlJc w:val="left"/>
      <w:pPr>
        <w:tabs>
          <w:tab w:val="num" w:pos="502"/>
        </w:tabs>
        <w:ind w:left="502"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92A025A"/>
    <w:multiLevelType w:val="hybridMultilevel"/>
    <w:tmpl w:val="CF2A2246"/>
    <w:lvl w:ilvl="0" w:tplc="234C74D4">
      <w:start w:val="1"/>
      <w:numFmt w:val="bullet"/>
      <w:lvlText w:val=""/>
      <w:lvlJc w:val="left"/>
      <w:pPr>
        <w:ind w:left="1860" w:hanging="360"/>
      </w:pPr>
      <w:rPr>
        <w:rFonts w:ascii="Symbol" w:hAnsi="Symbol" w:hint="default"/>
      </w:rPr>
    </w:lvl>
    <w:lvl w:ilvl="1" w:tplc="04150003" w:tentative="1">
      <w:start w:val="1"/>
      <w:numFmt w:val="bullet"/>
      <w:lvlText w:val="o"/>
      <w:lvlJc w:val="left"/>
      <w:pPr>
        <w:ind w:left="2580" w:hanging="360"/>
      </w:pPr>
      <w:rPr>
        <w:rFonts w:ascii="Courier New" w:hAnsi="Courier New" w:cs="Courier New" w:hint="default"/>
      </w:rPr>
    </w:lvl>
    <w:lvl w:ilvl="2" w:tplc="04150005" w:tentative="1">
      <w:start w:val="1"/>
      <w:numFmt w:val="bullet"/>
      <w:lvlText w:val=""/>
      <w:lvlJc w:val="left"/>
      <w:pPr>
        <w:ind w:left="3300" w:hanging="360"/>
      </w:pPr>
      <w:rPr>
        <w:rFonts w:ascii="Wingdings" w:hAnsi="Wingdings" w:hint="default"/>
      </w:rPr>
    </w:lvl>
    <w:lvl w:ilvl="3" w:tplc="04150001" w:tentative="1">
      <w:start w:val="1"/>
      <w:numFmt w:val="bullet"/>
      <w:lvlText w:val=""/>
      <w:lvlJc w:val="left"/>
      <w:pPr>
        <w:ind w:left="4020" w:hanging="360"/>
      </w:pPr>
      <w:rPr>
        <w:rFonts w:ascii="Symbol" w:hAnsi="Symbol" w:hint="default"/>
      </w:rPr>
    </w:lvl>
    <w:lvl w:ilvl="4" w:tplc="04150003" w:tentative="1">
      <w:start w:val="1"/>
      <w:numFmt w:val="bullet"/>
      <w:lvlText w:val="o"/>
      <w:lvlJc w:val="left"/>
      <w:pPr>
        <w:ind w:left="4740" w:hanging="360"/>
      </w:pPr>
      <w:rPr>
        <w:rFonts w:ascii="Courier New" w:hAnsi="Courier New" w:cs="Courier New" w:hint="default"/>
      </w:rPr>
    </w:lvl>
    <w:lvl w:ilvl="5" w:tplc="04150005" w:tentative="1">
      <w:start w:val="1"/>
      <w:numFmt w:val="bullet"/>
      <w:lvlText w:val=""/>
      <w:lvlJc w:val="left"/>
      <w:pPr>
        <w:ind w:left="5460" w:hanging="360"/>
      </w:pPr>
      <w:rPr>
        <w:rFonts w:ascii="Wingdings" w:hAnsi="Wingdings" w:hint="default"/>
      </w:rPr>
    </w:lvl>
    <w:lvl w:ilvl="6" w:tplc="04150001" w:tentative="1">
      <w:start w:val="1"/>
      <w:numFmt w:val="bullet"/>
      <w:lvlText w:val=""/>
      <w:lvlJc w:val="left"/>
      <w:pPr>
        <w:ind w:left="6180" w:hanging="360"/>
      </w:pPr>
      <w:rPr>
        <w:rFonts w:ascii="Symbol" w:hAnsi="Symbol" w:hint="default"/>
      </w:rPr>
    </w:lvl>
    <w:lvl w:ilvl="7" w:tplc="04150003" w:tentative="1">
      <w:start w:val="1"/>
      <w:numFmt w:val="bullet"/>
      <w:lvlText w:val="o"/>
      <w:lvlJc w:val="left"/>
      <w:pPr>
        <w:ind w:left="6900" w:hanging="360"/>
      </w:pPr>
      <w:rPr>
        <w:rFonts w:ascii="Courier New" w:hAnsi="Courier New" w:cs="Courier New" w:hint="default"/>
      </w:rPr>
    </w:lvl>
    <w:lvl w:ilvl="8" w:tplc="04150005" w:tentative="1">
      <w:start w:val="1"/>
      <w:numFmt w:val="bullet"/>
      <w:lvlText w:val=""/>
      <w:lvlJc w:val="left"/>
      <w:pPr>
        <w:ind w:left="7620" w:hanging="360"/>
      </w:pPr>
      <w:rPr>
        <w:rFonts w:ascii="Wingdings" w:hAnsi="Wingdings" w:hint="default"/>
      </w:rPr>
    </w:lvl>
  </w:abstractNum>
  <w:abstractNum w:abstractNumId="35">
    <w:nsid w:val="7F4D7493"/>
    <w:multiLevelType w:val="hybridMultilevel"/>
    <w:tmpl w:val="28BABDC8"/>
    <w:lvl w:ilvl="0" w:tplc="234C74D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abstractNumId w:val="13"/>
  </w:num>
  <w:num w:numId="2">
    <w:abstractNumId w:val="26"/>
  </w:num>
  <w:num w:numId="3">
    <w:abstractNumId w:val="12"/>
  </w:num>
  <w:num w:numId="4">
    <w:abstractNumId w:val="22"/>
  </w:num>
  <w:num w:numId="5">
    <w:abstractNumId w:val="27"/>
  </w:num>
  <w:num w:numId="6">
    <w:abstractNumId w:val="16"/>
  </w:num>
  <w:num w:numId="7">
    <w:abstractNumId w:val="3"/>
  </w:num>
  <w:num w:numId="8">
    <w:abstractNumId w:val="17"/>
  </w:num>
  <w:num w:numId="9">
    <w:abstractNumId w:val="30"/>
  </w:num>
  <w:num w:numId="10">
    <w:abstractNumId w:val="35"/>
  </w:num>
  <w:num w:numId="11">
    <w:abstractNumId w:val="9"/>
  </w:num>
  <w:num w:numId="12">
    <w:abstractNumId w:val="18"/>
  </w:num>
  <w:num w:numId="13">
    <w:abstractNumId w:val="23"/>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5"/>
  </w:num>
  <w:num w:numId="17">
    <w:abstractNumId w:val="2"/>
  </w:num>
  <w:num w:numId="18">
    <w:abstractNumId w:val="6"/>
  </w:num>
  <w:num w:numId="19">
    <w:abstractNumId w:val="20"/>
  </w:num>
  <w:num w:numId="20">
    <w:abstractNumId w:val="4"/>
  </w:num>
  <w:num w:numId="21">
    <w:abstractNumId w:val="33"/>
  </w:num>
  <w:num w:numId="22">
    <w:abstractNumId w:val="11"/>
  </w:num>
  <w:num w:numId="23">
    <w:abstractNumId w:val="0"/>
  </w:num>
  <w:num w:numId="24">
    <w:abstractNumId w:val="21"/>
  </w:num>
  <w:num w:numId="25">
    <w:abstractNumId w:val="8"/>
  </w:num>
  <w:num w:numId="26">
    <w:abstractNumId w:val="25"/>
  </w:num>
  <w:num w:numId="27">
    <w:abstractNumId w:val="24"/>
  </w:num>
  <w:num w:numId="28">
    <w:abstractNumId w:val="10"/>
  </w:num>
  <w:num w:numId="29">
    <w:abstractNumId w:val="5"/>
  </w:num>
  <w:num w:numId="30">
    <w:abstractNumId w:val="31"/>
  </w:num>
  <w:num w:numId="31">
    <w:abstractNumId w:val="28"/>
  </w:num>
  <w:num w:numId="32">
    <w:abstractNumId w:val="14"/>
  </w:num>
  <w:num w:numId="33">
    <w:abstractNumId w:val="1"/>
    <w:lvlOverride w:ilvl="0">
      <w:startOverride w:val="1"/>
    </w:lvlOverride>
    <w:lvlOverride w:ilvl="1">
      <w:startOverride w:val="6"/>
    </w:lvlOverride>
    <w:lvlOverride w:ilvl="2"/>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959"/>
    <w:rsid w:val="00085260"/>
    <w:rsid w:val="0012552A"/>
    <w:rsid w:val="001510E8"/>
    <w:rsid w:val="00260DCF"/>
    <w:rsid w:val="00345574"/>
    <w:rsid w:val="003F3E51"/>
    <w:rsid w:val="00425E9D"/>
    <w:rsid w:val="004625FF"/>
    <w:rsid w:val="004751EB"/>
    <w:rsid w:val="004D2959"/>
    <w:rsid w:val="00506AB1"/>
    <w:rsid w:val="00517C08"/>
    <w:rsid w:val="005C72A2"/>
    <w:rsid w:val="00637BE2"/>
    <w:rsid w:val="00643A76"/>
    <w:rsid w:val="006A5EC5"/>
    <w:rsid w:val="00792AC2"/>
    <w:rsid w:val="007B41A8"/>
    <w:rsid w:val="008E5E36"/>
    <w:rsid w:val="009147A5"/>
    <w:rsid w:val="00964D59"/>
    <w:rsid w:val="00A61F78"/>
    <w:rsid w:val="00AE266C"/>
    <w:rsid w:val="00B43F8B"/>
    <w:rsid w:val="00B526C0"/>
    <w:rsid w:val="00B76E04"/>
    <w:rsid w:val="00C0673D"/>
    <w:rsid w:val="00C072A0"/>
    <w:rsid w:val="00DC085B"/>
    <w:rsid w:val="00E04885"/>
    <w:rsid w:val="00E37995"/>
    <w:rsid w:val="00EF28BC"/>
    <w:rsid w:val="00FB53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45574"/>
    <w:pPr>
      <w:ind w:left="720"/>
      <w:contextualSpacing/>
    </w:pPr>
  </w:style>
  <w:style w:type="paragraph" w:customStyle="1" w:styleId="msonormalcxspdrugiecxspdrugie">
    <w:name w:val="msonormalcxspdrugiecxspdrugie"/>
    <w:basedOn w:val="Normalny"/>
    <w:rsid w:val="00643A7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drugiecxsppierwsze">
    <w:name w:val="msonormalcxspdrugiecxsppierwsze"/>
    <w:basedOn w:val="Normalny"/>
    <w:rsid w:val="00C072A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DC085B"/>
    <w:pPr>
      <w:widowControl w:val="0"/>
      <w:suppressAutoHyphens/>
      <w:spacing w:after="120" w:line="240" w:lineRule="auto"/>
    </w:pPr>
    <w:rPr>
      <w:rFonts w:ascii="Times New Roman" w:eastAsia="Arial Unicode MS" w:hAnsi="Times New Roman" w:cs="Times New Roman"/>
      <w:kern w:val="1"/>
      <w:sz w:val="24"/>
      <w:szCs w:val="24"/>
      <w:lang w:eastAsia="pl-PL"/>
    </w:rPr>
  </w:style>
  <w:style w:type="character" w:customStyle="1" w:styleId="TekstpodstawowyZnak">
    <w:name w:val="Tekst podstawowy Znak"/>
    <w:basedOn w:val="Domylnaczcionkaakapitu"/>
    <w:link w:val="Tekstpodstawowy"/>
    <w:semiHidden/>
    <w:rsid w:val="00DC085B"/>
    <w:rPr>
      <w:rFonts w:ascii="Times New Roman" w:eastAsia="Arial Unicode MS" w:hAnsi="Times New Roman" w:cs="Times New Roman"/>
      <w:kern w:val="1"/>
      <w:sz w:val="24"/>
      <w:szCs w:val="24"/>
      <w:lang w:eastAsia="pl-PL"/>
    </w:rPr>
  </w:style>
  <w:style w:type="paragraph" w:customStyle="1" w:styleId="Styl">
    <w:name w:val="Styl"/>
    <w:rsid w:val="00085260"/>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styleId="Hipercze">
    <w:name w:val="Hyperlink"/>
    <w:basedOn w:val="Domylnaczcionkaakapitu"/>
    <w:uiPriority w:val="99"/>
    <w:unhideWhenUsed/>
    <w:rsid w:val="00506AB1"/>
    <w:rPr>
      <w:color w:val="0000FF" w:themeColor="hyperlink"/>
      <w:u w:val="single"/>
    </w:rPr>
  </w:style>
  <w:style w:type="paragraph" w:styleId="Tekstdymka">
    <w:name w:val="Balloon Text"/>
    <w:basedOn w:val="Normalny"/>
    <w:link w:val="TekstdymkaZnak"/>
    <w:uiPriority w:val="99"/>
    <w:semiHidden/>
    <w:unhideWhenUsed/>
    <w:rsid w:val="00B43F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43F8B"/>
    <w:rPr>
      <w:rFonts w:ascii="Tahoma" w:hAnsi="Tahoma" w:cs="Tahoma"/>
      <w:sz w:val="16"/>
      <w:szCs w:val="16"/>
    </w:rPr>
  </w:style>
  <w:style w:type="paragraph" w:styleId="Tekstpodstawowy2">
    <w:name w:val="Body Text 2"/>
    <w:basedOn w:val="Normalny"/>
    <w:link w:val="Tekstpodstawowy2Znak"/>
    <w:uiPriority w:val="99"/>
    <w:unhideWhenUsed/>
    <w:rsid w:val="001510E8"/>
    <w:pPr>
      <w:widowControl w:val="0"/>
      <w:suppressAutoHyphens/>
      <w:spacing w:after="120" w:line="480" w:lineRule="auto"/>
    </w:pPr>
    <w:rPr>
      <w:rFonts w:ascii="Times New Roman" w:eastAsia="Arial Unicode MS" w:hAnsi="Times New Roman" w:cs="Times New Roman"/>
      <w:kern w:val="2"/>
      <w:sz w:val="24"/>
      <w:szCs w:val="24"/>
      <w:lang w:val="x-none" w:eastAsia="x-none"/>
    </w:rPr>
  </w:style>
  <w:style w:type="character" w:customStyle="1" w:styleId="Tekstpodstawowy2Znak">
    <w:name w:val="Tekst podstawowy 2 Znak"/>
    <w:basedOn w:val="Domylnaczcionkaakapitu"/>
    <w:link w:val="Tekstpodstawowy2"/>
    <w:uiPriority w:val="99"/>
    <w:rsid w:val="001510E8"/>
    <w:rPr>
      <w:rFonts w:ascii="Times New Roman" w:eastAsia="Arial Unicode MS" w:hAnsi="Times New Roman" w:cs="Times New Roman"/>
      <w:kern w:val="2"/>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45574"/>
    <w:pPr>
      <w:ind w:left="720"/>
      <w:contextualSpacing/>
    </w:pPr>
  </w:style>
  <w:style w:type="paragraph" w:customStyle="1" w:styleId="msonormalcxspdrugiecxspdrugie">
    <w:name w:val="msonormalcxspdrugiecxspdrugie"/>
    <w:basedOn w:val="Normalny"/>
    <w:rsid w:val="00643A7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drugiecxsppierwsze">
    <w:name w:val="msonormalcxspdrugiecxsppierwsze"/>
    <w:basedOn w:val="Normalny"/>
    <w:rsid w:val="00C072A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DC085B"/>
    <w:pPr>
      <w:widowControl w:val="0"/>
      <w:suppressAutoHyphens/>
      <w:spacing w:after="120" w:line="240" w:lineRule="auto"/>
    </w:pPr>
    <w:rPr>
      <w:rFonts w:ascii="Times New Roman" w:eastAsia="Arial Unicode MS" w:hAnsi="Times New Roman" w:cs="Times New Roman"/>
      <w:kern w:val="1"/>
      <w:sz w:val="24"/>
      <w:szCs w:val="24"/>
      <w:lang w:eastAsia="pl-PL"/>
    </w:rPr>
  </w:style>
  <w:style w:type="character" w:customStyle="1" w:styleId="TekstpodstawowyZnak">
    <w:name w:val="Tekst podstawowy Znak"/>
    <w:basedOn w:val="Domylnaczcionkaakapitu"/>
    <w:link w:val="Tekstpodstawowy"/>
    <w:semiHidden/>
    <w:rsid w:val="00DC085B"/>
    <w:rPr>
      <w:rFonts w:ascii="Times New Roman" w:eastAsia="Arial Unicode MS" w:hAnsi="Times New Roman" w:cs="Times New Roman"/>
      <w:kern w:val="1"/>
      <w:sz w:val="24"/>
      <w:szCs w:val="24"/>
      <w:lang w:eastAsia="pl-PL"/>
    </w:rPr>
  </w:style>
  <w:style w:type="paragraph" w:customStyle="1" w:styleId="Styl">
    <w:name w:val="Styl"/>
    <w:rsid w:val="00085260"/>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styleId="Hipercze">
    <w:name w:val="Hyperlink"/>
    <w:basedOn w:val="Domylnaczcionkaakapitu"/>
    <w:uiPriority w:val="99"/>
    <w:unhideWhenUsed/>
    <w:rsid w:val="00506AB1"/>
    <w:rPr>
      <w:color w:val="0000FF" w:themeColor="hyperlink"/>
      <w:u w:val="single"/>
    </w:rPr>
  </w:style>
  <w:style w:type="paragraph" w:styleId="Tekstdymka">
    <w:name w:val="Balloon Text"/>
    <w:basedOn w:val="Normalny"/>
    <w:link w:val="TekstdymkaZnak"/>
    <w:uiPriority w:val="99"/>
    <w:semiHidden/>
    <w:unhideWhenUsed/>
    <w:rsid w:val="00B43F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43F8B"/>
    <w:rPr>
      <w:rFonts w:ascii="Tahoma" w:hAnsi="Tahoma" w:cs="Tahoma"/>
      <w:sz w:val="16"/>
      <w:szCs w:val="16"/>
    </w:rPr>
  </w:style>
  <w:style w:type="paragraph" w:styleId="Tekstpodstawowy2">
    <w:name w:val="Body Text 2"/>
    <w:basedOn w:val="Normalny"/>
    <w:link w:val="Tekstpodstawowy2Znak"/>
    <w:uiPriority w:val="99"/>
    <w:unhideWhenUsed/>
    <w:rsid w:val="001510E8"/>
    <w:pPr>
      <w:widowControl w:val="0"/>
      <w:suppressAutoHyphens/>
      <w:spacing w:after="120" w:line="480" w:lineRule="auto"/>
    </w:pPr>
    <w:rPr>
      <w:rFonts w:ascii="Times New Roman" w:eastAsia="Arial Unicode MS" w:hAnsi="Times New Roman" w:cs="Times New Roman"/>
      <w:kern w:val="2"/>
      <w:sz w:val="24"/>
      <w:szCs w:val="24"/>
      <w:lang w:val="x-none" w:eastAsia="x-none"/>
    </w:rPr>
  </w:style>
  <w:style w:type="character" w:customStyle="1" w:styleId="Tekstpodstawowy2Znak">
    <w:name w:val="Tekst podstawowy 2 Znak"/>
    <w:basedOn w:val="Domylnaczcionkaakapitu"/>
    <w:link w:val="Tekstpodstawowy2"/>
    <w:uiPriority w:val="99"/>
    <w:rsid w:val="001510E8"/>
    <w:rPr>
      <w:rFonts w:ascii="Times New Roman" w:eastAsia="Arial Unicode MS" w:hAnsi="Times New Roman" w:cs="Times New Roman"/>
      <w:kern w:val="2"/>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94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wiercie.powiat.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10</Pages>
  <Words>2513</Words>
  <Characters>15082</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Jasińska</dc:creator>
  <cp:keywords/>
  <dc:description/>
  <cp:lastModifiedBy>Aleksandra Jasińska</cp:lastModifiedBy>
  <cp:revision>15</cp:revision>
  <cp:lastPrinted>2015-11-05T10:23:00Z</cp:lastPrinted>
  <dcterms:created xsi:type="dcterms:W3CDTF">2015-09-17T12:26:00Z</dcterms:created>
  <dcterms:modified xsi:type="dcterms:W3CDTF">2015-11-10T12:06:00Z</dcterms:modified>
</cp:coreProperties>
</file>