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53" w:rsidRPr="00284E5B" w:rsidRDefault="004C2653" w:rsidP="004C2653">
      <w:pPr>
        <w:jc w:val="right"/>
        <w:rPr>
          <w:rFonts w:ascii="Arial" w:hAnsi="Arial" w:cs="Arial"/>
          <w:sz w:val="24"/>
          <w:szCs w:val="24"/>
        </w:rPr>
      </w:pPr>
      <w:r w:rsidRPr="00284E5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9A024D">
        <w:rPr>
          <w:rFonts w:ascii="Arial" w:hAnsi="Arial" w:cs="Arial"/>
          <w:sz w:val="24"/>
          <w:szCs w:val="24"/>
        </w:rPr>
        <w:t xml:space="preserve">           Zawiercie dn. 06.10</w:t>
      </w:r>
      <w:r w:rsidRPr="00284E5B">
        <w:rPr>
          <w:rFonts w:ascii="Arial" w:hAnsi="Arial" w:cs="Arial"/>
          <w:sz w:val="24"/>
          <w:szCs w:val="24"/>
        </w:rPr>
        <w:t>.2014r.</w:t>
      </w:r>
    </w:p>
    <w:p w:rsidR="004C2653" w:rsidRPr="00284E5B" w:rsidRDefault="00475F75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GMS.6853.062</w:t>
      </w:r>
      <w:r w:rsidR="004C2653" w:rsidRPr="00284E5B">
        <w:rPr>
          <w:rFonts w:ascii="Arial" w:hAnsi="Arial" w:cs="Arial"/>
          <w:sz w:val="24"/>
          <w:szCs w:val="24"/>
        </w:rPr>
        <w:t>.2014.BS</w:t>
      </w:r>
    </w:p>
    <w:p w:rsidR="004C2653" w:rsidRPr="00284E5B" w:rsidRDefault="004C2653" w:rsidP="004C2653">
      <w:pPr>
        <w:jc w:val="both"/>
        <w:rPr>
          <w:rFonts w:ascii="Arial" w:hAnsi="Arial" w:cs="Arial"/>
          <w:sz w:val="24"/>
          <w:szCs w:val="24"/>
        </w:rPr>
      </w:pPr>
    </w:p>
    <w:p w:rsidR="004C2653" w:rsidRPr="00284E5B" w:rsidRDefault="004C2653" w:rsidP="004C26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84E5B">
        <w:rPr>
          <w:rFonts w:ascii="Arial" w:hAnsi="Arial" w:cs="Arial"/>
          <w:b/>
          <w:sz w:val="24"/>
          <w:szCs w:val="24"/>
        </w:rPr>
        <w:t xml:space="preserve">Decyzja </w:t>
      </w:r>
    </w:p>
    <w:p w:rsidR="004C2653" w:rsidRPr="00284E5B" w:rsidRDefault="004C2653" w:rsidP="004C26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84E5B">
        <w:rPr>
          <w:rFonts w:ascii="Arial" w:hAnsi="Arial" w:cs="Arial"/>
          <w:b/>
          <w:sz w:val="24"/>
          <w:szCs w:val="24"/>
        </w:rPr>
        <w:t>Starosty Zawierciańskiego</w:t>
      </w:r>
    </w:p>
    <w:p w:rsidR="004C2653" w:rsidRPr="00284E5B" w:rsidRDefault="004C2653" w:rsidP="004C2653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84E5B">
        <w:rPr>
          <w:rFonts w:ascii="Arial" w:hAnsi="Arial" w:cs="Arial"/>
          <w:b/>
          <w:sz w:val="24"/>
          <w:szCs w:val="24"/>
        </w:rPr>
        <w:t xml:space="preserve">                            wykonującego zadanie z zakresu administracji rządowej</w:t>
      </w:r>
    </w:p>
    <w:p w:rsidR="004C2653" w:rsidRPr="00284E5B" w:rsidRDefault="004C2653" w:rsidP="004C265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C2653" w:rsidRPr="00284E5B" w:rsidRDefault="00F31C86" w:rsidP="004C265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E4144">
        <w:rPr>
          <w:rFonts w:ascii="Arial" w:hAnsi="Arial" w:cs="Arial"/>
          <w:sz w:val="24"/>
          <w:szCs w:val="24"/>
        </w:rPr>
        <w:t>Na podstawie art. 124 ust. 1a</w:t>
      </w:r>
      <w:r w:rsidR="004C2653" w:rsidRPr="00284E5B">
        <w:rPr>
          <w:rFonts w:ascii="Arial" w:hAnsi="Arial" w:cs="Arial"/>
          <w:sz w:val="24"/>
          <w:szCs w:val="24"/>
        </w:rPr>
        <w:t xml:space="preserve"> ustawy z dnia 21 sierpnia 1997r. o gospodarce nieruchomościami </w:t>
      </w:r>
      <w:r w:rsidR="004E4144">
        <w:rPr>
          <w:rFonts w:ascii="Arial" w:hAnsi="Arial" w:cs="Arial"/>
          <w:sz w:val="24"/>
          <w:szCs w:val="24"/>
        </w:rPr>
        <w:t>(tekst je</w:t>
      </w:r>
      <w:r w:rsidR="00802814">
        <w:rPr>
          <w:rFonts w:ascii="Arial" w:hAnsi="Arial" w:cs="Arial"/>
          <w:sz w:val="24"/>
          <w:szCs w:val="24"/>
        </w:rPr>
        <w:t>dnolity - Dz. U. z 2014r. poz. 518</w:t>
      </w:r>
      <w:r w:rsidR="007E1343">
        <w:rPr>
          <w:rFonts w:ascii="Arial" w:hAnsi="Arial" w:cs="Arial"/>
          <w:sz w:val="24"/>
          <w:szCs w:val="24"/>
        </w:rPr>
        <w:t xml:space="preserve"> z póżn. zm.</w:t>
      </w:r>
      <w:r w:rsidR="004C2653" w:rsidRPr="00284E5B">
        <w:rPr>
          <w:rFonts w:ascii="Arial" w:hAnsi="Arial" w:cs="Arial"/>
          <w:sz w:val="24"/>
          <w:szCs w:val="24"/>
        </w:rPr>
        <w:t xml:space="preserve">) oraz </w:t>
      </w:r>
      <w:r w:rsidR="00EF700D">
        <w:rPr>
          <w:rFonts w:ascii="Arial" w:hAnsi="Arial" w:cs="Arial"/>
          <w:sz w:val="24"/>
          <w:szCs w:val="24"/>
        </w:rPr>
        <w:t xml:space="preserve">108 </w:t>
      </w:r>
      <w:r w:rsidR="003741E2">
        <w:rPr>
          <w:rFonts w:ascii="Arial" w:hAnsi="Arial" w:cs="Arial"/>
          <w:sz w:val="24"/>
          <w:szCs w:val="24"/>
        </w:rPr>
        <w:t xml:space="preserve">i </w:t>
      </w:r>
      <w:r w:rsidR="004C2653" w:rsidRPr="00284E5B">
        <w:rPr>
          <w:rFonts w:ascii="Arial" w:hAnsi="Arial" w:cs="Arial"/>
          <w:sz w:val="24"/>
          <w:szCs w:val="24"/>
        </w:rPr>
        <w:t>art. 104 § 1 ustawy z dnia 14 czerwca 1960 r. Kodeks  postępowania   administracyjnego  (tekst  jednolity - Dz. U.  z 2013r.  poz. 267</w:t>
      </w:r>
      <w:r w:rsidR="009A024D">
        <w:rPr>
          <w:rFonts w:ascii="Arial" w:hAnsi="Arial" w:cs="Arial"/>
          <w:sz w:val="24"/>
          <w:szCs w:val="24"/>
        </w:rPr>
        <w:t xml:space="preserve"> </w:t>
      </w:r>
      <w:r w:rsidR="007E1343">
        <w:rPr>
          <w:rFonts w:ascii="Arial" w:hAnsi="Arial" w:cs="Arial"/>
          <w:sz w:val="24"/>
          <w:szCs w:val="24"/>
        </w:rPr>
        <w:t xml:space="preserve">z </w:t>
      </w:r>
      <w:r w:rsidR="009A024D">
        <w:rPr>
          <w:rFonts w:ascii="Arial" w:hAnsi="Arial" w:cs="Arial"/>
          <w:sz w:val="24"/>
          <w:szCs w:val="24"/>
        </w:rPr>
        <w:t xml:space="preserve"> </w:t>
      </w:r>
      <w:r w:rsidR="007E1343">
        <w:rPr>
          <w:rFonts w:ascii="Arial" w:hAnsi="Arial" w:cs="Arial"/>
          <w:sz w:val="24"/>
          <w:szCs w:val="24"/>
        </w:rPr>
        <w:t>późn. zm.)</w:t>
      </w:r>
    </w:p>
    <w:p w:rsidR="004C2653" w:rsidRPr="00284E5B" w:rsidRDefault="004C2653" w:rsidP="004C265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2653" w:rsidRPr="00284E5B" w:rsidRDefault="00802814" w:rsidP="004C26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C2653" w:rsidRPr="00284E5B">
        <w:rPr>
          <w:rFonts w:ascii="Arial" w:hAnsi="Arial" w:cs="Arial"/>
          <w:b/>
          <w:sz w:val="24"/>
          <w:szCs w:val="24"/>
        </w:rPr>
        <w:t>rzekam</w:t>
      </w:r>
    </w:p>
    <w:p w:rsidR="004C2653" w:rsidRPr="00284E5B" w:rsidRDefault="004C2653" w:rsidP="004C2653">
      <w:pPr>
        <w:jc w:val="center"/>
        <w:rPr>
          <w:rFonts w:ascii="Arial" w:hAnsi="Arial" w:cs="Arial"/>
          <w:b/>
          <w:sz w:val="24"/>
          <w:szCs w:val="24"/>
        </w:rPr>
      </w:pPr>
    </w:p>
    <w:p w:rsidR="00907344" w:rsidRPr="00E07650" w:rsidRDefault="004C2653" w:rsidP="00E0765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E07650">
        <w:rPr>
          <w:rFonts w:ascii="Arial" w:hAnsi="Arial" w:cs="Arial"/>
          <w:sz w:val="24"/>
          <w:szCs w:val="24"/>
        </w:rPr>
        <w:t xml:space="preserve">Udzielić zezwolenia PKP Energetyka S.A. Zakładowi Świętokrzyskiemu na czasowe </w:t>
      </w:r>
      <w:r w:rsidR="00764735" w:rsidRPr="00E07650">
        <w:rPr>
          <w:rFonts w:ascii="Arial" w:hAnsi="Arial" w:cs="Arial"/>
          <w:sz w:val="24"/>
          <w:szCs w:val="24"/>
        </w:rPr>
        <w:t>zajęcie nieruchomości położonej</w:t>
      </w:r>
      <w:r w:rsidRPr="00E07650">
        <w:rPr>
          <w:rFonts w:ascii="Arial" w:hAnsi="Arial" w:cs="Arial"/>
          <w:sz w:val="24"/>
          <w:szCs w:val="24"/>
        </w:rPr>
        <w:t xml:space="preserve"> </w:t>
      </w:r>
      <w:r w:rsidR="00764735" w:rsidRPr="00E07650">
        <w:rPr>
          <w:rFonts w:ascii="Arial" w:hAnsi="Arial" w:cs="Arial"/>
          <w:sz w:val="24"/>
          <w:szCs w:val="24"/>
        </w:rPr>
        <w:t xml:space="preserve">w </w:t>
      </w:r>
      <w:r w:rsidRPr="00E07650">
        <w:rPr>
          <w:rFonts w:ascii="Arial" w:hAnsi="Arial" w:cs="Arial"/>
          <w:sz w:val="24"/>
          <w:szCs w:val="24"/>
        </w:rPr>
        <w:t>Szczekocinach ozn.</w:t>
      </w:r>
      <w:r w:rsidR="00802814" w:rsidRPr="00E07650">
        <w:rPr>
          <w:rFonts w:ascii="Arial" w:hAnsi="Arial" w:cs="Arial"/>
          <w:sz w:val="24"/>
          <w:szCs w:val="24"/>
        </w:rPr>
        <w:t xml:space="preserve"> nr 601/3 k.m. 1 obręb Brzostek, jedn.  ewid. Szczekociny – Obszar Wiejski </w:t>
      </w:r>
      <w:r w:rsidR="00521452" w:rsidRPr="00E07650">
        <w:rPr>
          <w:rFonts w:ascii="Arial" w:hAnsi="Arial" w:cs="Arial"/>
          <w:sz w:val="24"/>
          <w:szCs w:val="24"/>
        </w:rPr>
        <w:t xml:space="preserve">– posiadającej </w:t>
      </w:r>
      <w:r w:rsidR="00907344" w:rsidRPr="00E07650">
        <w:rPr>
          <w:rFonts w:ascii="Arial" w:hAnsi="Arial" w:cs="Arial"/>
          <w:sz w:val="24"/>
          <w:szCs w:val="24"/>
        </w:rPr>
        <w:t>nieuregulowany stan prawny, na okres nie dłuższy niż 6 miesięcy, licząc od dnia wydania decyzji, w celu awaryjnego remontu linii kablowych zasilających podstację trakcyjną linii kolejowej 064.</w:t>
      </w:r>
    </w:p>
    <w:p w:rsidR="00521452" w:rsidRDefault="00521452" w:rsidP="004C2653">
      <w:pPr>
        <w:jc w:val="both"/>
        <w:rPr>
          <w:rFonts w:ascii="Arial" w:hAnsi="Arial" w:cs="Arial"/>
          <w:sz w:val="24"/>
          <w:szCs w:val="24"/>
        </w:rPr>
      </w:pPr>
    </w:p>
    <w:p w:rsidR="00907344" w:rsidRPr="00E07650" w:rsidRDefault="00907344" w:rsidP="00E0765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E07650">
        <w:rPr>
          <w:rFonts w:ascii="Arial" w:hAnsi="Arial" w:cs="Arial"/>
          <w:sz w:val="24"/>
          <w:szCs w:val="24"/>
        </w:rPr>
        <w:t>Nadać decyzji rygor natychmiastowej wykonalności.</w:t>
      </w:r>
    </w:p>
    <w:p w:rsidR="00802814" w:rsidRPr="0099692C" w:rsidRDefault="00802814" w:rsidP="0099692C">
      <w:pPr>
        <w:jc w:val="both"/>
        <w:rPr>
          <w:rFonts w:ascii="Arial" w:hAnsi="Arial" w:cs="Arial"/>
          <w:sz w:val="24"/>
          <w:szCs w:val="24"/>
        </w:rPr>
      </w:pPr>
    </w:p>
    <w:p w:rsidR="004C2653" w:rsidRPr="00284E5B" w:rsidRDefault="004C2653" w:rsidP="004C2653">
      <w:pPr>
        <w:jc w:val="center"/>
        <w:rPr>
          <w:rFonts w:ascii="Arial" w:hAnsi="Arial" w:cs="Arial"/>
          <w:b/>
          <w:sz w:val="24"/>
          <w:szCs w:val="24"/>
        </w:rPr>
      </w:pPr>
      <w:r w:rsidRPr="00284E5B">
        <w:rPr>
          <w:rFonts w:ascii="Arial" w:hAnsi="Arial" w:cs="Arial"/>
          <w:b/>
          <w:sz w:val="24"/>
          <w:szCs w:val="24"/>
        </w:rPr>
        <w:t>Uzasadnienie</w:t>
      </w:r>
    </w:p>
    <w:p w:rsidR="004C2653" w:rsidRPr="00284E5B" w:rsidRDefault="004C2653" w:rsidP="004C2653">
      <w:pPr>
        <w:jc w:val="both"/>
        <w:rPr>
          <w:rFonts w:ascii="Arial" w:hAnsi="Arial" w:cs="Arial"/>
          <w:b/>
          <w:sz w:val="24"/>
          <w:szCs w:val="24"/>
        </w:rPr>
      </w:pPr>
    </w:p>
    <w:p w:rsidR="00BF72CB" w:rsidRDefault="004E4144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W dniu 10.06</w:t>
      </w:r>
      <w:r w:rsidR="004C2653" w:rsidRPr="00284E5B">
        <w:rPr>
          <w:rFonts w:ascii="Arial" w:hAnsi="Arial" w:cs="Arial"/>
          <w:sz w:val="24"/>
          <w:szCs w:val="24"/>
        </w:rPr>
        <w:t>.2014r. do tutejszego Urzędu wpłynął w</w:t>
      </w:r>
      <w:r>
        <w:rPr>
          <w:rFonts w:ascii="Arial" w:hAnsi="Arial" w:cs="Arial"/>
          <w:sz w:val="24"/>
          <w:szCs w:val="24"/>
        </w:rPr>
        <w:t>niosek Nr ERD4h-2110/46/14 PKP Energetyka S.A. Oddział w W</w:t>
      </w:r>
      <w:r w:rsidR="004C2653" w:rsidRPr="00284E5B">
        <w:rPr>
          <w:rFonts w:ascii="Arial" w:hAnsi="Arial" w:cs="Arial"/>
          <w:sz w:val="24"/>
          <w:szCs w:val="24"/>
        </w:rPr>
        <w:t>arszawie – Usługi ul. Hoża 63/67  00-681 Warszawa   Zakład   Świętokrzyski  ul. Paderewskiego 43/45   25-502  Kielce - uzupełniony częścio</w:t>
      </w:r>
      <w:r w:rsidR="009722BD">
        <w:rPr>
          <w:rFonts w:ascii="Arial" w:hAnsi="Arial" w:cs="Arial"/>
          <w:sz w:val="24"/>
          <w:szCs w:val="24"/>
        </w:rPr>
        <w:t>wo pismem Nr ERD4h-2110/49/14</w:t>
      </w:r>
      <w:r w:rsidR="00BA4474">
        <w:rPr>
          <w:rFonts w:ascii="Arial" w:hAnsi="Arial" w:cs="Arial"/>
          <w:sz w:val="24"/>
          <w:szCs w:val="24"/>
        </w:rPr>
        <w:t xml:space="preserve"> z dn. 25.06.2014r. (data wpływu 25.06</w:t>
      </w:r>
      <w:r w:rsidR="0042532F">
        <w:rPr>
          <w:rFonts w:ascii="Arial" w:hAnsi="Arial" w:cs="Arial"/>
          <w:sz w:val="24"/>
          <w:szCs w:val="24"/>
        </w:rPr>
        <w:t xml:space="preserve">.2014r.), </w:t>
      </w:r>
      <w:r w:rsidR="004C2653" w:rsidRPr="00284E5B">
        <w:rPr>
          <w:rFonts w:ascii="Arial" w:hAnsi="Arial" w:cs="Arial"/>
          <w:sz w:val="24"/>
          <w:szCs w:val="24"/>
        </w:rPr>
        <w:t>dotyczący ograniczenia sposobu korzystania z nieruchomoś</w:t>
      </w:r>
      <w:r w:rsidR="0042532F">
        <w:rPr>
          <w:rFonts w:ascii="Arial" w:hAnsi="Arial" w:cs="Arial"/>
          <w:sz w:val="24"/>
          <w:szCs w:val="24"/>
        </w:rPr>
        <w:t>ci ozn. nr 601/3 położonej</w:t>
      </w:r>
      <w:r w:rsidR="004C2653" w:rsidRPr="00284E5B">
        <w:rPr>
          <w:rFonts w:ascii="Arial" w:hAnsi="Arial" w:cs="Arial"/>
          <w:sz w:val="24"/>
          <w:szCs w:val="24"/>
        </w:rPr>
        <w:t xml:space="preserve"> w </w:t>
      </w:r>
      <w:r w:rsidR="0042532F">
        <w:rPr>
          <w:rFonts w:ascii="Arial" w:hAnsi="Arial" w:cs="Arial"/>
          <w:sz w:val="24"/>
          <w:szCs w:val="24"/>
        </w:rPr>
        <w:t xml:space="preserve">obrębie nr 0003 Brzostek jednostka ewidencyjna Szczekociny – obszar wiejski, powiat zawierciański </w:t>
      </w:r>
      <w:r w:rsidR="007360C5" w:rsidRPr="00284E5B">
        <w:rPr>
          <w:rFonts w:ascii="Arial" w:hAnsi="Arial" w:cs="Arial"/>
          <w:sz w:val="24"/>
          <w:szCs w:val="24"/>
        </w:rPr>
        <w:t xml:space="preserve">- </w:t>
      </w:r>
      <w:r w:rsidR="0042532F">
        <w:rPr>
          <w:rFonts w:ascii="Arial" w:hAnsi="Arial" w:cs="Arial"/>
          <w:sz w:val="24"/>
          <w:szCs w:val="24"/>
        </w:rPr>
        <w:t>zgodnie z art. 124</w:t>
      </w:r>
      <w:r w:rsidR="004C2653" w:rsidRPr="00284E5B">
        <w:rPr>
          <w:rFonts w:ascii="Arial" w:hAnsi="Arial" w:cs="Arial"/>
          <w:sz w:val="24"/>
          <w:szCs w:val="24"/>
        </w:rPr>
        <w:t xml:space="preserve"> ust. 1 ustawy z dnia 21 sierpnia 1997r. o gospodarce nieruchomościami </w:t>
      </w:r>
      <w:r w:rsidR="00802814">
        <w:rPr>
          <w:rFonts w:ascii="Arial" w:hAnsi="Arial" w:cs="Arial"/>
          <w:sz w:val="24"/>
          <w:szCs w:val="24"/>
        </w:rPr>
        <w:t>(tekst jednolity - Dz. U. z 2014r. poz. 518</w:t>
      </w:r>
      <w:r w:rsidR="004C2653" w:rsidRPr="00284E5B">
        <w:rPr>
          <w:rFonts w:ascii="Arial" w:hAnsi="Arial" w:cs="Arial"/>
          <w:sz w:val="24"/>
          <w:szCs w:val="24"/>
        </w:rPr>
        <w:t xml:space="preserve">), w związku z koniecznością </w:t>
      </w:r>
      <w:r w:rsidR="00BF72CB">
        <w:rPr>
          <w:rFonts w:ascii="Arial" w:hAnsi="Arial" w:cs="Arial"/>
          <w:sz w:val="24"/>
          <w:szCs w:val="24"/>
        </w:rPr>
        <w:t>realizacji projektu inwestycyjnego polegającego na budowie podstacji trakcyjnej Starzyny oraz jednotorowej linii napowietrznej 110 kV, kabli zasilaczy trakcyjnych, kabli powrotnych, sterowniczy</w:t>
      </w:r>
      <w:r w:rsidR="00640A43">
        <w:rPr>
          <w:rFonts w:ascii="Arial" w:hAnsi="Arial" w:cs="Arial"/>
          <w:sz w:val="24"/>
          <w:szCs w:val="24"/>
        </w:rPr>
        <w:t>c</w:t>
      </w:r>
      <w:r w:rsidR="00BF72CB">
        <w:rPr>
          <w:rFonts w:ascii="Arial" w:hAnsi="Arial" w:cs="Arial"/>
          <w:sz w:val="24"/>
          <w:szCs w:val="24"/>
        </w:rPr>
        <w:t>h i teletechnicznych (…), którego celem</w:t>
      </w:r>
      <w:r w:rsidR="00640A43">
        <w:rPr>
          <w:rFonts w:ascii="Arial" w:hAnsi="Arial" w:cs="Arial"/>
          <w:sz w:val="24"/>
          <w:szCs w:val="24"/>
        </w:rPr>
        <w:t xml:space="preserve"> jest poprawa parametrów jakościowych zasilania w energię elektryczną sieci trakcyjnej linii kolejowej – Centralna Magistrala Kolejowa oraz umożliwienie uruchomienia nowoczesnych szybkich pociągów na liniach o podstawowym znaczeniu gospodarczym.</w:t>
      </w:r>
    </w:p>
    <w:p w:rsidR="0099692C" w:rsidRDefault="0099692C" w:rsidP="004C2653">
      <w:pPr>
        <w:jc w:val="both"/>
        <w:rPr>
          <w:rFonts w:ascii="Arial" w:hAnsi="Arial" w:cs="Arial"/>
          <w:sz w:val="24"/>
          <w:szCs w:val="24"/>
        </w:rPr>
      </w:pPr>
    </w:p>
    <w:p w:rsidR="0099692C" w:rsidRPr="00284E5B" w:rsidRDefault="0099692C" w:rsidP="009969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Widniejące w wypisie z ewidencji gruntów  osoby fizyczne</w:t>
      </w:r>
      <w:r w:rsidRPr="00284E5B">
        <w:rPr>
          <w:rFonts w:ascii="Arial" w:hAnsi="Arial" w:cs="Arial"/>
          <w:sz w:val="24"/>
          <w:szCs w:val="24"/>
        </w:rPr>
        <w:t>:</w:t>
      </w:r>
    </w:p>
    <w:p w:rsidR="0099692C" w:rsidRPr="00E07650" w:rsidRDefault="0099692C" w:rsidP="0099692C">
      <w:pPr>
        <w:jc w:val="both"/>
        <w:rPr>
          <w:rFonts w:ascii="Arial" w:hAnsi="Arial" w:cs="Arial"/>
          <w:sz w:val="24"/>
          <w:szCs w:val="24"/>
        </w:rPr>
      </w:pPr>
      <w:r w:rsidRPr="00E07650">
        <w:rPr>
          <w:rFonts w:ascii="Arial" w:hAnsi="Arial" w:cs="Arial"/>
          <w:sz w:val="24"/>
          <w:szCs w:val="24"/>
        </w:rPr>
        <w:t>Ślęzak Mari</w:t>
      </w:r>
      <w:r>
        <w:rPr>
          <w:rFonts w:ascii="Arial" w:hAnsi="Arial" w:cs="Arial"/>
          <w:sz w:val="24"/>
          <w:szCs w:val="24"/>
        </w:rPr>
        <w:t xml:space="preserve">anna, Kowalewczana Stanisława, </w:t>
      </w:r>
      <w:r w:rsidRPr="00E07650">
        <w:rPr>
          <w:rFonts w:ascii="Arial" w:hAnsi="Arial" w:cs="Arial"/>
          <w:sz w:val="24"/>
          <w:szCs w:val="24"/>
        </w:rPr>
        <w:t>Białas Bronisława, Woźniak   Władysława, Sokolińska Jadwiga, Gęsikowska Władysława</w:t>
      </w:r>
      <w:r>
        <w:rPr>
          <w:rFonts w:ascii="Arial" w:hAnsi="Arial" w:cs="Arial"/>
          <w:sz w:val="24"/>
          <w:szCs w:val="24"/>
        </w:rPr>
        <w:t xml:space="preserve"> – w 1/6 częśc</w:t>
      </w:r>
      <w:r w:rsidRPr="00E07650">
        <w:rPr>
          <w:rFonts w:ascii="Arial" w:hAnsi="Arial" w:cs="Arial"/>
          <w:sz w:val="24"/>
          <w:szCs w:val="24"/>
        </w:rPr>
        <w:t>i</w:t>
      </w:r>
    </w:p>
    <w:p w:rsidR="0099692C" w:rsidRPr="00907344" w:rsidRDefault="0099692C" w:rsidP="009969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posiadają tytułu prawnego do przedmiotowej nieruchomości ozn. Nr 601/3 obręb Brzostek.</w:t>
      </w:r>
    </w:p>
    <w:p w:rsidR="0099692C" w:rsidRDefault="0099692C" w:rsidP="004C2653">
      <w:pPr>
        <w:jc w:val="both"/>
        <w:rPr>
          <w:rFonts w:ascii="Arial" w:hAnsi="Arial" w:cs="Arial"/>
          <w:sz w:val="24"/>
          <w:szCs w:val="24"/>
        </w:rPr>
      </w:pPr>
    </w:p>
    <w:p w:rsidR="00AC3BC3" w:rsidRDefault="002F6422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A0B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Powyż</w:t>
      </w:r>
      <w:r w:rsidR="00AC3BC3">
        <w:rPr>
          <w:rFonts w:ascii="Arial" w:hAnsi="Arial" w:cs="Arial"/>
          <w:sz w:val="24"/>
          <w:szCs w:val="24"/>
        </w:rPr>
        <w:t>szy wniosek został uzupełniony</w:t>
      </w:r>
      <w:r>
        <w:rPr>
          <w:rFonts w:ascii="Arial" w:hAnsi="Arial" w:cs="Arial"/>
          <w:sz w:val="24"/>
          <w:szCs w:val="24"/>
        </w:rPr>
        <w:t xml:space="preserve"> pismem Nr ERD4h-2110/68/14 </w:t>
      </w:r>
      <w:r w:rsidR="00AC3BC3">
        <w:rPr>
          <w:rFonts w:ascii="Arial" w:hAnsi="Arial" w:cs="Arial"/>
          <w:sz w:val="24"/>
          <w:szCs w:val="24"/>
        </w:rPr>
        <w:t>z dn. 12.08.2014r. (data wpływu 13.08.2014r.)</w:t>
      </w:r>
      <w:r w:rsidR="00DA0BBB">
        <w:rPr>
          <w:rFonts w:ascii="Arial" w:hAnsi="Arial" w:cs="Arial"/>
          <w:sz w:val="24"/>
          <w:szCs w:val="24"/>
        </w:rPr>
        <w:t>.</w:t>
      </w:r>
    </w:p>
    <w:p w:rsidR="00640A43" w:rsidRDefault="00C26B1B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="00640A43">
        <w:rPr>
          <w:rFonts w:ascii="Arial" w:hAnsi="Arial" w:cs="Arial"/>
          <w:sz w:val="24"/>
          <w:szCs w:val="24"/>
        </w:rPr>
        <w:t>Modernizacja układów zasilania sieci trakcyjnej stanowi bardzo ważny element szerszego programu inwestycyjnego w infrastrukturę kolejową pod nazwą: „Modernizacja linii kolejowej – Centralna Magistrala Kolejowa”</w:t>
      </w:r>
      <w:r w:rsidR="00D53234">
        <w:rPr>
          <w:rFonts w:ascii="Arial" w:hAnsi="Arial" w:cs="Arial"/>
          <w:sz w:val="24"/>
          <w:szCs w:val="24"/>
        </w:rPr>
        <w:t>.</w:t>
      </w:r>
    </w:p>
    <w:p w:rsidR="00D53234" w:rsidRDefault="00D53234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Centralna Magistrala Kolejowa (CMK) na całej długości jest linią o znaczeniu państwowym, wymienioną w Rozporządzeniu Rady Ministrów z dnia 17 kwietnia 2013r. w sprawie wykazu linii kolejowych o znaczeniu państwowym (Dz. U. z 2013r.  poz. 569).</w:t>
      </w:r>
    </w:p>
    <w:p w:rsidR="00D53234" w:rsidRDefault="00D53234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Linia CMK stanowi część VI Europejskiego Korytarza Transportowego łączącego państwa nadbałtyckie z krajami położonymi nad Morzem Adriatyckim i na Bałkanach.</w:t>
      </w:r>
    </w:p>
    <w:p w:rsidR="00D53234" w:rsidRDefault="00D53234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Realizowany projekt posiada strategiczne znaczenie, którego wdrożenie stało się obecnie głównym priorytetem przyczyniającym się do przyspieszenia rozwoju społeczno-gospodarc</w:t>
      </w:r>
      <w:r w:rsidR="004A635E">
        <w:rPr>
          <w:rFonts w:ascii="Arial" w:hAnsi="Arial" w:cs="Arial"/>
          <w:sz w:val="24"/>
          <w:szCs w:val="24"/>
        </w:rPr>
        <w:t>zego naszego kraju. Jest częścią realizacji kolei duż</w:t>
      </w:r>
      <w:r>
        <w:rPr>
          <w:rFonts w:ascii="Arial" w:hAnsi="Arial" w:cs="Arial"/>
          <w:sz w:val="24"/>
          <w:szCs w:val="24"/>
        </w:rPr>
        <w:t>ych prędkości w Polce, których założeniem jest połączenie polskich metropolii.</w:t>
      </w:r>
      <w:r w:rsidR="004A635E">
        <w:rPr>
          <w:rFonts w:ascii="Arial" w:hAnsi="Arial" w:cs="Arial"/>
          <w:sz w:val="24"/>
          <w:szCs w:val="24"/>
        </w:rPr>
        <w:t xml:space="preserve"> Pozytywne skutki powyższego projektu wpłyną na pozostałe regiony zapewniając im istotne skrócenie czasu podróży w wielu relacjach pomiędzy miastami wojewódzkimi.</w:t>
      </w:r>
    </w:p>
    <w:p w:rsidR="004A635E" w:rsidRDefault="004A635E" w:rsidP="004C2653">
      <w:pPr>
        <w:jc w:val="both"/>
        <w:rPr>
          <w:rFonts w:ascii="Arial" w:hAnsi="Arial" w:cs="Arial"/>
          <w:sz w:val="24"/>
          <w:szCs w:val="24"/>
        </w:rPr>
      </w:pPr>
    </w:p>
    <w:p w:rsidR="004A635E" w:rsidRDefault="00802814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A635E">
        <w:rPr>
          <w:rFonts w:ascii="Arial" w:hAnsi="Arial" w:cs="Arial"/>
          <w:sz w:val="24"/>
          <w:szCs w:val="24"/>
        </w:rPr>
        <w:t>Efektem realizowanej przez Spółkę PKP Energetyka S.A. inwestycji będzie m.in. zwiększenie prędkości składów a tym samym zwiększenie przepustowości linii. Inwestycja zagwarantuje sprawne zasilanie linii kolej</w:t>
      </w:r>
      <w:r w:rsidR="006871FD">
        <w:rPr>
          <w:rFonts w:ascii="Arial" w:hAnsi="Arial" w:cs="Arial"/>
          <w:sz w:val="24"/>
          <w:szCs w:val="24"/>
        </w:rPr>
        <w:t>owej umożliwiające obsługę  skła</w:t>
      </w:r>
      <w:r w:rsidR="004A635E">
        <w:rPr>
          <w:rFonts w:ascii="Arial" w:hAnsi="Arial" w:cs="Arial"/>
          <w:sz w:val="24"/>
          <w:szCs w:val="24"/>
        </w:rPr>
        <w:t>dów osiągających prędkość do 250 km/h, co spowoduje zmniejszenie o poło</w:t>
      </w:r>
      <w:r>
        <w:rPr>
          <w:rFonts w:ascii="Arial" w:hAnsi="Arial" w:cs="Arial"/>
          <w:sz w:val="24"/>
          <w:szCs w:val="24"/>
        </w:rPr>
        <w:t>w</w:t>
      </w:r>
      <w:r w:rsidR="004A635E">
        <w:rPr>
          <w:rFonts w:ascii="Arial" w:hAnsi="Arial" w:cs="Arial"/>
          <w:sz w:val="24"/>
          <w:szCs w:val="24"/>
        </w:rPr>
        <w:t>ę odległości miedzy istniejącymi stacjami trakcyjnymi.  Do skutków modernizacji zaliczyć można także minimalizację strat energii trakcyjnej i poprawę warunków środowiskowych.</w:t>
      </w:r>
    </w:p>
    <w:p w:rsidR="004C3238" w:rsidRDefault="004C3238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D7F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Budowa przedmiotowej inwestycji jest realizacją celu publicznego, zgodnie z </w:t>
      </w:r>
      <w:r w:rsidR="006871FD">
        <w:rPr>
          <w:rFonts w:ascii="Arial" w:hAnsi="Arial" w:cs="Arial"/>
          <w:sz w:val="24"/>
          <w:szCs w:val="24"/>
        </w:rPr>
        <w:t xml:space="preserve">art. 6 pkt  2 </w:t>
      </w:r>
      <w:r>
        <w:rPr>
          <w:rFonts w:ascii="Arial" w:hAnsi="Arial" w:cs="Arial"/>
          <w:sz w:val="24"/>
          <w:szCs w:val="24"/>
        </w:rPr>
        <w:t xml:space="preserve"> ustawy z dnia 21 sierpnia 1997r. o gospodarce nieruchomościami (Dz. U. z 2010r. Nr 102, poz. 651 z późn. zm.)</w:t>
      </w:r>
      <w:r w:rsidR="006871FD">
        <w:rPr>
          <w:rFonts w:ascii="Arial" w:hAnsi="Arial" w:cs="Arial"/>
          <w:sz w:val="24"/>
          <w:szCs w:val="24"/>
        </w:rPr>
        <w:t xml:space="preserve"> celem publicznym jest:</w:t>
      </w:r>
    </w:p>
    <w:p w:rsidR="006871FD" w:rsidRDefault="006871FD" w:rsidP="004C2653">
      <w:pPr>
        <w:jc w:val="both"/>
        <w:rPr>
          <w:rFonts w:ascii="Arial" w:hAnsi="Arial" w:cs="Arial"/>
          <w:i/>
          <w:sz w:val="24"/>
          <w:szCs w:val="24"/>
        </w:rPr>
      </w:pPr>
      <w:r w:rsidRPr="006871FD">
        <w:rPr>
          <w:rFonts w:ascii="Arial" w:hAnsi="Arial" w:cs="Arial"/>
          <w:i/>
          <w:sz w:val="24"/>
          <w:szCs w:val="24"/>
        </w:rPr>
        <w:t>„budowa i utrzymywanie ciągów drenażowych, przewodów i urządzeń służących do przesyłania lub dystrybucji płynów, pary, gazów i energii elektrycznej, a także innych obiektów i urządzeń niezbędnych do kor</w:t>
      </w:r>
      <w:r>
        <w:rPr>
          <w:rFonts w:ascii="Arial" w:hAnsi="Arial" w:cs="Arial"/>
          <w:i/>
          <w:sz w:val="24"/>
          <w:szCs w:val="24"/>
        </w:rPr>
        <w:t>zystania z tych przewodów i urzą</w:t>
      </w:r>
      <w:r w:rsidRPr="006871FD">
        <w:rPr>
          <w:rFonts w:ascii="Arial" w:hAnsi="Arial" w:cs="Arial"/>
          <w:i/>
          <w:sz w:val="24"/>
          <w:szCs w:val="24"/>
        </w:rPr>
        <w:t>dzeń”.</w:t>
      </w:r>
    </w:p>
    <w:p w:rsidR="006871FD" w:rsidRDefault="006871FD" w:rsidP="004C265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</w:p>
    <w:p w:rsidR="006871FD" w:rsidRDefault="006871FD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</w:t>
      </w:r>
      <w:r w:rsidR="003D7FA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Konieczność uzyskania </w:t>
      </w:r>
      <w:r w:rsidR="00802814">
        <w:rPr>
          <w:rFonts w:ascii="Arial" w:hAnsi="Arial" w:cs="Arial"/>
          <w:sz w:val="24"/>
          <w:szCs w:val="24"/>
        </w:rPr>
        <w:t>przez</w:t>
      </w:r>
      <w:r>
        <w:rPr>
          <w:rFonts w:ascii="Arial" w:hAnsi="Arial" w:cs="Arial"/>
          <w:sz w:val="24"/>
          <w:szCs w:val="24"/>
        </w:rPr>
        <w:t xml:space="preserve"> </w:t>
      </w:r>
      <w:r w:rsidR="00787482" w:rsidRPr="00802814">
        <w:rPr>
          <w:rFonts w:ascii="Arial" w:hAnsi="Arial" w:cs="Arial"/>
          <w:sz w:val="24"/>
          <w:szCs w:val="24"/>
        </w:rPr>
        <w:t xml:space="preserve">PKP Energetyka S.A. Zakładowi Świętokrzyskiemu </w:t>
      </w:r>
      <w:r w:rsidR="005649B5">
        <w:rPr>
          <w:rFonts w:ascii="Arial" w:hAnsi="Arial" w:cs="Arial"/>
          <w:sz w:val="24"/>
          <w:szCs w:val="24"/>
        </w:rPr>
        <w:t xml:space="preserve">decyzji o niezwłocznym zajęciu </w:t>
      </w:r>
      <w:r>
        <w:rPr>
          <w:rFonts w:ascii="Arial" w:hAnsi="Arial" w:cs="Arial"/>
          <w:sz w:val="24"/>
          <w:szCs w:val="24"/>
        </w:rPr>
        <w:t>nieruchomości podyktowania jest</w:t>
      </w:r>
      <w:r w:rsidR="005649B5">
        <w:rPr>
          <w:rFonts w:ascii="Arial" w:hAnsi="Arial" w:cs="Arial"/>
          <w:sz w:val="24"/>
          <w:szCs w:val="24"/>
        </w:rPr>
        <w:t xml:space="preserve"> szczególnie istotnym interesem strony oraz ważnym interesem społecznym i go</w:t>
      </w:r>
      <w:r w:rsidR="00787482">
        <w:rPr>
          <w:rFonts w:ascii="Arial" w:hAnsi="Arial" w:cs="Arial"/>
          <w:sz w:val="24"/>
          <w:szCs w:val="24"/>
        </w:rPr>
        <w:t>spodarczym polegającym na szybkiej</w:t>
      </w:r>
      <w:r w:rsidR="005649B5">
        <w:rPr>
          <w:rFonts w:ascii="Arial" w:hAnsi="Arial" w:cs="Arial"/>
          <w:sz w:val="24"/>
          <w:szCs w:val="24"/>
        </w:rPr>
        <w:t xml:space="preserve"> rea</w:t>
      </w:r>
      <w:r w:rsidR="00787482">
        <w:rPr>
          <w:rFonts w:ascii="Arial" w:hAnsi="Arial" w:cs="Arial"/>
          <w:sz w:val="24"/>
          <w:szCs w:val="24"/>
        </w:rPr>
        <w:t>lizacji zamierzenia m. i</w:t>
      </w:r>
      <w:r w:rsidR="005649B5">
        <w:rPr>
          <w:rFonts w:ascii="Arial" w:hAnsi="Arial" w:cs="Arial"/>
          <w:sz w:val="24"/>
          <w:szCs w:val="24"/>
        </w:rPr>
        <w:t>n. w celu poprawy warunków bezpieczeństwa ruchu kolejowego, przepustowości linii, ograniczenia wpływu linii kolejowej na środowisko naturalne, co zostanie osiągnięte poprzez wybudowanie nowoczesnej sieci trakcyjnej.</w:t>
      </w:r>
    </w:p>
    <w:p w:rsidR="00C26B1B" w:rsidRDefault="00C26B1B" w:rsidP="004C2653">
      <w:pPr>
        <w:jc w:val="both"/>
        <w:rPr>
          <w:rFonts w:ascii="Arial" w:hAnsi="Arial" w:cs="Arial"/>
          <w:sz w:val="24"/>
          <w:szCs w:val="24"/>
        </w:rPr>
      </w:pPr>
    </w:p>
    <w:p w:rsidR="00C84AB8" w:rsidRDefault="00C84AB8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D7FA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Przeprowadzenie inwestycji zgodnie z harmonogramem robót (termin realizacji do 28.04.2015r.) pozwoli na zapewnienie właściwej obsługi komunikacyjnej natychmiastowe wykonanie zleconych prac umożliwi realizację przedmiotowej inwestycji.</w:t>
      </w:r>
    </w:p>
    <w:p w:rsidR="00C84AB8" w:rsidRDefault="00C84AB8" w:rsidP="004C2653">
      <w:pPr>
        <w:jc w:val="both"/>
        <w:rPr>
          <w:rFonts w:ascii="Arial" w:hAnsi="Arial" w:cs="Arial"/>
          <w:sz w:val="24"/>
          <w:szCs w:val="24"/>
        </w:rPr>
      </w:pPr>
    </w:p>
    <w:p w:rsidR="00C84AB8" w:rsidRDefault="00C84AB8" w:rsidP="004C2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D7F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Zwłoka w podjęciu prac zaplanowanych przez PKP Energetyka S.A. może zniweczyć osiągnię</w:t>
      </w:r>
      <w:r w:rsidR="00A54AF9">
        <w:rPr>
          <w:rFonts w:ascii="Arial" w:hAnsi="Arial" w:cs="Arial"/>
          <w:sz w:val="24"/>
          <w:szCs w:val="24"/>
        </w:rPr>
        <w:t>cie powyższego celu publicznego, realizowanego dla potrzeb ogółu społeczności.  Natomiast aktualna linia kolejowa nie spełnia wymogów potrzebnych dla pełnego jej wykorzystania (w tym kolei dużych prędkości).</w:t>
      </w:r>
    </w:p>
    <w:p w:rsidR="00A54AF9" w:rsidRDefault="00A54AF9" w:rsidP="004C2653">
      <w:pPr>
        <w:jc w:val="both"/>
        <w:rPr>
          <w:rFonts w:ascii="Arial" w:hAnsi="Arial" w:cs="Arial"/>
          <w:sz w:val="24"/>
          <w:szCs w:val="24"/>
        </w:rPr>
      </w:pPr>
    </w:p>
    <w:p w:rsidR="003D7FA8" w:rsidRDefault="00095A1E" w:rsidP="00095A1E">
      <w:pPr>
        <w:jc w:val="both"/>
        <w:rPr>
          <w:rFonts w:ascii="Arial" w:hAnsi="Arial" w:cs="Arial"/>
          <w:sz w:val="24"/>
          <w:szCs w:val="24"/>
        </w:rPr>
      </w:pPr>
      <w:r w:rsidRPr="00284E5B">
        <w:rPr>
          <w:rFonts w:ascii="Arial" w:hAnsi="Arial" w:cs="Arial"/>
          <w:sz w:val="24"/>
          <w:szCs w:val="24"/>
        </w:rPr>
        <w:t xml:space="preserve">        </w:t>
      </w:r>
      <w:r w:rsidR="003D7FA8">
        <w:rPr>
          <w:rFonts w:ascii="Arial" w:hAnsi="Arial" w:cs="Arial"/>
          <w:sz w:val="24"/>
          <w:szCs w:val="24"/>
        </w:rPr>
        <w:t xml:space="preserve"> </w:t>
      </w:r>
      <w:r w:rsidRPr="00284E5B">
        <w:rPr>
          <w:rFonts w:ascii="Arial" w:hAnsi="Arial" w:cs="Arial"/>
          <w:sz w:val="24"/>
          <w:szCs w:val="24"/>
        </w:rPr>
        <w:t xml:space="preserve"> Według oceny Starosty wykonującego zadania z zakresu administracji rządowej na podstawie powyższych okoliczności w przedmiotowej sprawie zachodzi </w:t>
      </w:r>
      <w:r w:rsidRPr="00284E5B">
        <w:rPr>
          <w:rFonts w:ascii="Arial" w:hAnsi="Arial" w:cs="Arial"/>
          <w:sz w:val="24"/>
          <w:szCs w:val="24"/>
        </w:rPr>
        <w:lastRenderedPageBreak/>
        <w:t xml:space="preserve">przesłanka </w:t>
      </w:r>
      <w:r w:rsidR="003741E2">
        <w:rPr>
          <w:rFonts w:ascii="Arial" w:hAnsi="Arial" w:cs="Arial"/>
          <w:sz w:val="24"/>
          <w:szCs w:val="24"/>
        </w:rPr>
        <w:t xml:space="preserve">wydania zezwolenia na niezwłoczne zajęcie nieruchomości ozn. nr 601/3 </w:t>
      </w:r>
      <w:r w:rsidR="00390D87" w:rsidRPr="00802814">
        <w:rPr>
          <w:rFonts w:ascii="Arial" w:hAnsi="Arial" w:cs="Arial"/>
          <w:sz w:val="24"/>
          <w:szCs w:val="24"/>
        </w:rPr>
        <w:t>k.m. 1 obręb Brzostek, jedn.  ewid. Szczekociny – Obszar Wiejski</w:t>
      </w:r>
      <w:r w:rsidR="00390D87">
        <w:rPr>
          <w:rFonts w:ascii="Arial" w:hAnsi="Arial" w:cs="Arial"/>
          <w:sz w:val="24"/>
          <w:szCs w:val="24"/>
        </w:rPr>
        <w:t xml:space="preserve">, </w:t>
      </w:r>
      <w:r w:rsidR="003741E2">
        <w:rPr>
          <w:rFonts w:ascii="Arial" w:hAnsi="Arial" w:cs="Arial"/>
          <w:sz w:val="24"/>
          <w:szCs w:val="24"/>
        </w:rPr>
        <w:t xml:space="preserve">z rygorem natychmiastowej wykonalności </w:t>
      </w:r>
      <w:r w:rsidRPr="00284E5B">
        <w:rPr>
          <w:rFonts w:ascii="Arial" w:hAnsi="Arial" w:cs="Arial"/>
          <w:sz w:val="24"/>
          <w:szCs w:val="24"/>
        </w:rPr>
        <w:t xml:space="preserve">w postaci </w:t>
      </w:r>
      <w:r w:rsidR="00EF700D">
        <w:rPr>
          <w:rFonts w:ascii="Arial" w:hAnsi="Arial" w:cs="Arial"/>
          <w:sz w:val="24"/>
          <w:szCs w:val="24"/>
        </w:rPr>
        <w:t xml:space="preserve"> art. 124 ust. 1a</w:t>
      </w:r>
      <w:r w:rsidR="00EF700D" w:rsidRPr="00284E5B">
        <w:rPr>
          <w:rFonts w:ascii="Arial" w:hAnsi="Arial" w:cs="Arial"/>
          <w:sz w:val="24"/>
          <w:szCs w:val="24"/>
        </w:rPr>
        <w:t xml:space="preserve"> ustawy z dnia 21 sierpnia 1997r. o gospodarce nieruchomościami </w:t>
      </w:r>
      <w:r w:rsidR="00EF700D">
        <w:rPr>
          <w:rFonts w:ascii="Arial" w:hAnsi="Arial" w:cs="Arial"/>
          <w:sz w:val="24"/>
          <w:szCs w:val="24"/>
        </w:rPr>
        <w:t>(tekst jednolity - Dz. U. z 2014r. poz. 518</w:t>
      </w:r>
      <w:r w:rsidR="00EF700D" w:rsidRPr="00284E5B">
        <w:rPr>
          <w:rFonts w:ascii="Arial" w:hAnsi="Arial" w:cs="Arial"/>
          <w:sz w:val="24"/>
          <w:szCs w:val="24"/>
        </w:rPr>
        <w:t>)</w:t>
      </w:r>
      <w:r w:rsidR="00EF700D">
        <w:rPr>
          <w:rFonts w:ascii="Arial" w:hAnsi="Arial" w:cs="Arial"/>
          <w:sz w:val="24"/>
          <w:szCs w:val="24"/>
        </w:rPr>
        <w:t>:</w:t>
      </w:r>
    </w:p>
    <w:p w:rsidR="003D7FA8" w:rsidRDefault="00EF700D" w:rsidP="00095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„W przypadkach określonych w art. 108 Kodeksu postępowania administracyjnego lub uzasadnionych ważnym interesem gospodarczym starosta, wykonujący zadanie  z zakresu administracji rządowej, na wniosek podmiotu, który będzie realizował cel publiczny, udziela, w drodze decyzji, zezwolenia na niezwłoczne zajęcie nieruchomości po wydaniu decyzji, o której mowa w ust. 1. Decyzji o niezwłocznym zajęciu nieruchomości nadaje się rygor natychmiastowej wykonalności.”</w:t>
      </w:r>
    </w:p>
    <w:p w:rsidR="00EF700D" w:rsidRDefault="00EF700D" w:rsidP="00095A1E">
      <w:pPr>
        <w:jc w:val="both"/>
        <w:rPr>
          <w:rFonts w:ascii="Arial" w:hAnsi="Arial" w:cs="Arial"/>
          <w:sz w:val="24"/>
          <w:szCs w:val="24"/>
        </w:rPr>
      </w:pPr>
    </w:p>
    <w:p w:rsidR="0093345C" w:rsidRDefault="0093345C" w:rsidP="00095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Przedmiotowa nieruchomość posiada nieuregulowany stan prawny</w:t>
      </w:r>
      <w:r w:rsidR="00A67A52">
        <w:rPr>
          <w:rFonts w:ascii="Arial" w:hAnsi="Arial" w:cs="Arial"/>
          <w:sz w:val="24"/>
          <w:szCs w:val="24"/>
        </w:rPr>
        <w:t>, współwłaściciele widniejący w wypisie z ewidencji gruntów nie posiadają tytułu prawnego do przedmiotowej nieruchomości.</w:t>
      </w:r>
    </w:p>
    <w:p w:rsidR="00A67A52" w:rsidRDefault="00A67A52" w:rsidP="00095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nieuregulowanym stanem prawnym i brakiem prawnych właścicieli ww. nieruchomości </w:t>
      </w:r>
      <w:r w:rsidR="00E162E2">
        <w:rPr>
          <w:rFonts w:ascii="Arial" w:hAnsi="Arial" w:cs="Arial"/>
          <w:sz w:val="24"/>
          <w:szCs w:val="24"/>
        </w:rPr>
        <w:t>PKP Energetyka S.A. Zakład Świętokrzyski uznał za bezcelowe prowadzenie dalszych rozmów.</w:t>
      </w:r>
    </w:p>
    <w:p w:rsidR="00E162E2" w:rsidRDefault="00E162E2" w:rsidP="00095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Natomiast  w wyniku przeprowadzonych negocjacji uzyskano zgodę na dysponowanie na cele budowlane pozostałymi nieruchomościami pod PT Starzyny.</w:t>
      </w:r>
    </w:p>
    <w:p w:rsidR="00E162E2" w:rsidRDefault="00E162E2" w:rsidP="00095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.W celu uzyskania pozwolenia na budowę wyżej wymienionego obiektu niezbędne jest uzyskanie zgody na korzystanie z działki nr 601/3.</w:t>
      </w:r>
    </w:p>
    <w:p w:rsidR="00521452" w:rsidRDefault="00521452" w:rsidP="00095A1E">
      <w:pPr>
        <w:jc w:val="both"/>
        <w:rPr>
          <w:rFonts w:ascii="Arial" w:hAnsi="Arial" w:cs="Arial"/>
          <w:sz w:val="24"/>
          <w:szCs w:val="24"/>
        </w:rPr>
      </w:pPr>
    </w:p>
    <w:p w:rsidR="00DA0BBB" w:rsidRDefault="00DA0BBB" w:rsidP="00095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W</w:t>
      </w:r>
      <w:r w:rsidR="00D46AE6">
        <w:rPr>
          <w:rFonts w:ascii="Arial" w:hAnsi="Arial" w:cs="Arial"/>
          <w:sz w:val="24"/>
          <w:szCs w:val="24"/>
        </w:rPr>
        <w:t xml:space="preserve"> piśmie Nr ERD4h-2110/68/14 z dn. 12.08.2014r. (data wpływu 13.08.2014r.) PKP Energetyka S.A.</w:t>
      </w:r>
      <w:r w:rsidR="00E9362C">
        <w:rPr>
          <w:rFonts w:ascii="Arial" w:hAnsi="Arial" w:cs="Arial"/>
          <w:sz w:val="24"/>
          <w:szCs w:val="24"/>
        </w:rPr>
        <w:t xml:space="preserve"> </w:t>
      </w:r>
      <w:r w:rsidR="00D46AE6">
        <w:rPr>
          <w:rFonts w:ascii="Arial" w:hAnsi="Arial" w:cs="Arial"/>
          <w:sz w:val="24"/>
          <w:szCs w:val="24"/>
        </w:rPr>
        <w:t>wyjaśnia, że w</w:t>
      </w:r>
      <w:r w:rsidR="0099692C">
        <w:rPr>
          <w:rFonts w:ascii="Arial" w:hAnsi="Arial" w:cs="Arial"/>
          <w:sz w:val="24"/>
          <w:szCs w:val="24"/>
        </w:rPr>
        <w:t xml:space="preserve"> </w:t>
      </w:r>
      <w:r w:rsidR="00D46AE6">
        <w:rPr>
          <w:rFonts w:ascii="Arial" w:hAnsi="Arial" w:cs="Arial"/>
          <w:sz w:val="24"/>
          <w:szCs w:val="24"/>
        </w:rPr>
        <w:t>”</w:t>
      </w:r>
      <w:r w:rsidR="0099692C">
        <w:rPr>
          <w:rFonts w:ascii="Arial" w:hAnsi="Arial" w:cs="Arial"/>
          <w:sz w:val="24"/>
          <w:szCs w:val="24"/>
        </w:rPr>
        <w:t>(</w:t>
      </w:r>
      <w:r w:rsidR="00D46AE6">
        <w:rPr>
          <w:rFonts w:ascii="Arial" w:hAnsi="Arial" w:cs="Arial"/>
          <w:sz w:val="24"/>
          <w:szCs w:val="24"/>
        </w:rPr>
        <w:t>…</w:t>
      </w:r>
      <w:r w:rsidR="0099692C">
        <w:rPr>
          <w:rFonts w:ascii="Arial" w:hAnsi="Arial" w:cs="Arial"/>
          <w:sz w:val="24"/>
          <w:szCs w:val="24"/>
        </w:rPr>
        <w:t>)</w:t>
      </w:r>
      <w:r w:rsidR="00D46AE6">
        <w:rPr>
          <w:rFonts w:ascii="Arial" w:hAnsi="Arial" w:cs="Arial"/>
          <w:sz w:val="24"/>
          <w:szCs w:val="24"/>
        </w:rPr>
        <w:t xml:space="preserve"> wyniku uzyskanych informacji o konieczności uprawdopodobnienia informacji tj. o nie posiadaniu przez współwłaścicieli tytułu prawnego do działki nr 601/3, położonej w Brzostku, jednostka ewidencyjna Szczekociny – obszar wiejski przedstawia w załączniku kopię notatki służbowej sporządzonej przez pracowników PKP Energetyka S.A. z jednym z współwłaścicieli, który zaznacza, że nie posiada on żadnych dokumentów potwierdzających prawo własności do nieruchomości 601/3.”</w:t>
      </w:r>
    </w:p>
    <w:p w:rsidR="00D46AE6" w:rsidRDefault="00D46AE6" w:rsidP="00095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ww. piśmie zaznaczono również, ze z uwagi na realizację zadania inwestycyjnego „Budowa podstacji trakcyjnej Starzyny wraz z linią zasilającą 110 kV, zasilanej GPZ Secemin”</w:t>
      </w:r>
      <w:r w:rsidR="009B5881">
        <w:rPr>
          <w:rFonts w:ascii="Arial" w:hAnsi="Arial" w:cs="Arial"/>
          <w:sz w:val="24"/>
          <w:szCs w:val="24"/>
        </w:rPr>
        <w:t xml:space="preserve"> wydane zostały już następujące dokumenty;</w:t>
      </w:r>
    </w:p>
    <w:p w:rsidR="009B5881" w:rsidRDefault="009B5881" w:rsidP="009B5881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Wojewody Śląskiego nr 5/2014 z dn. 06.02.2014r. o ustaleniu lokalizacji inwestycji celu publicznego dla terenu zamkniętego (teren podstacji)</w:t>
      </w:r>
      <w:r w:rsidR="00E9362C">
        <w:rPr>
          <w:rFonts w:ascii="Arial" w:hAnsi="Arial" w:cs="Arial"/>
          <w:sz w:val="24"/>
          <w:szCs w:val="24"/>
        </w:rPr>
        <w:t>.</w:t>
      </w:r>
    </w:p>
    <w:p w:rsidR="009B5881" w:rsidRDefault="009B5881" w:rsidP="009B5881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Burmistrza Miasta i Gminy Szczekociny Nr PPiR.6733.3.2013 z dn. 14.07.2014r. w sprawie ustalenia lokalizacji inwestycji celu publicznego o znaczeniu krajowym</w:t>
      </w:r>
      <w:r w:rsidR="00E9362C">
        <w:rPr>
          <w:rFonts w:ascii="Arial" w:hAnsi="Arial" w:cs="Arial"/>
          <w:sz w:val="24"/>
          <w:szCs w:val="24"/>
        </w:rPr>
        <w:t>.</w:t>
      </w:r>
    </w:p>
    <w:p w:rsidR="00E9362C" w:rsidRDefault="00E9362C" w:rsidP="009B5881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4 o ustaleniu lokalizacji inwestycji celu publicznego dla linii zasilającej PT Starzyny wydanej dn. 14.07.2014r.</w:t>
      </w:r>
    </w:p>
    <w:p w:rsidR="00E9362C" w:rsidRDefault="00E9362C" w:rsidP="009B5881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Postanowienie Burmistrza Miasta i Gminy Szczekociny o nadaniu decyzji nr 4 dn. 14.07.2014r. rygoru natychmiastowej wykonalności.</w:t>
      </w:r>
    </w:p>
    <w:p w:rsidR="00324C4B" w:rsidRDefault="00324C4B" w:rsidP="00324C4B">
      <w:pPr>
        <w:jc w:val="both"/>
        <w:rPr>
          <w:rFonts w:ascii="Arial" w:hAnsi="Arial" w:cs="Arial"/>
          <w:sz w:val="24"/>
          <w:szCs w:val="24"/>
        </w:rPr>
      </w:pPr>
    </w:p>
    <w:p w:rsidR="00526169" w:rsidRPr="00B5329F" w:rsidRDefault="00526169" w:rsidP="00526169">
      <w:pPr>
        <w:jc w:val="both"/>
        <w:rPr>
          <w:rFonts w:ascii="Arial" w:hAnsi="Arial" w:cs="Arial"/>
          <w:sz w:val="24"/>
          <w:szCs w:val="24"/>
        </w:rPr>
      </w:pPr>
      <w:r w:rsidRPr="00B5329F">
        <w:rPr>
          <w:rFonts w:ascii="Arial" w:hAnsi="Arial" w:cs="Arial"/>
          <w:sz w:val="24"/>
          <w:szCs w:val="24"/>
        </w:rPr>
        <w:t xml:space="preserve">  </w:t>
      </w:r>
      <w:r w:rsidR="00AD0688" w:rsidRPr="00B5329F">
        <w:rPr>
          <w:rFonts w:ascii="Arial" w:hAnsi="Arial" w:cs="Arial"/>
          <w:sz w:val="24"/>
          <w:szCs w:val="24"/>
        </w:rPr>
        <w:t xml:space="preserve">   </w:t>
      </w:r>
      <w:r w:rsidRPr="00B5329F">
        <w:rPr>
          <w:rFonts w:ascii="Arial" w:hAnsi="Arial" w:cs="Arial"/>
          <w:sz w:val="24"/>
          <w:szCs w:val="24"/>
        </w:rPr>
        <w:t xml:space="preserve">   Zgodnie z art.113 ust. 6 i 7 ugn przez nieruchomość o nieuregulowanym stanie prawnym rozumie się nieruchomość dla której ze względu na brak księgi wieczystej, zbioru dokumentów albo innych dokumentów nie można ustalić osób, którym przysługują do niej prawa rzeczowe.</w:t>
      </w:r>
    </w:p>
    <w:p w:rsidR="00526169" w:rsidRPr="00B5329F" w:rsidRDefault="00526169" w:rsidP="00526169">
      <w:pPr>
        <w:jc w:val="both"/>
        <w:rPr>
          <w:rFonts w:ascii="Arial" w:hAnsi="Arial" w:cs="Arial"/>
          <w:sz w:val="24"/>
          <w:szCs w:val="24"/>
        </w:rPr>
      </w:pPr>
      <w:r w:rsidRPr="00B5329F">
        <w:rPr>
          <w:rFonts w:ascii="Arial" w:hAnsi="Arial" w:cs="Arial"/>
          <w:sz w:val="24"/>
          <w:szCs w:val="24"/>
        </w:rPr>
        <w:lastRenderedPageBreak/>
        <w:t xml:space="preserve">Natomiast zgodnie z art. 7 cyt. artykułu stosuje się powyższą zasadę także wówczas, gdy właściciel lub użytkownik wieczysty nie żyje i nie przeprowadzono lub nie zostało zakończone postępowanie spadkowe. </w:t>
      </w:r>
    </w:p>
    <w:p w:rsidR="00526169" w:rsidRPr="00B5329F" w:rsidRDefault="00526169" w:rsidP="00526169">
      <w:pPr>
        <w:jc w:val="both"/>
        <w:rPr>
          <w:rFonts w:ascii="Arial" w:hAnsi="Arial" w:cs="Arial"/>
          <w:sz w:val="24"/>
          <w:szCs w:val="24"/>
        </w:rPr>
      </w:pPr>
    </w:p>
    <w:p w:rsidR="00F14661" w:rsidRPr="00B5329F" w:rsidRDefault="00526169" w:rsidP="00F14661">
      <w:pPr>
        <w:jc w:val="both"/>
        <w:rPr>
          <w:rFonts w:ascii="Arial" w:hAnsi="Arial" w:cs="Arial"/>
          <w:sz w:val="24"/>
          <w:szCs w:val="24"/>
        </w:rPr>
      </w:pPr>
      <w:r w:rsidRPr="00B5329F">
        <w:rPr>
          <w:rFonts w:ascii="Arial" w:hAnsi="Arial" w:cs="Arial"/>
          <w:sz w:val="24"/>
          <w:szCs w:val="24"/>
        </w:rPr>
        <w:t xml:space="preserve">   </w:t>
      </w:r>
      <w:r w:rsidR="00A47775">
        <w:rPr>
          <w:rFonts w:ascii="Arial" w:hAnsi="Arial" w:cs="Arial"/>
          <w:sz w:val="24"/>
          <w:szCs w:val="24"/>
        </w:rPr>
        <w:t xml:space="preserve">      </w:t>
      </w:r>
      <w:r w:rsidRPr="00B5329F">
        <w:rPr>
          <w:rFonts w:ascii="Arial" w:hAnsi="Arial" w:cs="Arial"/>
          <w:sz w:val="24"/>
          <w:szCs w:val="24"/>
        </w:rPr>
        <w:t xml:space="preserve"> W ewidencji gruntów i budynków prowadzonej dla tego obszaru nieruchomość oznaczona nr 601/3 figuruje jako współwłasność</w:t>
      </w:r>
      <w:r w:rsidR="00F14661" w:rsidRPr="00B5329F">
        <w:rPr>
          <w:rFonts w:ascii="Arial" w:hAnsi="Arial" w:cs="Arial"/>
          <w:sz w:val="24"/>
          <w:szCs w:val="24"/>
        </w:rPr>
        <w:t xml:space="preserve"> osób fizycznych:</w:t>
      </w:r>
      <w:r w:rsidRPr="00B5329F">
        <w:rPr>
          <w:rFonts w:ascii="Arial" w:hAnsi="Arial" w:cs="Arial"/>
          <w:sz w:val="24"/>
          <w:szCs w:val="24"/>
        </w:rPr>
        <w:t xml:space="preserve"> </w:t>
      </w:r>
      <w:r w:rsidR="00F14661" w:rsidRPr="00B5329F">
        <w:rPr>
          <w:rFonts w:ascii="Arial" w:hAnsi="Arial" w:cs="Arial"/>
          <w:sz w:val="24"/>
          <w:szCs w:val="24"/>
        </w:rPr>
        <w:t>Ślęzak Marianna, Kowalewczana Stanisława,    Białas Bronisława, Woźniak   Władysława, Sokolińska Jadwiga, Gęsikowska Władysława – w 1/6 części.  Z pośród wyżej wymienionych osób (zgodnie z oświadczeniem Pana Waleriana Ślęzak – notatka służbowa z dn. 06.08.2014r.) nie żyją: Ślęzak Marianna, Woźniak   Władysława, Sokolińska Jadwiga, Gęsikowska Władysława - zatem brak ujawnienia ewentualnego wyniku prowadzonego postępowania spadkowego po zmarłych.</w:t>
      </w:r>
    </w:p>
    <w:p w:rsidR="00F14661" w:rsidRPr="00B5329F" w:rsidRDefault="00F14661" w:rsidP="00F14661">
      <w:pPr>
        <w:jc w:val="both"/>
        <w:rPr>
          <w:rFonts w:ascii="Arial" w:hAnsi="Arial" w:cs="Arial"/>
          <w:sz w:val="24"/>
          <w:szCs w:val="24"/>
        </w:rPr>
      </w:pPr>
      <w:r w:rsidRPr="00B5329F">
        <w:rPr>
          <w:rFonts w:ascii="Arial" w:hAnsi="Arial" w:cs="Arial"/>
          <w:sz w:val="24"/>
          <w:szCs w:val="24"/>
        </w:rPr>
        <w:t xml:space="preserve">     </w:t>
      </w:r>
      <w:r w:rsidR="00A47775">
        <w:rPr>
          <w:rFonts w:ascii="Arial" w:hAnsi="Arial" w:cs="Arial"/>
          <w:sz w:val="24"/>
          <w:szCs w:val="24"/>
        </w:rPr>
        <w:t xml:space="preserve">    </w:t>
      </w:r>
      <w:r w:rsidRPr="00B5329F">
        <w:rPr>
          <w:rFonts w:ascii="Arial" w:hAnsi="Arial" w:cs="Arial"/>
          <w:sz w:val="24"/>
          <w:szCs w:val="24"/>
        </w:rPr>
        <w:t xml:space="preserve">Wobec powyższego za nieuregulowany należy przyjąć stan prawny nieruchomości wynikający z nieustalenia spadkobierców. </w:t>
      </w:r>
    </w:p>
    <w:p w:rsidR="00F14661" w:rsidRPr="00B5329F" w:rsidRDefault="00F14661" w:rsidP="00F14661">
      <w:pPr>
        <w:jc w:val="both"/>
        <w:rPr>
          <w:rFonts w:ascii="Arial" w:hAnsi="Arial" w:cs="Arial"/>
          <w:sz w:val="24"/>
          <w:szCs w:val="24"/>
        </w:rPr>
      </w:pPr>
      <w:r w:rsidRPr="00B5329F">
        <w:rPr>
          <w:rFonts w:ascii="Arial" w:hAnsi="Arial" w:cs="Arial"/>
          <w:sz w:val="24"/>
          <w:szCs w:val="24"/>
        </w:rPr>
        <w:t xml:space="preserve">     </w:t>
      </w:r>
      <w:r w:rsidR="00A47775">
        <w:rPr>
          <w:rFonts w:ascii="Arial" w:hAnsi="Arial" w:cs="Arial"/>
          <w:sz w:val="24"/>
          <w:szCs w:val="24"/>
        </w:rPr>
        <w:t xml:space="preserve">   </w:t>
      </w:r>
      <w:r w:rsidRPr="00B5329F">
        <w:rPr>
          <w:rFonts w:ascii="Arial" w:hAnsi="Arial" w:cs="Arial"/>
          <w:sz w:val="24"/>
          <w:szCs w:val="24"/>
        </w:rPr>
        <w:t>Jednocześnie Pan Walerian Ślęzak nie posiada informacji na temat Pani Stanisławie Kowalewczana i Pani Bronisławie Białas.</w:t>
      </w:r>
    </w:p>
    <w:p w:rsidR="00526169" w:rsidRDefault="00526169" w:rsidP="00526169">
      <w:pPr>
        <w:jc w:val="both"/>
        <w:rPr>
          <w:sz w:val="24"/>
          <w:szCs w:val="24"/>
        </w:rPr>
      </w:pPr>
    </w:p>
    <w:p w:rsidR="00526169" w:rsidRPr="00A47775" w:rsidRDefault="00A47775" w:rsidP="00526169">
      <w:pPr>
        <w:jc w:val="both"/>
        <w:rPr>
          <w:rFonts w:ascii="Arial" w:hAnsi="Arial" w:cs="Arial"/>
          <w:sz w:val="24"/>
          <w:szCs w:val="24"/>
        </w:rPr>
      </w:pPr>
      <w:r w:rsidRPr="00A47775">
        <w:rPr>
          <w:rFonts w:ascii="Arial" w:hAnsi="Arial" w:cs="Arial"/>
          <w:sz w:val="24"/>
          <w:szCs w:val="24"/>
        </w:rPr>
        <w:t xml:space="preserve">         </w:t>
      </w:r>
      <w:r w:rsidR="00526169" w:rsidRPr="00A47775">
        <w:rPr>
          <w:rFonts w:ascii="Arial" w:hAnsi="Arial" w:cs="Arial"/>
          <w:sz w:val="24"/>
          <w:szCs w:val="24"/>
        </w:rPr>
        <w:t xml:space="preserve">Tut. organ przeprowadził postępowanie wyjaśniające wskutek którego pismem </w:t>
      </w:r>
      <w:r w:rsidR="007C416A" w:rsidRPr="00A47775">
        <w:rPr>
          <w:rFonts w:ascii="Arial" w:hAnsi="Arial" w:cs="Arial"/>
          <w:sz w:val="24"/>
          <w:szCs w:val="24"/>
        </w:rPr>
        <w:t>Nr KPiO 3162.4.6.2014 WK z dn. 18.09.2014r. (data wpływu 22.09.2014r.)</w:t>
      </w:r>
      <w:r w:rsidR="00526169" w:rsidRPr="00A47775">
        <w:rPr>
          <w:rFonts w:ascii="Arial" w:hAnsi="Arial" w:cs="Arial"/>
          <w:sz w:val="24"/>
          <w:szCs w:val="24"/>
        </w:rPr>
        <w:t xml:space="preserve"> Urząd Miasta i Gminy Szczekociny poinformował, iż podatek rolny z działki nr 601/3 opłaca Pan Walerian Ślęzak zam. Przyłęk 121, 42-445 Szczekociny.</w:t>
      </w:r>
    </w:p>
    <w:p w:rsidR="00E9362C" w:rsidRPr="00A47775" w:rsidRDefault="00E9362C" w:rsidP="00E9362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95A1E" w:rsidRPr="00284E5B" w:rsidRDefault="00095A1E" w:rsidP="00095A1E">
      <w:pPr>
        <w:jc w:val="both"/>
        <w:rPr>
          <w:rFonts w:ascii="Arial" w:hAnsi="Arial" w:cs="Arial"/>
          <w:sz w:val="24"/>
          <w:szCs w:val="24"/>
        </w:rPr>
      </w:pPr>
      <w:r w:rsidRPr="00284E5B">
        <w:rPr>
          <w:rFonts w:ascii="Arial" w:hAnsi="Arial" w:cs="Arial"/>
          <w:sz w:val="24"/>
          <w:szCs w:val="24"/>
        </w:rPr>
        <w:t xml:space="preserve">         Wobec powyższego wniosek PKP Energetyka Zakładu Świętokrzyskiego jes</w:t>
      </w:r>
      <w:r w:rsidR="00390D87">
        <w:rPr>
          <w:rFonts w:ascii="Arial" w:hAnsi="Arial" w:cs="Arial"/>
          <w:sz w:val="24"/>
          <w:szCs w:val="24"/>
        </w:rPr>
        <w:t>t uzasadniony w świetle art. 124 ust. 1a</w:t>
      </w:r>
      <w:r w:rsidRPr="00284E5B">
        <w:rPr>
          <w:rFonts w:ascii="Arial" w:hAnsi="Arial" w:cs="Arial"/>
          <w:sz w:val="24"/>
          <w:szCs w:val="24"/>
        </w:rPr>
        <w:t xml:space="preserve"> ustawy o gospodarce nieruchomościami i należało orzec jak w sentencji. Po upływie okresu zajęcia nieruchomość zostanie doprowadzona do stanu poprzedniego lub zostanie wypłacone odpowiednie odszkodowanie.</w:t>
      </w:r>
    </w:p>
    <w:p w:rsidR="00095A1E" w:rsidRDefault="00095A1E" w:rsidP="00095A1E">
      <w:pPr>
        <w:jc w:val="both"/>
        <w:rPr>
          <w:rFonts w:ascii="Arial" w:hAnsi="Arial" w:cs="Arial"/>
          <w:sz w:val="24"/>
          <w:szCs w:val="24"/>
        </w:rPr>
      </w:pPr>
    </w:p>
    <w:p w:rsidR="00095A1E" w:rsidRPr="00AB4BF3" w:rsidRDefault="00095A1E" w:rsidP="00095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B4BF3">
        <w:rPr>
          <w:rFonts w:ascii="Arial" w:hAnsi="Arial" w:cs="Arial"/>
          <w:sz w:val="24"/>
          <w:szCs w:val="24"/>
        </w:rPr>
        <w:t>Należy poinformować tutejszy organ o terminie rozpoczęcia oraz zakończenia prac związanych z awaryjnym remontem linii kablowych zasilających podstację trakcyjną linii kolejowej 064.</w:t>
      </w:r>
    </w:p>
    <w:p w:rsidR="00095A1E" w:rsidRPr="00284E5B" w:rsidRDefault="00095A1E" w:rsidP="00095A1E">
      <w:pPr>
        <w:jc w:val="both"/>
        <w:rPr>
          <w:rFonts w:ascii="Arial" w:hAnsi="Arial" w:cs="Arial"/>
          <w:sz w:val="24"/>
          <w:szCs w:val="24"/>
        </w:rPr>
      </w:pPr>
    </w:p>
    <w:p w:rsidR="00095A1E" w:rsidRPr="00284E5B" w:rsidRDefault="00095A1E" w:rsidP="00095A1E">
      <w:pPr>
        <w:jc w:val="center"/>
        <w:rPr>
          <w:rFonts w:ascii="Arial" w:hAnsi="Arial" w:cs="Arial"/>
          <w:b/>
          <w:sz w:val="24"/>
          <w:szCs w:val="24"/>
        </w:rPr>
      </w:pPr>
      <w:r w:rsidRPr="00284E5B">
        <w:rPr>
          <w:rFonts w:ascii="Arial" w:hAnsi="Arial" w:cs="Arial"/>
          <w:b/>
          <w:sz w:val="24"/>
          <w:szCs w:val="24"/>
        </w:rPr>
        <w:t>Pouczenie</w:t>
      </w:r>
    </w:p>
    <w:p w:rsidR="00095A1E" w:rsidRPr="00284E5B" w:rsidRDefault="00095A1E" w:rsidP="00095A1E">
      <w:pPr>
        <w:jc w:val="center"/>
        <w:rPr>
          <w:rFonts w:ascii="Arial" w:hAnsi="Arial" w:cs="Arial"/>
          <w:b/>
          <w:sz w:val="24"/>
          <w:szCs w:val="24"/>
        </w:rPr>
      </w:pPr>
    </w:p>
    <w:p w:rsidR="00095A1E" w:rsidRPr="00284E5B" w:rsidRDefault="00095A1E" w:rsidP="00095A1E">
      <w:pPr>
        <w:jc w:val="both"/>
        <w:rPr>
          <w:rFonts w:ascii="Arial" w:hAnsi="Arial" w:cs="Arial"/>
          <w:sz w:val="24"/>
          <w:szCs w:val="24"/>
        </w:rPr>
      </w:pPr>
      <w:r w:rsidRPr="00284E5B">
        <w:rPr>
          <w:rFonts w:ascii="Arial" w:hAnsi="Arial" w:cs="Arial"/>
          <w:sz w:val="24"/>
          <w:szCs w:val="24"/>
        </w:rPr>
        <w:t xml:space="preserve">         Od niniejszej decyzji służy stronom odwołanie do Wojewody Śląskiego w Katowicach, za moim pośrednictwem, w terminie 14 dni od daty otrzymania decyzji.</w:t>
      </w:r>
    </w:p>
    <w:p w:rsidR="00095A1E" w:rsidRDefault="00095A1E" w:rsidP="00095A1E">
      <w:pPr>
        <w:jc w:val="both"/>
        <w:rPr>
          <w:rFonts w:ascii="Arial" w:hAnsi="Arial" w:cs="Arial"/>
          <w:sz w:val="24"/>
          <w:szCs w:val="24"/>
        </w:rPr>
      </w:pPr>
    </w:p>
    <w:p w:rsidR="00095A1E" w:rsidRDefault="00095A1E" w:rsidP="00095A1E">
      <w:pPr>
        <w:jc w:val="both"/>
        <w:rPr>
          <w:rFonts w:ascii="Arial" w:hAnsi="Arial" w:cs="Arial"/>
          <w:sz w:val="24"/>
          <w:szCs w:val="24"/>
        </w:rPr>
      </w:pPr>
    </w:p>
    <w:p w:rsidR="00373A6D" w:rsidRPr="00284E5B" w:rsidRDefault="00373A6D" w:rsidP="004C2653">
      <w:pPr>
        <w:jc w:val="both"/>
        <w:rPr>
          <w:rFonts w:ascii="Arial" w:hAnsi="Arial" w:cs="Arial"/>
          <w:sz w:val="24"/>
          <w:szCs w:val="24"/>
        </w:rPr>
      </w:pPr>
    </w:p>
    <w:p w:rsidR="004C2653" w:rsidRPr="00373A6D" w:rsidRDefault="004C2653" w:rsidP="004C2653">
      <w:pPr>
        <w:jc w:val="both"/>
        <w:rPr>
          <w:rFonts w:ascii="Arial" w:hAnsi="Arial" w:cs="Arial"/>
          <w:sz w:val="18"/>
          <w:szCs w:val="18"/>
        </w:rPr>
      </w:pPr>
    </w:p>
    <w:p w:rsidR="004C2653" w:rsidRPr="00373A6D" w:rsidRDefault="004C2653" w:rsidP="004C2653">
      <w:pPr>
        <w:jc w:val="both"/>
        <w:rPr>
          <w:b/>
          <w:sz w:val="18"/>
          <w:szCs w:val="18"/>
        </w:rPr>
      </w:pPr>
      <w:r w:rsidRPr="00373A6D">
        <w:rPr>
          <w:rFonts w:ascii="Arial" w:hAnsi="Arial" w:cs="Arial"/>
          <w:b/>
          <w:sz w:val="18"/>
          <w:szCs w:val="18"/>
        </w:rPr>
        <w:t>Otrzymują:</w:t>
      </w:r>
    </w:p>
    <w:p w:rsidR="004C2653" w:rsidRPr="00373A6D" w:rsidRDefault="004C2653" w:rsidP="004C2653">
      <w:pPr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b/>
          <w:sz w:val="18"/>
          <w:szCs w:val="18"/>
        </w:rPr>
        <w:t>1.</w:t>
      </w:r>
      <w:r w:rsidRPr="00373A6D">
        <w:rPr>
          <w:rFonts w:ascii="Arial" w:hAnsi="Arial" w:cs="Arial"/>
          <w:sz w:val="18"/>
          <w:szCs w:val="18"/>
        </w:rPr>
        <w:t xml:space="preserve"> PKP Energetyka  S.A. Oddział w Warszawie </w:t>
      </w:r>
    </w:p>
    <w:p w:rsidR="004C2653" w:rsidRPr="00373A6D" w:rsidRDefault="00FA402E" w:rsidP="004C2653">
      <w:pPr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sz w:val="18"/>
          <w:szCs w:val="18"/>
        </w:rPr>
        <w:t xml:space="preserve">    </w:t>
      </w:r>
      <w:r w:rsidR="004C2653" w:rsidRPr="00373A6D">
        <w:rPr>
          <w:rFonts w:ascii="Arial" w:hAnsi="Arial" w:cs="Arial"/>
          <w:sz w:val="18"/>
          <w:szCs w:val="18"/>
        </w:rPr>
        <w:t>Dystrybucja Energii Elektrycznej</w:t>
      </w:r>
    </w:p>
    <w:p w:rsidR="004C2653" w:rsidRPr="00373A6D" w:rsidRDefault="00FA402E" w:rsidP="004C2653">
      <w:pPr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sz w:val="18"/>
          <w:szCs w:val="18"/>
        </w:rPr>
        <w:t xml:space="preserve">    </w:t>
      </w:r>
      <w:r w:rsidR="004C2653" w:rsidRPr="00373A6D">
        <w:rPr>
          <w:rFonts w:ascii="Arial" w:hAnsi="Arial" w:cs="Arial"/>
          <w:sz w:val="18"/>
          <w:szCs w:val="18"/>
        </w:rPr>
        <w:t>Świętokrzyski Rejon Dystrybucji</w:t>
      </w:r>
    </w:p>
    <w:p w:rsidR="001F1A35" w:rsidRPr="00373A6D" w:rsidRDefault="00FA402E" w:rsidP="001F1A35">
      <w:pPr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sz w:val="18"/>
          <w:szCs w:val="18"/>
        </w:rPr>
        <w:t xml:space="preserve">    </w:t>
      </w:r>
      <w:r w:rsidR="004C2653" w:rsidRPr="00373A6D">
        <w:rPr>
          <w:rFonts w:ascii="Arial" w:hAnsi="Arial" w:cs="Arial"/>
          <w:sz w:val="18"/>
          <w:szCs w:val="18"/>
        </w:rPr>
        <w:t>ul. Paderewskiego 43/45</w:t>
      </w:r>
      <w:r w:rsidR="00983A99" w:rsidRPr="00373A6D">
        <w:rPr>
          <w:rFonts w:ascii="Arial" w:hAnsi="Arial" w:cs="Arial"/>
          <w:sz w:val="18"/>
          <w:szCs w:val="18"/>
        </w:rPr>
        <w:t xml:space="preserve">, </w:t>
      </w:r>
      <w:r w:rsidR="004C2653" w:rsidRPr="00373A6D">
        <w:rPr>
          <w:rFonts w:ascii="Arial" w:hAnsi="Arial" w:cs="Arial"/>
          <w:sz w:val="18"/>
          <w:szCs w:val="18"/>
        </w:rPr>
        <w:t>25-502 Kielce</w:t>
      </w:r>
    </w:p>
    <w:p w:rsidR="001F1A35" w:rsidRPr="00373A6D" w:rsidRDefault="001E4200" w:rsidP="00390D87">
      <w:pPr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b/>
          <w:sz w:val="18"/>
          <w:szCs w:val="18"/>
        </w:rPr>
        <w:t>2</w:t>
      </w:r>
      <w:r w:rsidR="007C416A" w:rsidRPr="00373A6D">
        <w:rPr>
          <w:rFonts w:ascii="Arial" w:hAnsi="Arial" w:cs="Arial"/>
          <w:b/>
          <w:sz w:val="18"/>
          <w:szCs w:val="18"/>
        </w:rPr>
        <w:t xml:space="preserve">. </w:t>
      </w:r>
      <w:r w:rsidR="007C416A" w:rsidRPr="00373A6D">
        <w:rPr>
          <w:rFonts w:ascii="Arial" w:hAnsi="Arial" w:cs="Arial"/>
          <w:sz w:val="18"/>
          <w:szCs w:val="18"/>
        </w:rPr>
        <w:t>Pan Walerian Ślęzak</w:t>
      </w:r>
    </w:p>
    <w:p w:rsidR="00C763CE" w:rsidRPr="00373A6D" w:rsidRDefault="00C763CE" w:rsidP="00390D87">
      <w:pPr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sz w:val="18"/>
          <w:szCs w:val="18"/>
        </w:rPr>
        <w:t xml:space="preserve">    Przyłęk 121, 42-445 Przyłęk</w:t>
      </w:r>
    </w:p>
    <w:p w:rsidR="00983A99" w:rsidRPr="00373A6D" w:rsidRDefault="00983A99" w:rsidP="00390D87">
      <w:pPr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sz w:val="18"/>
          <w:szCs w:val="18"/>
        </w:rPr>
        <w:t>3. Urząd Miasta i Gminy Szczekociny,</w:t>
      </w:r>
    </w:p>
    <w:p w:rsidR="00983A99" w:rsidRPr="00373A6D" w:rsidRDefault="00FA402E" w:rsidP="00390D87">
      <w:pPr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sz w:val="18"/>
          <w:szCs w:val="18"/>
        </w:rPr>
        <w:t xml:space="preserve">   </w:t>
      </w:r>
      <w:r w:rsidR="00983A99" w:rsidRPr="00373A6D">
        <w:rPr>
          <w:rFonts w:ascii="Arial" w:hAnsi="Arial" w:cs="Arial"/>
          <w:sz w:val="18"/>
          <w:szCs w:val="18"/>
        </w:rPr>
        <w:t xml:space="preserve"> ul. Senatorska 2, 42-450 Szczekociny,</w:t>
      </w:r>
    </w:p>
    <w:p w:rsidR="00983A99" w:rsidRPr="00373A6D" w:rsidRDefault="00FA402E" w:rsidP="00390D87">
      <w:pPr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sz w:val="18"/>
          <w:szCs w:val="18"/>
        </w:rPr>
        <w:t xml:space="preserve">    </w:t>
      </w:r>
      <w:r w:rsidR="00983A99" w:rsidRPr="00373A6D">
        <w:rPr>
          <w:rFonts w:ascii="Arial" w:hAnsi="Arial" w:cs="Arial"/>
          <w:sz w:val="18"/>
          <w:szCs w:val="18"/>
        </w:rPr>
        <w:t xml:space="preserve">- </w:t>
      </w:r>
      <w:r w:rsidRPr="00373A6D">
        <w:rPr>
          <w:rFonts w:ascii="Arial" w:hAnsi="Arial" w:cs="Arial"/>
          <w:sz w:val="18"/>
          <w:szCs w:val="18"/>
        </w:rPr>
        <w:t xml:space="preserve"> </w:t>
      </w:r>
      <w:r w:rsidR="00983A99" w:rsidRPr="00373A6D">
        <w:rPr>
          <w:rFonts w:ascii="Arial" w:hAnsi="Arial" w:cs="Arial"/>
          <w:sz w:val="18"/>
          <w:szCs w:val="18"/>
        </w:rPr>
        <w:t>do umieszczenia na tablicy ogłoszeń</w:t>
      </w:r>
    </w:p>
    <w:p w:rsidR="004C2653" w:rsidRPr="00373A6D" w:rsidRDefault="00373A6D" w:rsidP="00373A6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b/>
          <w:sz w:val="18"/>
          <w:szCs w:val="18"/>
        </w:rPr>
        <w:t>4</w:t>
      </w:r>
      <w:r w:rsidR="001A0054" w:rsidRPr="00373A6D">
        <w:rPr>
          <w:rFonts w:ascii="Arial" w:hAnsi="Arial" w:cs="Arial"/>
          <w:b/>
          <w:sz w:val="18"/>
          <w:szCs w:val="18"/>
        </w:rPr>
        <w:t>.</w:t>
      </w:r>
      <w:r w:rsidRPr="00373A6D">
        <w:rPr>
          <w:rFonts w:ascii="Arial" w:hAnsi="Arial" w:cs="Arial"/>
          <w:sz w:val="18"/>
          <w:szCs w:val="18"/>
        </w:rPr>
        <w:t xml:space="preserve"> Starostwo Powiatowe w Zawierciu</w:t>
      </w:r>
    </w:p>
    <w:p w:rsidR="00373A6D" w:rsidRPr="00373A6D" w:rsidRDefault="00373A6D" w:rsidP="00373A6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sz w:val="18"/>
          <w:szCs w:val="18"/>
        </w:rPr>
        <w:t xml:space="preserve">    BIP i tablica ogłoszeń – 2 egz.</w:t>
      </w:r>
    </w:p>
    <w:p w:rsidR="00373A6D" w:rsidRPr="00373A6D" w:rsidRDefault="00373A6D" w:rsidP="00373A6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3A6D">
        <w:rPr>
          <w:rFonts w:ascii="Arial" w:hAnsi="Arial" w:cs="Arial"/>
          <w:b/>
          <w:sz w:val="18"/>
          <w:szCs w:val="18"/>
        </w:rPr>
        <w:t>5.</w:t>
      </w:r>
      <w:r w:rsidRPr="00373A6D">
        <w:rPr>
          <w:rFonts w:ascii="Arial" w:hAnsi="Arial" w:cs="Arial"/>
          <w:sz w:val="18"/>
          <w:szCs w:val="18"/>
        </w:rPr>
        <w:t xml:space="preserve"> aa.</w:t>
      </w:r>
    </w:p>
    <w:p w:rsidR="00373A6D" w:rsidRPr="00373A6D" w:rsidRDefault="00373A6D" w:rsidP="00373A6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373A6D">
        <w:rPr>
          <w:rFonts w:ascii="Arial" w:hAnsi="Arial" w:cs="Arial"/>
          <w:sz w:val="16"/>
          <w:szCs w:val="16"/>
        </w:rPr>
        <w:t xml:space="preserve">Decyzję </w:t>
      </w:r>
      <w:r>
        <w:rPr>
          <w:rFonts w:ascii="Arial" w:hAnsi="Arial" w:cs="Arial"/>
          <w:sz w:val="16"/>
          <w:szCs w:val="16"/>
        </w:rPr>
        <w:t>sporządziła</w:t>
      </w:r>
      <w:r w:rsidRPr="00373A6D">
        <w:rPr>
          <w:rFonts w:ascii="Arial" w:hAnsi="Arial" w:cs="Arial"/>
          <w:sz w:val="16"/>
          <w:szCs w:val="16"/>
        </w:rPr>
        <w:t xml:space="preserve"> B. Strojna-Koclęga.</w:t>
      </w:r>
    </w:p>
    <w:p w:rsidR="00373A6D" w:rsidRPr="00DD04AB" w:rsidRDefault="00373A6D" w:rsidP="00373A6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26169" w:rsidRPr="002A50F3" w:rsidRDefault="00526169" w:rsidP="000545B9">
      <w:pPr>
        <w:spacing w:line="360" w:lineRule="auto"/>
        <w:jc w:val="both"/>
        <w:rPr>
          <w:i/>
          <w:sz w:val="16"/>
          <w:szCs w:val="16"/>
        </w:rPr>
      </w:pPr>
    </w:p>
    <w:sectPr w:rsidR="00526169" w:rsidRPr="002A50F3" w:rsidSect="003D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2A" w:rsidRDefault="0079562A">
      <w:r>
        <w:separator/>
      </w:r>
    </w:p>
  </w:endnote>
  <w:endnote w:type="continuationSeparator" w:id="0">
    <w:p w:rsidR="0079562A" w:rsidRDefault="00795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2A" w:rsidRDefault="0079562A">
      <w:r>
        <w:separator/>
      </w:r>
    </w:p>
  </w:footnote>
  <w:footnote w:type="continuationSeparator" w:id="0">
    <w:p w:rsidR="0079562A" w:rsidRDefault="00795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ACD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086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2C49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E25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D08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F05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01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58A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A4B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DAD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129EA"/>
    <w:multiLevelType w:val="hybridMultilevel"/>
    <w:tmpl w:val="94D8B2DC"/>
    <w:lvl w:ilvl="0" w:tplc="DC5EB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21C1349"/>
    <w:multiLevelType w:val="hybridMultilevel"/>
    <w:tmpl w:val="B71A05EE"/>
    <w:lvl w:ilvl="0" w:tplc="5A8C11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092B5472"/>
    <w:multiLevelType w:val="hybridMultilevel"/>
    <w:tmpl w:val="B69C04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515E84"/>
    <w:multiLevelType w:val="hybridMultilevel"/>
    <w:tmpl w:val="4FD2C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713AF3"/>
    <w:multiLevelType w:val="hybridMultilevel"/>
    <w:tmpl w:val="0CA20B28"/>
    <w:lvl w:ilvl="0" w:tplc="E91A0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521E8E"/>
    <w:multiLevelType w:val="hybridMultilevel"/>
    <w:tmpl w:val="4B80E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86AB7"/>
    <w:multiLevelType w:val="hybridMultilevel"/>
    <w:tmpl w:val="80D26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A6215"/>
    <w:multiLevelType w:val="hybridMultilevel"/>
    <w:tmpl w:val="624E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45805"/>
    <w:multiLevelType w:val="hybridMultilevel"/>
    <w:tmpl w:val="2766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718B3"/>
    <w:multiLevelType w:val="multilevel"/>
    <w:tmpl w:val="64AC7CC4"/>
    <w:lvl w:ilvl="0"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391"/>
      <w:numFmt w:val="decimal"/>
      <w:lvlText w:val="%1-%2"/>
      <w:lvlJc w:val="left"/>
      <w:pPr>
        <w:tabs>
          <w:tab w:val="num" w:pos="6810"/>
        </w:tabs>
        <w:ind w:left="6810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35"/>
        </w:tabs>
        <w:ind w:left="1273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55"/>
        </w:tabs>
        <w:ind w:left="188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1065"/>
        </w:tabs>
        <w:ind w:left="31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8546"/>
        </w:tabs>
        <w:ind w:left="-28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2261"/>
        </w:tabs>
        <w:ind w:left="-222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6336"/>
        </w:tabs>
        <w:ind w:left="-16336" w:hanging="1800"/>
      </w:pPr>
      <w:rPr>
        <w:rFonts w:hint="default"/>
      </w:rPr>
    </w:lvl>
  </w:abstractNum>
  <w:abstractNum w:abstractNumId="20">
    <w:nsid w:val="324A7E69"/>
    <w:multiLevelType w:val="hybridMultilevel"/>
    <w:tmpl w:val="0CD0F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1E3DAB"/>
    <w:multiLevelType w:val="hybridMultilevel"/>
    <w:tmpl w:val="2F866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AB6AE4"/>
    <w:multiLevelType w:val="hybridMultilevel"/>
    <w:tmpl w:val="FC748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876EE7"/>
    <w:multiLevelType w:val="hybridMultilevel"/>
    <w:tmpl w:val="DDA82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6629D7"/>
    <w:multiLevelType w:val="hybridMultilevel"/>
    <w:tmpl w:val="272292F4"/>
    <w:lvl w:ilvl="0" w:tplc="353EFD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C10AC5"/>
    <w:multiLevelType w:val="hybridMultilevel"/>
    <w:tmpl w:val="C254B610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3CF7152E"/>
    <w:multiLevelType w:val="hybridMultilevel"/>
    <w:tmpl w:val="91668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007A7C"/>
    <w:multiLevelType w:val="hybridMultilevel"/>
    <w:tmpl w:val="EA2A0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85635"/>
    <w:multiLevelType w:val="hybridMultilevel"/>
    <w:tmpl w:val="AF4691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838DA"/>
    <w:multiLevelType w:val="hybridMultilevel"/>
    <w:tmpl w:val="7B98EAAE"/>
    <w:lvl w:ilvl="0" w:tplc="800CAE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522F218B"/>
    <w:multiLevelType w:val="hybridMultilevel"/>
    <w:tmpl w:val="2C8677E4"/>
    <w:lvl w:ilvl="0" w:tplc="B35A2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C1467"/>
    <w:multiLevelType w:val="hybridMultilevel"/>
    <w:tmpl w:val="CA0EFB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B52443"/>
    <w:multiLevelType w:val="hybridMultilevel"/>
    <w:tmpl w:val="962C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F72D8D"/>
    <w:multiLevelType w:val="hybridMultilevel"/>
    <w:tmpl w:val="0BBC9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E45536"/>
    <w:multiLevelType w:val="hybridMultilevel"/>
    <w:tmpl w:val="717E84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66977"/>
    <w:multiLevelType w:val="hybridMultilevel"/>
    <w:tmpl w:val="DD4C3A64"/>
    <w:lvl w:ilvl="0" w:tplc="89ECC86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CA25A95"/>
    <w:multiLevelType w:val="hybridMultilevel"/>
    <w:tmpl w:val="517A0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0"/>
  </w:num>
  <w:num w:numId="4">
    <w:abstractNumId w:val="26"/>
  </w:num>
  <w:num w:numId="5">
    <w:abstractNumId w:val="19"/>
  </w:num>
  <w:num w:numId="6">
    <w:abstractNumId w:val="33"/>
  </w:num>
  <w:num w:numId="7">
    <w:abstractNumId w:val="14"/>
  </w:num>
  <w:num w:numId="8">
    <w:abstractNumId w:val="21"/>
  </w:num>
  <w:num w:numId="9">
    <w:abstractNumId w:val="36"/>
  </w:num>
  <w:num w:numId="10">
    <w:abstractNumId w:val="24"/>
  </w:num>
  <w:num w:numId="11">
    <w:abstractNumId w:val="35"/>
  </w:num>
  <w:num w:numId="12">
    <w:abstractNumId w:val="29"/>
  </w:num>
  <w:num w:numId="13">
    <w:abstractNumId w:val="11"/>
  </w:num>
  <w:num w:numId="14">
    <w:abstractNumId w:val="23"/>
  </w:num>
  <w:num w:numId="15">
    <w:abstractNumId w:val="28"/>
  </w:num>
  <w:num w:numId="16">
    <w:abstractNumId w:val="18"/>
  </w:num>
  <w:num w:numId="17">
    <w:abstractNumId w:val="31"/>
  </w:num>
  <w:num w:numId="18">
    <w:abstractNumId w:val="12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6"/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0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7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5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E10"/>
    <w:rsid w:val="00000AB0"/>
    <w:rsid w:val="00001503"/>
    <w:rsid w:val="000020A4"/>
    <w:rsid w:val="0000674E"/>
    <w:rsid w:val="00007020"/>
    <w:rsid w:val="0001071D"/>
    <w:rsid w:val="00011084"/>
    <w:rsid w:val="00011F4A"/>
    <w:rsid w:val="00012920"/>
    <w:rsid w:val="000136E1"/>
    <w:rsid w:val="0001385F"/>
    <w:rsid w:val="00013EB1"/>
    <w:rsid w:val="000154E1"/>
    <w:rsid w:val="00020E23"/>
    <w:rsid w:val="00020E5C"/>
    <w:rsid w:val="00021B42"/>
    <w:rsid w:val="0002710C"/>
    <w:rsid w:val="0002713C"/>
    <w:rsid w:val="00031DA8"/>
    <w:rsid w:val="00031E3C"/>
    <w:rsid w:val="000326A4"/>
    <w:rsid w:val="00035070"/>
    <w:rsid w:val="00035B76"/>
    <w:rsid w:val="00035CB3"/>
    <w:rsid w:val="000360D9"/>
    <w:rsid w:val="00037965"/>
    <w:rsid w:val="00040CC7"/>
    <w:rsid w:val="000410B1"/>
    <w:rsid w:val="0004203A"/>
    <w:rsid w:val="00042AFC"/>
    <w:rsid w:val="00047C40"/>
    <w:rsid w:val="00047FF5"/>
    <w:rsid w:val="0005178D"/>
    <w:rsid w:val="000537A8"/>
    <w:rsid w:val="00053EF8"/>
    <w:rsid w:val="000545B9"/>
    <w:rsid w:val="00054887"/>
    <w:rsid w:val="000553B5"/>
    <w:rsid w:val="0005575F"/>
    <w:rsid w:val="00057850"/>
    <w:rsid w:val="00060927"/>
    <w:rsid w:val="0006113F"/>
    <w:rsid w:val="000617C5"/>
    <w:rsid w:val="000618CD"/>
    <w:rsid w:val="00064EA1"/>
    <w:rsid w:val="000654E5"/>
    <w:rsid w:val="00065F82"/>
    <w:rsid w:val="00071A63"/>
    <w:rsid w:val="00072289"/>
    <w:rsid w:val="00073CCA"/>
    <w:rsid w:val="000757A2"/>
    <w:rsid w:val="000779CF"/>
    <w:rsid w:val="000803C6"/>
    <w:rsid w:val="0008043F"/>
    <w:rsid w:val="00082389"/>
    <w:rsid w:val="000829FB"/>
    <w:rsid w:val="00082B15"/>
    <w:rsid w:val="000838D5"/>
    <w:rsid w:val="0008542C"/>
    <w:rsid w:val="0008703F"/>
    <w:rsid w:val="000877CE"/>
    <w:rsid w:val="00087EA2"/>
    <w:rsid w:val="000924DD"/>
    <w:rsid w:val="00092ED7"/>
    <w:rsid w:val="00093902"/>
    <w:rsid w:val="00094C40"/>
    <w:rsid w:val="00095A1E"/>
    <w:rsid w:val="000960E3"/>
    <w:rsid w:val="0009612E"/>
    <w:rsid w:val="000A11AF"/>
    <w:rsid w:val="000A11EA"/>
    <w:rsid w:val="000A2D7B"/>
    <w:rsid w:val="000A3FC5"/>
    <w:rsid w:val="000A4A89"/>
    <w:rsid w:val="000A4B2A"/>
    <w:rsid w:val="000A53E8"/>
    <w:rsid w:val="000A54C8"/>
    <w:rsid w:val="000A66B2"/>
    <w:rsid w:val="000A6A94"/>
    <w:rsid w:val="000A6C8E"/>
    <w:rsid w:val="000B061D"/>
    <w:rsid w:val="000B0FFF"/>
    <w:rsid w:val="000B1210"/>
    <w:rsid w:val="000B1B54"/>
    <w:rsid w:val="000B4BEB"/>
    <w:rsid w:val="000B4C1D"/>
    <w:rsid w:val="000B5AFA"/>
    <w:rsid w:val="000B634A"/>
    <w:rsid w:val="000B7ADE"/>
    <w:rsid w:val="000C081C"/>
    <w:rsid w:val="000C1026"/>
    <w:rsid w:val="000C23FC"/>
    <w:rsid w:val="000C3F56"/>
    <w:rsid w:val="000C579A"/>
    <w:rsid w:val="000C63E4"/>
    <w:rsid w:val="000C6EDE"/>
    <w:rsid w:val="000D65D8"/>
    <w:rsid w:val="000D6ECD"/>
    <w:rsid w:val="000D71A9"/>
    <w:rsid w:val="000E3140"/>
    <w:rsid w:val="000E4064"/>
    <w:rsid w:val="000E46F8"/>
    <w:rsid w:val="000E4AF9"/>
    <w:rsid w:val="000E533E"/>
    <w:rsid w:val="000E5949"/>
    <w:rsid w:val="000E65FB"/>
    <w:rsid w:val="000E7D74"/>
    <w:rsid w:val="000F01F0"/>
    <w:rsid w:val="000F0B86"/>
    <w:rsid w:val="000F0C92"/>
    <w:rsid w:val="000F23E4"/>
    <w:rsid w:val="000F3B80"/>
    <w:rsid w:val="000F494F"/>
    <w:rsid w:val="000F629F"/>
    <w:rsid w:val="000F77DD"/>
    <w:rsid w:val="000F7F23"/>
    <w:rsid w:val="00101C1A"/>
    <w:rsid w:val="0010241F"/>
    <w:rsid w:val="00104CA9"/>
    <w:rsid w:val="0010525F"/>
    <w:rsid w:val="00106542"/>
    <w:rsid w:val="00106A45"/>
    <w:rsid w:val="001070D1"/>
    <w:rsid w:val="0011044D"/>
    <w:rsid w:val="00110804"/>
    <w:rsid w:val="00111985"/>
    <w:rsid w:val="00111C4A"/>
    <w:rsid w:val="001122E2"/>
    <w:rsid w:val="00112324"/>
    <w:rsid w:val="001129AC"/>
    <w:rsid w:val="00114724"/>
    <w:rsid w:val="001152A8"/>
    <w:rsid w:val="00115760"/>
    <w:rsid w:val="00117099"/>
    <w:rsid w:val="001208B9"/>
    <w:rsid w:val="0012134E"/>
    <w:rsid w:val="0012152F"/>
    <w:rsid w:val="00121FD7"/>
    <w:rsid w:val="00124BD4"/>
    <w:rsid w:val="00125B38"/>
    <w:rsid w:val="00126BBB"/>
    <w:rsid w:val="00127712"/>
    <w:rsid w:val="00127AD9"/>
    <w:rsid w:val="001314C4"/>
    <w:rsid w:val="00131B63"/>
    <w:rsid w:val="00132F15"/>
    <w:rsid w:val="00135F24"/>
    <w:rsid w:val="00136445"/>
    <w:rsid w:val="001368BF"/>
    <w:rsid w:val="0014147C"/>
    <w:rsid w:val="0014199F"/>
    <w:rsid w:val="001457A5"/>
    <w:rsid w:val="001460ED"/>
    <w:rsid w:val="0014734F"/>
    <w:rsid w:val="001473F6"/>
    <w:rsid w:val="00151ECF"/>
    <w:rsid w:val="00152DCC"/>
    <w:rsid w:val="0015318E"/>
    <w:rsid w:val="00153B97"/>
    <w:rsid w:val="00154A1C"/>
    <w:rsid w:val="00155194"/>
    <w:rsid w:val="00155989"/>
    <w:rsid w:val="00155BC2"/>
    <w:rsid w:val="001609D6"/>
    <w:rsid w:val="0016102E"/>
    <w:rsid w:val="00162006"/>
    <w:rsid w:val="00162E2D"/>
    <w:rsid w:val="001643C2"/>
    <w:rsid w:val="00164B9E"/>
    <w:rsid w:val="00164D46"/>
    <w:rsid w:val="00165893"/>
    <w:rsid w:val="00166532"/>
    <w:rsid w:val="00166C7B"/>
    <w:rsid w:val="00166FD2"/>
    <w:rsid w:val="0017077E"/>
    <w:rsid w:val="00170BBD"/>
    <w:rsid w:val="001713A9"/>
    <w:rsid w:val="00172196"/>
    <w:rsid w:val="00172C20"/>
    <w:rsid w:val="00173016"/>
    <w:rsid w:val="00173EE1"/>
    <w:rsid w:val="001768EF"/>
    <w:rsid w:val="0017735B"/>
    <w:rsid w:val="00177884"/>
    <w:rsid w:val="001807DB"/>
    <w:rsid w:val="00180B2C"/>
    <w:rsid w:val="001815D4"/>
    <w:rsid w:val="00181B44"/>
    <w:rsid w:val="0018643A"/>
    <w:rsid w:val="00187462"/>
    <w:rsid w:val="001876F0"/>
    <w:rsid w:val="00190239"/>
    <w:rsid w:val="00196709"/>
    <w:rsid w:val="0019715E"/>
    <w:rsid w:val="0019742E"/>
    <w:rsid w:val="00197C58"/>
    <w:rsid w:val="00197CDA"/>
    <w:rsid w:val="001A0054"/>
    <w:rsid w:val="001A1051"/>
    <w:rsid w:val="001A2E73"/>
    <w:rsid w:val="001A2EA4"/>
    <w:rsid w:val="001A3664"/>
    <w:rsid w:val="001A4D85"/>
    <w:rsid w:val="001A79C6"/>
    <w:rsid w:val="001B0560"/>
    <w:rsid w:val="001B0A34"/>
    <w:rsid w:val="001B1B16"/>
    <w:rsid w:val="001B44D3"/>
    <w:rsid w:val="001B61ED"/>
    <w:rsid w:val="001C0859"/>
    <w:rsid w:val="001C0B74"/>
    <w:rsid w:val="001C22C4"/>
    <w:rsid w:val="001C2734"/>
    <w:rsid w:val="001C2874"/>
    <w:rsid w:val="001C31E4"/>
    <w:rsid w:val="001C4710"/>
    <w:rsid w:val="001C4F57"/>
    <w:rsid w:val="001C5AAE"/>
    <w:rsid w:val="001C60D1"/>
    <w:rsid w:val="001C6645"/>
    <w:rsid w:val="001C7010"/>
    <w:rsid w:val="001C7626"/>
    <w:rsid w:val="001D0686"/>
    <w:rsid w:val="001D0773"/>
    <w:rsid w:val="001D1168"/>
    <w:rsid w:val="001D42F9"/>
    <w:rsid w:val="001D44CA"/>
    <w:rsid w:val="001D6620"/>
    <w:rsid w:val="001E0107"/>
    <w:rsid w:val="001E01A1"/>
    <w:rsid w:val="001E13AE"/>
    <w:rsid w:val="001E1813"/>
    <w:rsid w:val="001E1B10"/>
    <w:rsid w:val="001E1F3E"/>
    <w:rsid w:val="001E2705"/>
    <w:rsid w:val="001E2CDA"/>
    <w:rsid w:val="001E2F2D"/>
    <w:rsid w:val="001E3198"/>
    <w:rsid w:val="001E3550"/>
    <w:rsid w:val="001E4200"/>
    <w:rsid w:val="001E46D8"/>
    <w:rsid w:val="001E48C6"/>
    <w:rsid w:val="001E5875"/>
    <w:rsid w:val="001E6869"/>
    <w:rsid w:val="001F0ADB"/>
    <w:rsid w:val="001F166A"/>
    <w:rsid w:val="001F1A35"/>
    <w:rsid w:val="001F20F2"/>
    <w:rsid w:val="001F22CC"/>
    <w:rsid w:val="001F2EFA"/>
    <w:rsid w:val="001F383A"/>
    <w:rsid w:val="001F539B"/>
    <w:rsid w:val="001F628A"/>
    <w:rsid w:val="001F68E8"/>
    <w:rsid w:val="001F7970"/>
    <w:rsid w:val="00200185"/>
    <w:rsid w:val="00200D8E"/>
    <w:rsid w:val="002047A4"/>
    <w:rsid w:val="00204A4D"/>
    <w:rsid w:val="00204AE6"/>
    <w:rsid w:val="00204DF2"/>
    <w:rsid w:val="0020566D"/>
    <w:rsid w:val="002062AE"/>
    <w:rsid w:val="002067E9"/>
    <w:rsid w:val="00207382"/>
    <w:rsid w:val="00207FFC"/>
    <w:rsid w:val="00211273"/>
    <w:rsid w:val="00211EE4"/>
    <w:rsid w:val="0021487C"/>
    <w:rsid w:val="00214DE2"/>
    <w:rsid w:val="0021626D"/>
    <w:rsid w:val="00220D88"/>
    <w:rsid w:val="002215FE"/>
    <w:rsid w:val="00222640"/>
    <w:rsid w:val="002231C7"/>
    <w:rsid w:val="00223296"/>
    <w:rsid w:val="00223C4D"/>
    <w:rsid w:val="00224831"/>
    <w:rsid w:val="00225001"/>
    <w:rsid w:val="00225BD4"/>
    <w:rsid w:val="00230E37"/>
    <w:rsid w:val="00231887"/>
    <w:rsid w:val="002330FA"/>
    <w:rsid w:val="0023361F"/>
    <w:rsid w:val="00233A14"/>
    <w:rsid w:val="00235CEE"/>
    <w:rsid w:val="00235DA6"/>
    <w:rsid w:val="00236A6C"/>
    <w:rsid w:val="002405D3"/>
    <w:rsid w:val="00240E41"/>
    <w:rsid w:val="00243CE5"/>
    <w:rsid w:val="00246666"/>
    <w:rsid w:val="00246D39"/>
    <w:rsid w:val="00247FBB"/>
    <w:rsid w:val="00253EEB"/>
    <w:rsid w:val="00254A2A"/>
    <w:rsid w:val="0025508F"/>
    <w:rsid w:val="00255348"/>
    <w:rsid w:val="00255B28"/>
    <w:rsid w:val="00255D84"/>
    <w:rsid w:val="002573CD"/>
    <w:rsid w:val="00257C73"/>
    <w:rsid w:val="00260FF6"/>
    <w:rsid w:val="00263EC7"/>
    <w:rsid w:val="00266087"/>
    <w:rsid w:val="00266A05"/>
    <w:rsid w:val="00266C9F"/>
    <w:rsid w:val="00267302"/>
    <w:rsid w:val="002719D3"/>
    <w:rsid w:val="00271E33"/>
    <w:rsid w:val="00272018"/>
    <w:rsid w:val="002722DE"/>
    <w:rsid w:val="002729FE"/>
    <w:rsid w:val="0027636B"/>
    <w:rsid w:val="002808E4"/>
    <w:rsid w:val="00280AAB"/>
    <w:rsid w:val="0028106D"/>
    <w:rsid w:val="002811E9"/>
    <w:rsid w:val="00284E5B"/>
    <w:rsid w:val="00284F5A"/>
    <w:rsid w:val="00285A1A"/>
    <w:rsid w:val="00285F76"/>
    <w:rsid w:val="002873D0"/>
    <w:rsid w:val="00291FB8"/>
    <w:rsid w:val="00291FC8"/>
    <w:rsid w:val="002920B0"/>
    <w:rsid w:val="002936F4"/>
    <w:rsid w:val="00295365"/>
    <w:rsid w:val="00297363"/>
    <w:rsid w:val="00297678"/>
    <w:rsid w:val="002A0090"/>
    <w:rsid w:val="002A0512"/>
    <w:rsid w:val="002A0A88"/>
    <w:rsid w:val="002A2625"/>
    <w:rsid w:val="002A47CD"/>
    <w:rsid w:val="002A4AA7"/>
    <w:rsid w:val="002A50F3"/>
    <w:rsid w:val="002A531B"/>
    <w:rsid w:val="002A54CA"/>
    <w:rsid w:val="002A7EE1"/>
    <w:rsid w:val="002B00B0"/>
    <w:rsid w:val="002B0266"/>
    <w:rsid w:val="002B08AC"/>
    <w:rsid w:val="002B2FD4"/>
    <w:rsid w:val="002B34E1"/>
    <w:rsid w:val="002B4069"/>
    <w:rsid w:val="002B4CD6"/>
    <w:rsid w:val="002B5AF1"/>
    <w:rsid w:val="002C0257"/>
    <w:rsid w:val="002C0731"/>
    <w:rsid w:val="002C1107"/>
    <w:rsid w:val="002C1440"/>
    <w:rsid w:val="002C1508"/>
    <w:rsid w:val="002C27C4"/>
    <w:rsid w:val="002C38E0"/>
    <w:rsid w:val="002C43F7"/>
    <w:rsid w:val="002C5EF9"/>
    <w:rsid w:val="002C7D5D"/>
    <w:rsid w:val="002C7EAF"/>
    <w:rsid w:val="002D0433"/>
    <w:rsid w:val="002D0C72"/>
    <w:rsid w:val="002D12F7"/>
    <w:rsid w:val="002D32A5"/>
    <w:rsid w:val="002D5A6B"/>
    <w:rsid w:val="002D5CB6"/>
    <w:rsid w:val="002D5ECD"/>
    <w:rsid w:val="002D614D"/>
    <w:rsid w:val="002E01D2"/>
    <w:rsid w:val="002E0C69"/>
    <w:rsid w:val="002E44E4"/>
    <w:rsid w:val="002E57A6"/>
    <w:rsid w:val="002E600A"/>
    <w:rsid w:val="002F096E"/>
    <w:rsid w:val="002F2415"/>
    <w:rsid w:val="002F31C8"/>
    <w:rsid w:val="002F32EA"/>
    <w:rsid w:val="002F3636"/>
    <w:rsid w:val="002F3A04"/>
    <w:rsid w:val="002F6422"/>
    <w:rsid w:val="003015C8"/>
    <w:rsid w:val="00301BC3"/>
    <w:rsid w:val="00301EA6"/>
    <w:rsid w:val="003045B9"/>
    <w:rsid w:val="00304D11"/>
    <w:rsid w:val="00304FC1"/>
    <w:rsid w:val="00306179"/>
    <w:rsid w:val="00306967"/>
    <w:rsid w:val="00307F4F"/>
    <w:rsid w:val="003131A5"/>
    <w:rsid w:val="00313B13"/>
    <w:rsid w:val="003153B4"/>
    <w:rsid w:val="00315EB7"/>
    <w:rsid w:val="00316942"/>
    <w:rsid w:val="00317029"/>
    <w:rsid w:val="0031776E"/>
    <w:rsid w:val="00320279"/>
    <w:rsid w:val="0032138A"/>
    <w:rsid w:val="00322C40"/>
    <w:rsid w:val="00322D07"/>
    <w:rsid w:val="00323089"/>
    <w:rsid w:val="003235AF"/>
    <w:rsid w:val="00324C4B"/>
    <w:rsid w:val="0032760E"/>
    <w:rsid w:val="00327CBB"/>
    <w:rsid w:val="00330843"/>
    <w:rsid w:val="0033228A"/>
    <w:rsid w:val="003324DA"/>
    <w:rsid w:val="00332AEC"/>
    <w:rsid w:val="00333B1E"/>
    <w:rsid w:val="00333CB4"/>
    <w:rsid w:val="003355A0"/>
    <w:rsid w:val="00335BF7"/>
    <w:rsid w:val="0033698A"/>
    <w:rsid w:val="00337602"/>
    <w:rsid w:val="00337683"/>
    <w:rsid w:val="00340023"/>
    <w:rsid w:val="00340A3F"/>
    <w:rsid w:val="003424AB"/>
    <w:rsid w:val="0034357B"/>
    <w:rsid w:val="00343ACE"/>
    <w:rsid w:val="00343EE1"/>
    <w:rsid w:val="0034485C"/>
    <w:rsid w:val="00346368"/>
    <w:rsid w:val="00346C7C"/>
    <w:rsid w:val="00346EC5"/>
    <w:rsid w:val="003503CC"/>
    <w:rsid w:val="003506B0"/>
    <w:rsid w:val="003510F1"/>
    <w:rsid w:val="00351B9B"/>
    <w:rsid w:val="00351DD3"/>
    <w:rsid w:val="00353FFA"/>
    <w:rsid w:val="00354024"/>
    <w:rsid w:val="00355D4B"/>
    <w:rsid w:val="00357F31"/>
    <w:rsid w:val="00360D9C"/>
    <w:rsid w:val="0036105B"/>
    <w:rsid w:val="003610C9"/>
    <w:rsid w:val="00363868"/>
    <w:rsid w:val="00364FB3"/>
    <w:rsid w:val="003651B9"/>
    <w:rsid w:val="00366483"/>
    <w:rsid w:val="00367EF2"/>
    <w:rsid w:val="003704FF"/>
    <w:rsid w:val="0037098A"/>
    <w:rsid w:val="00371ABD"/>
    <w:rsid w:val="00372431"/>
    <w:rsid w:val="00372CF4"/>
    <w:rsid w:val="00373A6D"/>
    <w:rsid w:val="00373B3C"/>
    <w:rsid w:val="003741E2"/>
    <w:rsid w:val="003748B2"/>
    <w:rsid w:val="00374F4E"/>
    <w:rsid w:val="003773D9"/>
    <w:rsid w:val="00377FC9"/>
    <w:rsid w:val="00380242"/>
    <w:rsid w:val="0038143B"/>
    <w:rsid w:val="00382DFA"/>
    <w:rsid w:val="00383080"/>
    <w:rsid w:val="003860DD"/>
    <w:rsid w:val="003876E3"/>
    <w:rsid w:val="00387C6E"/>
    <w:rsid w:val="003906B3"/>
    <w:rsid w:val="00390BB0"/>
    <w:rsid w:val="00390D87"/>
    <w:rsid w:val="00393253"/>
    <w:rsid w:val="00393CEF"/>
    <w:rsid w:val="00394A69"/>
    <w:rsid w:val="00395BAF"/>
    <w:rsid w:val="00395E22"/>
    <w:rsid w:val="003962BA"/>
    <w:rsid w:val="003962DC"/>
    <w:rsid w:val="003964AF"/>
    <w:rsid w:val="0039660C"/>
    <w:rsid w:val="003966F5"/>
    <w:rsid w:val="003A0D53"/>
    <w:rsid w:val="003A2113"/>
    <w:rsid w:val="003A25EB"/>
    <w:rsid w:val="003A3DC8"/>
    <w:rsid w:val="003A7BED"/>
    <w:rsid w:val="003B01E7"/>
    <w:rsid w:val="003B065F"/>
    <w:rsid w:val="003B328D"/>
    <w:rsid w:val="003B3EBA"/>
    <w:rsid w:val="003B477E"/>
    <w:rsid w:val="003B561F"/>
    <w:rsid w:val="003B7EF8"/>
    <w:rsid w:val="003C0A2C"/>
    <w:rsid w:val="003C3442"/>
    <w:rsid w:val="003C5713"/>
    <w:rsid w:val="003C5723"/>
    <w:rsid w:val="003C5864"/>
    <w:rsid w:val="003C5FD8"/>
    <w:rsid w:val="003C6EBF"/>
    <w:rsid w:val="003D026E"/>
    <w:rsid w:val="003D0662"/>
    <w:rsid w:val="003D0F2E"/>
    <w:rsid w:val="003D30AA"/>
    <w:rsid w:val="003D3EBD"/>
    <w:rsid w:val="003D588D"/>
    <w:rsid w:val="003D5DB4"/>
    <w:rsid w:val="003D6B83"/>
    <w:rsid w:val="003D6E68"/>
    <w:rsid w:val="003D7154"/>
    <w:rsid w:val="003D7ACB"/>
    <w:rsid w:val="003D7FA8"/>
    <w:rsid w:val="003E04C9"/>
    <w:rsid w:val="003E2967"/>
    <w:rsid w:val="003E3202"/>
    <w:rsid w:val="003E35B6"/>
    <w:rsid w:val="003E427F"/>
    <w:rsid w:val="003E482F"/>
    <w:rsid w:val="003E4F60"/>
    <w:rsid w:val="003E7013"/>
    <w:rsid w:val="003F1A15"/>
    <w:rsid w:val="003F1B31"/>
    <w:rsid w:val="003F4A84"/>
    <w:rsid w:val="003F578E"/>
    <w:rsid w:val="003F6F62"/>
    <w:rsid w:val="003F7209"/>
    <w:rsid w:val="00400307"/>
    <w:rsid w:val="00400AC8"/>
    <w:rsid w:val="00401697"/>
    <w:rsid w:val="004017B0"/>
    <w:rsid w:val="0040220D"/>
    <w:rsid w:val="004027C9"/>
    <w:rsid w:val="004028C2"/>
    <w:rsid w:val="0040493E"/>
    <w:rsid w:val="004100CE"/>
    <w:rsid w:val="0041279C"/>
    <w:rsid w:val="00413559"/>
    <w:rsid w:val="00414C29"/>
    <w:rsid w:val="00415E5A"/>
    <w:rsid w:val="0041616A"/>
    <w:rsid w:val="0042286F"/>
    <w:rsid w:val="004228CC"/>
    <w:rsid w:val="00423FE3"/>
    <w:rsid w:val="00424585"/>
    <w:rsid w:val="0042532F"/>
    <w:rsid w:val="00426831"/>
    <w:rsid w:val="00426CEC"/>
    <w:rsid w:val="00427DE5"/>
    <w:rsid w:val="0043062A"/>
    <w:rsid w:val="0043095B"/>
    <w:rsid w:val="004315E9"/>
    <w:rsid w:val="00431D9E"/>
    <w:rsid w:val="0043243E"/>
    <w:rsid w:val="00432532"/>
    <w:rsid w:val="004349C7"/>
    <w:rsid w:val="00435840"/>
    <w:rsid w:val="00435AF5"/>
    <w:rsid w:val="00435BD4"/>
    <w:rsid w:val="004371C5"/>
    <w:rsid w:val="00437B7D"/>
    <w:rsid w:val="00437F60"/>
    <w:rsid w:val="004415C1"/>
    <w:rsid w:val="00441E72"/>
    <w:rsid w:val="00442853"/>
    <w:rsid w:val="00443499"/>
    <w:rsid w:val="00443FB9"/>
    <w:rsid w:val="004469EF"/>
    <w:rsid w:val="00447F65"/>
    <w:rsid w:val="00450075"/>
    <w:rsid w:val="004509A8"/>
    <w:rsid w:val="004512EC"/>
    <w:rsid w:val="00451310"/>
    <w:rsid w:val="00452826"/>
    <w:rsid w:val="00452FFC"/>
    <w:rsid w:val="0045345E"/>
    <w:rsid w:val="00453AC7"/>
    <w:rsid w:val="0045454D"/>
    <w:rsid w:val="00454648"/>
    <w:rsid w:val="00454B19"/>
    <w:rsid w:val="0045748B"/>
    <w:rsid w:val="00457E71"/>
    <w:rsid w:val="00457E9E"/>
    <w:rsid w:val="0046350A"/>
    <w:rsid w:val="00463972"/>
    <w:rsid w:val="00463F96"/>
    <w:rsid w:val="00464FFE"/>
    <w:rsid w:val="00465E5D"/>
    <w:rsid w:val="0046601E"/>
    <w:rsid w:val="004664FA"/>
    <w:rsid w:val="00471F39"/>
    <w:rsid w:val="0047317A"/>
    <w:rsid w:val="00475CA2"/>
    <w:rsid w:val="00475F75"/>
    <w:rsid w:val="00476028"/>
    <w:rsid w:val="004761FC"/>
    <w:rsid w:val="004807C4"/>
    <w:rsid w:val="00480D16"/>
    <w:rsid w:val="00480E66"/>
    <w:rsid w:val="00481471"/>
    <w:rsid w:val="004819A9"/>
    <w:rsid w:val="004820B4"/>
    <w:rsid w:val="00482330"/>
    <w:rsid w:val="00482DFD"/>
    <w:rsid w:val="00482E3A"/>
    <w:rsid w:val="00483D6F"/>
    <w:rsid w:val="00484041"/>
    <w:rsid w:val="0048411F"/>
    <w:rsid w:val="00485401"/>
    <w:rsid w:val="00485BC7"/>
    <w:rsid w:val="00487B35"/>
    <w:rsid w:val="00490F31"/>
    <w:rsid w:val="00491F34"/>
    <w:rsid w:val="00496DE9"/>
    <w:rsid w:val="00496E10"/>
    <w:rsid w:val="004A0DFC"/>
    <w:rsid w:val="004A2B6A"/>
    <w:rsid w:val="004A350C"/>
    <w:rsid w:val="004A39AD"/>
    <w:rsid w:val="004A4E36"/>
    <w:rsid w:val="004A5354"/>
    <w:rsid w:val="004A5402"/>
    <w:rsid w:val="004A5A6F"/>
    <w:rsid w:val="004A5CC5"/>
    <w:rsid w:val="004A635E"/>
    <w:rsid w:val="004A6987"/>
    <w:rsid w:val="004A6B2E"/>
    <w:rsid w:val="004B0E71"/>
    <w:rsid w:val="004B119B"/>
    <w:rsid w:val="004B14FD"/>
    <w:rsid w:val="004B1B36"/>
    <w:rsid w:val="004B339C"/>
    <w:rsid w:val="004B3678"/>
    <w:rsid w:val="004B38EC"/>
    <w:rsid w:val="004B39EE"/>
    <w:rsid w:val="004B3AD1"/>
    <w:rsid w:val="004B3F00"/>
    <w:rsid w:val="004B455B"/>
    <w:rsid w:val="004B4B98"/>
    <w:rsid w:val="004B4D7D"/>
    <w:rsid w:val="004B6452"/>
    <w:rsid w:val="004B6591"/>
    <w:rsid w:val="004B723D"/>
    <w:rsid w:val="004C0EC5"/>
    <w:rsid w:val="004C1A84"/>
    <w:rsid w:val="004C2653"/>
    <w:rsid w:val="004C3238"/>
    <w:rsid w:val="004C4618"/>
    <w:rsid w:val="004C595E"/>
    <w:rsid w:val="004C5B93"/>
    <w:rsid w:val="004C6630"/>
    <w:rsid w:val="004C71F8"/>
    <w:rsid w:val="004D041C"/>
    <w:rsid w:val="004D0D6A"/>
    <w:rsid w:val="004D0E31"/>
    <w:rsid w:val="004D127D"/>
    <w:rsid w:val="004D21E7"/>
    <w:rsid w:val="004D3CB6"/>
    <w:rsid w:val="004D4289"/>
    <w:rsid w:val="004D63FE"/>
    <w:rsid w:val="004D69D4"/>
    <w:rsid w:val="004E05E8"/>
    <w:rsid w:val="004E0C73"/>
    <w:rsid w:val="004E28F8"/>
    <w:rsid w:val="004E2FFB"/>
    <w:rsid w:val="004E4144"/>
    <w:rsid w:val="004E758A"/>
    <w:rsid w:val="004F19C5"/>
    <w:rsid w:val="004F2852"/>
    <w:rsid w:val="004F2898"/>
    <w:rsid w:val="004F2B7C"/>
    <w:rsid w:val="004F2BF3"/>
    <w:rsid w:val="004F3933"/>
    <w:rsid w:val="004F534F"/>
    <w:rsid w:val="004F5B51"/>
    <w:rsid w:val="004F5D47"/>
    <w:rsid w:val="004F6A18"/>
    <w:rsid w:val="004F6DE7"/>
    <w:rsid w:val="00502F0B"/>
    <w:rsid w:val="005055C4"/>
    <w:rsid w:val="0050615B"/>
    <w:rsid w:val="00506ECF"/>
    <w:rsid w:val="00506FAA"/>
    <w:rsid w:val="005078A0"/>
    <w:rsid w:val="00507AFD"/>
    <w:rsid w:val="00507C3C"/>
    <w:rsid w:val="00510F69"/>
    <w:rsid w:val="00511168"/>
    <w:rsid w:val="0051171C"/>
    <w:rsid w:val="00512326"/>
    <w:rsid w:val="00512C11"/>
    <w:rsid w:val="0051318D"/>
    <w:rsid w:val="00514714"/>
    <w:rsid w:val="00515068"/>
    <w:rsid w:val="00515206"/>
    <w:rsid w:val="005162B3"/>
    <w:rsid w:val="005163BF"/>
    <w:rsid w:val="0051662F"/>
    <w:rsid w:val="0051742F"/>
    <w:rsid w:val="005200FA"/>
    <w:rsid w:val="00520EFD"/>
    <w:rsid w:val="005212BB"/>
    <w:rsid w:val="00521452"/>
    <w:rsid w:val="005232C1"/>
    <w:rsid w:val="0052365F"/>
    <w:rsid w:val="00523CEB"/>
    <w:rsid w:val="00524BC9"/>
    <w:rsid w:val="00524BE6"/>
    <w:rsid w:val="00526169"/>
    <w:rsid w:val="0052764E"/>
    <w:rsid w:val="005304E5"/>
    <w:rsid w:val="00530A7F"/>
    <w:rsid w:val="005312FD"/>
    <w:rsid w:val="00531777"/>
    <w:rsid w:val="00532AE0"/>
    <w:rsid w:val="00533881"/>
    <w:rsid w:val="0053561E"/>
    <w:rsid w:val="00536BD0"/>
    <w:rsid w:val="00536FAD"/>
    <w:rsid w:val="005372AE"/>
    <w:rsid w:val="0053743A"/>
    <w:rsid w:val="005419A4"/>
    <w:rsid w:val="00543CEC"/>
    <w:rsid w:val="00543FC1"/>
    <w:rsid w:val="005444A1"/>
    <w:rsid w:val="0054490D"/>
    <w:rsid w:val="005462AC"/>
    <w:rsid w:val="0054665E"/>
    <w:rsid w:val="00547DCD"/>
    <w:rsid w:val="00550AD7"/>
    <w:rsid w:val="00551655"/>
    <w:rsid w:val="005518FA"/>
    <w:rsid w:val="005520F8"/>
    <w:rsid w:val="005522D3"/>
    <w:rsid w:val="005525C8"/>
    <w:rsid w:val="00552A93"/>
    <w:rsid w:val="00554E62"/>
    <w:rsid w:val="0055514B"/>
    <w:rsid w:val="00555B76"/>
    <w:rsid w:val="005568D3"/>
    <w:rsid w:val="00557D00"/>
    <w:rsid w:val="0056057C"/>
    <w:rsid w:val="00560EA0"/>
    <w:rsid w:val="00561A4D"/>
    <w:rsid w:val="005649B5"/>
    <w:rsid w:val="0056520D"/>
    <w:rsid w:val="00566174"/>
    <w:rsid w:val="0057087F"/>
    <w:rsid w:val="0057155A"/>
    <w:rsid w:val="0057296A"/>
    <w:rsid w:val="005737C2"/>
    <w:rsid w:val="005738EB"/>
    <w:rsid w:val="00574388"/>
    <w:rsid w:val="00574674"/>
    <w:rsid w:val="00574E25"/>
    <w:rsid w:val="005755B8"/>
    <w:rsid w:val="00575BD3"/>
    <w:rsid w:val="00575FA1"/>
    <w:rsid w:val="0058284B"/>
    <w:rsid w:val="00585ED2"/>
    <w:rsid w:val="0059006E"/>
    <w:rsid w:val="00590291"/>
    <w:rsid w:val="00590883"/>
    <w:rsid w:val="005918A3"/>
    <w:rsid w:val="005949ED"/>
    <w:rsid w:val="0059592C"/>
    <w:rsid w:val="0059611D"/>
    <w:rsid w:val="005A02B1"/>
    <w:rsid w:val="005A21FB"/>
    <w:rsid w:val="005A348B"/>
    <w:rsid w:val="005A3745"/>
    <w:rsid w:val="005A41E6"/>
    <w:rsid w:val="005A4BB1"/>
    <w:rsid w:val="005A5038"/>
    <w:rsid w:val="005A61EA"/>
    <w:rsid w:val="005A7D63"/>
    <w:rsid w:val="005B033C"/>
    <w:rsid w:val="005B1F7A"/>
    <w:rsid w:val="005B245D"/>
    <w:rsid w:val="005B329D"/>
    <w:rsid w:val="005B3D45"/>
    <w:rsid w:val="005B40C9"/>
    <w:rsid w:val="005B47F6"/>
    <w:rsid w:val="005B67BD"/>
    <w:rsid w:val="005C06CE"/>
    <w:rsid w:val="005C189F"/>
    <w:rsid w:val="005C2F65"/>
    <w:rsid w:val="005C3825"/>
    <w:rsid w:val="005C40EE"/>
    <w:rsid w:val="005C6898"/>
    <w:rsid w:val="005C72FC"/>
    <w:rsid w:val="005D146A"/>
    <w:rsid w:val="005D1C10"/>
    <w:rsid w:val="005D1FA0"/>
    <w:rsid w:val="005D4747"/>
    <w:rsid w:val="005D4DDA"/>
    <w:rsid w:val="005D55EE"/>
    <w:rsid w:val="005D60A1"/>
    <w:rsid w:val="005D6315"/>
    <w:rsid w:val="005D6C43"/>
    <w:rsid w:val="005D77B0"/>
    <w:rsid w:val="005E25D8"/>
    <w:rsid w:val="005E338E"/>
    <w:rsid w:val="005E48DD"/>
    <w:rsid w:val="005E7AA6"/>
    <w:rsid w:val="005F2165"/>
    <w:rsid w:val="005F6B7F"/>
    <w:rsid w:val="00600176"/>
    <w:rsid w:val="00600311"/>
    <w:rsid w:val="00600FAB"/>
    <w:rsid w:val="00601A9D"/>
    <w:rsid w:val="0060324F"/>
    <w:rsid w:val="00604CF1"/>
    <w:rsid w:val="00605583"/>
    <w:rsid w:val="006066F5"/>
    <w:rsid w:val="00606A08"/>
    <w:rsid w:val="00607ABC"/>
    <w:rsid w:val="0061012F"/>
    <w:rsid w:val="00610AE5"/>
    <w:rsid w:val="00611492"/>
    <w:rsid w:val="00613B93"/>
    <w:rsid w:val="006151D8"/>
    <w:rsid w:val="00616732"/>
    <w:rsid w:val="006167CE"/>
    <w:rsid w:val="00616AB7"/>
    <w:rsid w:val="006170B4"/>
    <w:rsid w:val="006171D4"/>
    <w:rsid w:val="00617FF0"/>
    <w:rsid w:val="006207A7"/>
    <w:rsid w:val="006235E7"/>
    <w:rsid w:val="006243F1"/>
    <w:rsid w:val="00624D04"/>
    <w:rsid w:val="006267C9"/>
    <w:rsid w:val="00627822"/>
    <w:rsid w:val="006300B9"/>
    <w:rsid w:val="00630DC6"/>
    <w:rsid w:val="00631073"/>
    <w:rsid w:val="00631097"/>
    <w:rsid w:val="00631EF3"/>
    <w:rsid w:val="00632082"/>
    <w:rsid w:val="00632162"/>
    <w:rsid w:val="0063252A"/>
    <w:rsid w:val="00632E44"/>
    <w:rsid w:val="006335A2"/>
    <w:rsid w:val="0063375D"/>
    <w:rsid w:val="0063410E"/>
    <w:rsid w:val="00637B18"/>
    <w:rsid w:val="00640A43"/>
    <w:rsid w:val="00641600"/>
    <w:rsid w:val="006420B7"/>
    <w:rsid w:val="006442F8"/>
    <w:rsid w:val="0064464A"/>
    <w:rsid w:val="00644C1C"/>
    <w:rsid w:val="006458D8"/>
    <w:rsid w:val="0064629A"/>
    <w:rsid w:val="0064645E"/>
    <w:rsid w:val="00646472"/>
    <w:rsid w:val="00646C22"/>
    <w:rsid w:val="00647E19"/>
    <w:rsid w:val="006513DB"/>
    <w:rsid w:val="00652423"/>
    <w:rsid w:val="00652667"/>
    <w:rsid w:val="00655B3C"/>
    <w:rsid w:val="00655D72"/>
    <w:rsid w:val="00656AF1"/>
    <w:rsid w:val="0065718B"/>
    <w:rsid w:val="00657A25"/>
    <w:rsid w:val="00660E9A"/>
    <w:rsid w:val="00660F90"/>
    <w:rsid w:val="006638D7"/>
    <w:rsid w:val="006639DD"/>
    <w:rsid w:val="0066609C"/>
    <w:rsid w:val="006661AD"/>
    <w:rsid w:val="0066784D"/>
    <w:rsid w:val="006679F9"/>
    <w:rsid w:val="0067015B"/>
    <w:rsid w:val="006708EB"/>
    <w:rsid w:val="00671E39"/>
    <w:rsid w:val="00674FA0"/>
    <w:rsid w:val="00675396"/>
    <w:rsid w:val="0067632F"/>
    <w:rsid w:val="006805E8"/>
    <w:rsid w:val="006806FE"/>
    <w:rsid w:val="00680B87"/>
    <w:rsid w:val="006830EA"/>
    <w:rsid w:val="00683264"/>
    <w:rsid w:val="00684127"/>
    <w:rsid w:val="00684860"/>
    <w:rsid w:val="00686D7C"/>
    <w:rsid w:val="006871FD"/>
    <w:rsid w:val="006927AA"/>
    <w:rsid w:val="00693780"/>
    <w:rsid w:val="0069454D"/>
    <w:rsid w:val="00694639"/>
    <w:rsid w:val="0069554A"/>
    <w:rsid w:val="00695944"/>
    <w:rsid w:val="00695F14"/>
    <w:rsid w:val="0069743A"/>
    <w:rsid w:val="00697C81"/>
    <w:rsid w:val="006A064E"/>
    <w:rsid w:val="006A0B01"/>
    <w:rsid w:val="006A274F"/>
    <w:rsid w:val="006A2A2B"/>
    <w:rsid w:val="006A3962"/>
    <w:rsid w:val="006A40D5"/>
    <w:rsid w:val="006A464A"/>
    <w:rsid w:val="006A4C3A"/>
    <w:rsid w:val="006A5A93"/>
    <w:rsid w:val="006A5F0E"/>
    <w:rsid w:val="006A6F2D"/>
    <w:rsid w:val="006A7C55"/>
    <w:rsid w:val="006B051C"/>
    <w:rsid w:val="006B07A3"/>
    <w:rsid w:val="006B2407"/>
    <w:rsid w:val="006B3224"/>
    <w:rsid w:val="006B3AAF"/>
    <w:rsid w:val="006C08D1"/>
    <w:rsid w:val="006C23FD"/>
    <w:rsid w:val="006C24FD"/>
    <w:rsid w:val="006C2E3A"/>
    <w:rsid w:val="006C348F"/>
    <w:rsid w:val="006C4600"/>
    <w:rsid w:val="006C5750"/>
    <w:rsid w:val="006C6A8F"/>
    <w:rsid w:val="006C78A8"/>
    <w:rsid w:val="006C7D16"/>
    <w:rsid w:val="006D0518"/>
    <w:rsid w:val="006D08DF"/>
    <w:rsid w:val="006D0CC0"/>
    <w:rsid w:val="006D3A81"/>
    <w:rsid w:val="006D5900"/>
    <w:rsid w:val="006E0FA2"/>
    <w:rsid w:val="006E20D6"/>
    <w:rsid w:val="006E2E22"/>
    <w:rsid w:val="006E7DDF"/>
    <w:rsid w:val="006F0752"/>
    <w:rsid w:val="006F12D9"/>
    <w:rsid w:val="006F12E0"/>
    <w:rsid w:val="006F69F3"/>
    <w:rsid w:val="006F6FA7"/>
    <w:rsid w:val="007017D3"/>
    <w:rsid w:val="0070182B"/>
    <w:rsid w:val="00701A03"/>
    <w:rsid w:val="007034FA"/>
    <w:rsid w:val="00703E26"/>
    <w:rsid w:val="00706D61"/>
    <w:rsid w:val="00706F95"/>
    <w:rsid w:val="007075DF"/>
    <w:rsid w:val="00710245"/>
    <w:rsid w:val="00710A45"/>
    <w:rsid w:val="00710BBA"/>
    <w:rsid w:val="00711DB7"/>
    <w:rsid w:val="0071365C"/>
    <w:rsid w:val="00715B41"/>
    <w:rsid w:val="00716C00"/>
    <w:rsid w:val="007179E3"/>
    <w:rsid w:val="00720580"/>
    <w:rsid w:val="00722AF8"/>
    <w:rsid w:val="007242E9"/>
    <w:rsid w:val="0072566B"/>
    <w:rsid w:val="00731B93"/>
    <w:rsid w:val="00732F3E"/>
    <w:rsid w:val="007337A1"/>
    <w:rsid w:val="00733E76"/>
    <w:rsid w:val="00735251"/>
    <w:rsid w:val="00735A13"/>
    <w:rsid w:val="00735DB9"/>
    <w:rsid w:val="007360C5"/>
    <w:rsid w:val="00736BE0"/>
    <w:rsid w:val="007375E1"/>
    <w:rsid w:val="00741971"/>
    <w:rsid w:val="00743837"/>
    <w:rsid w:val="00744C65"/>
    <w:rsid w:val="00745EC6"/>
    <w:rsid w:val="007468A1"/>
    <w:rsid w:val="007474AA"/>
    <w:rsid w:val="00747B0A"/>
    <w:rsid w:val="00751A10"/>
    <w:rsid w:val="00751AC8"/>
    <w:rsid w:val="00760E95"/>
    <w:rsid w:val="007616D2"/>
    <w:rsid w:val="00761E0A"/>
    <w:rsid w:val="00761E7A"/>
    <w:rsid w:val="0076225C"/>
    <w:rsid w:val="0076318A"/>
    <w:rsid w:val="00763E24"/>
    <w:rsid w:val="00764694"/>
    <w:rsid w:val="00764735"/>
    <w:rsid w:val="007649DE"/>
    <w:rsid w:val="00771404"/>
    <w:rsid w:val="00772739"/>
    <w:rsid w:val="007727EA"/>
    <w:rsid w:val="00773784"/>
    <w:rsid w:val="0077461A"/>
    <w:rsid w:val="0077487D"/>
    <w:rsid w:val="00776E68"/>
    <w:rsid w:val="0077768B"/>
    <w:rsid w:val="00780AF9"/>
    <w:rsid w:val="00782E6F"/>
    <w:rsid w:val="00784571"/>
    <w:rsid w:val="0078468D"/>
    <w:rsid w:val="00785849"/>
    <w:rsid w:val="00785939"/>
    <w:rsid w:val="00786032"/>
    <w:rsid w:val="007867AF"/>
    <w:rsid w:val="00787482"/>
    <w:rsid w:val="00791761"/>
    <w:rsid w:val="0079202D"/>
    <w:rsid w:val="0079501A"/>
    <w:rsid w:val="0079562A"/>
    <w:rsid w:val="00797CCA"/>
    <w:rsid w:val="007A02F0"/>
    <w:rsid w:val="007A0368"/>
    <w:rsid w:val="007A1986"/>
    <w:rsid w:val="007A1B6C"/>
    <w:rsid w:val="007A36FE"/>
    <w:rsid w:val="007A6A5D"/>
    <w:rsid w:val="007A792E"/>
    <w:rsid w:val="007A7DCC"/>
    <w:rsid w:val="007B0901"/>
    <w:rsid w:val="007B10F4"/>
    <w:rsid w:val="007B14A7"/>
    <w:rsid w:val="007B2C02"/>
    <w:rsid w:val="007B5CEF"/>
    <w:rsid w:val="007C111E"/>
    <w:rsid w:val="007C1843"/>
    <w:rsid w:val="007C2637"/>
    <w:rsid w:val="007C2C07"/>
    <w:rsid w:val="007C3E39"/>
    <w:rsid w:val="007C3F06"/>
    <w:rsid w:val="007C416A"/>
    <w:rsid w:val="007C5934"/>
    <w:rsid w:val="007C5E09"/>
    <w:rsid w:val="007C5FB7"/>
    <w:rsid w:val="007C6253"/>
    <w:rsid w:val="007C6891"/>
    <w:rsid w:val="007C7877"/>
    <w:rsid w:val="007D1B42"/>
    <w:rsid w:val="007D4D84"/>
    <w:rsid w:val="007D686F"/>
    <w:rsid w:val="007E0915"/>
    <w:rsid w:val="007E0A9F"/>
    <w:rsid w:val="007E1343"/>
    <w:rsid w:val="007E2597"/>
    <w:rsid w:val="007E5A17"/>
    <w:rsid w:val="007E7234"/>
    <w:rsid w:val="007E7751"/>
    <w:rsid w:val="007E7C22"/>
    <w:rsid w:val="007E7FAE"/>
    <w:rsid w:val="007F0BEF"/>
    <w:rsid w:val="007F114E"/>
    <w:rsid w:val="007F1699"/>
    <w:rsid w:val="007F1914"/>
    <w:rsid w:val="007F2545"/>
    <w:rsid w:val="007F271B"/>
    <w:rsid w:val="007F2FCA"/>
    <w:rsid w:val="007F78D1"/>
    <w:rsid w:val="00802814"/>
    <w:rsid w:val="008029EA"/>
    <w:rsid w:val="00802E27"/>
    <w:rsid w:val="00804141"/>
    <w:rsid w:val="008102EC"/>
    <w:rsid w:val="0081387F"/>
    <w:rsid w:val="0081461A"/>
    <w:rsid w:val="008150B7"/>
    <w:rsid w:val="0081538D"/>
    <w:rsid w:val="00815B3C"/>
    <w:rsid w:val="00816765"/>
    <w:rsid w:val="00816D46"/>
    <w:rsid w:val="00820B32"/>
    <w:rsid w:val="00825D1D"/>
    <w:rsid w:val="00825D99"/>
    <w:rsid w:val="00825ED2"/>
    <w:rsid w:val="00826A29"/>
    <w:rsid w:val="00826BEF"/>
    <w:rsid w:val="008320F5"/>
    <w:rsid w:val="00832DFD"/>
    <w:rsid w:val="00833449"/>
    <w:rsid w:val="008346D0"/>
    <w:rsid w:val="008349F9"/>
    <w:rsid w:val="008353D4"/>
    <w:rsid w:val="008360E5"/>
    <w:rsid w:val="00836557"/>
    <w:rsid w:val="00836674"/>
    <w:rsid w:val="00836DBB"/>
    <w:rsid w:val="00837F73"/>
    <w:rsid w:val="008400A2"/>
    <w:rsid w:val="00840C73"/>
    <w:rsid w:val="00841BF5"/>
    <w:rsid w:val="00846840"/>
    <w:rsid w:val="008477F3"/>
    <w:rsid w:val="00860911"/>
    <w:rsid w:val="00862C68"/>
    <w:rsid w:val="0086591D"/>
    <w:rsid w:val="00865B82"/>
    <w:rsid w:val="00865CB9"/>
    <w:rsid w:val="008677EC"/>
    <w:rsid w:val="0087034B"/>
    <w:rsid w:val="008713B4"/>
    <w:rsid w:val="00871FEE"/>
    <w:rsid w:val="00872081"/>
    <w:rsid w:val="00872CAF"/>
    <w:rsid w:val="00872F22"/>
    <w:rsid w:val="00873191"/>
    <w:rsid w:val="00873234"/>
    <w:rsid w:val="008742B8"/>
    <w:rsid w:val="008751D6"/>
    <w:rsid w:val="0087588B"/>
    <w:rsid w:val="008767B0"/>
    <w:rsid w:val="00876E5B"/>
    <w:rsid w:val="00877745"/>
    <w:rsid w:val="008800C4"/>
    <w:rsid w:val="008800FD"/>
    <w:rsid w:val="0088309F"/>
    <w:rsid w:val="00884A2A"/>
    <w:rsid w:val="00884FF8"/>
    <w:rsid w:val="008852E6"/>
    <w:rsid w:val="008852FF"/>
    <w:rsid w:val="0088597D"/>
    <w:rsid w:val="00887921"/>
    <w:rsid w:val="00887C0A"/>
    <w:rsid w:val="0089033C"/>
    <w:rsid w:val="00892447"/>
    <w:rsid w:val="0089296C"/>
    <w:rsid w:val="00892EB6"/>
    <w:rsid w:val="0089347B"/>
    <w:rsid w:val="008967A9"/>
    <w:rsid w:val="00896CE7"/>
    <w:rsid w:val="00896F39"/>
    <w:rsid w:val="00897424"/>
    <w:rsid w:val="00897617"/>
    <w:rsid w:val="008A135A"/>
    <w:rsid w:val="008A1D5D"/>
    <w:rsid w:val="008A2C6D"/>
    <w:rsid w:val="008A39CF"/>
    <w:rsid w:val="008A422D"/>
    <w:rsid w:val="008A45CF"/>
    <w:rsid w:val="008A471F"/>
    <w:rsid w:val="008A47D6"/>
    <w:rsid w:val="008A5F5B"/>
    <w:rsid w:val="008A7789"/>
    <w:rsid w:val="008B00E4"/>
    <w:rsid w:val="008B1461"/>
    <w:rsid w:val="008B3B40"/>
    <w:rsid w:val="008B5BA6"/>
    <w:rsid w:val="008B5EB4"/>
    <w:rsid w:val="008B6AC6"/>
    <w:rsid w:val="008C2F14"/>
    <w:rsid w:val="008C39B0"/>
    <w:rsid w:val="008C4119"/>
    <w:rsid w:val="008C681F"/>
    <w:rsid w:val="008C69FA"/>
    <w:rsid w:val="008C6D72"/>
    <w:rsid w:val="008C7A2B"/>
    <w:rsid w:val="008D11F9"/>
    <w:rsid w:val="008D3201"/>
    <w:rsid w:val="008D3525"/>
    <w:rsid w:val="008D448F"/>
    <w:rsid w:val="008D4F8E"/>
    <w:rsid w:val="008D789C"/>
    <w:rsid w:val="008E1DD3"/>
    <w:rsid w:val="008E2706"/>
    <w:rsid w:val="008E3F36"/>
    <w:rsid w:val="008E41FF"/>
    <w:rsid w:val="008E5075"/>
    <w:rsid w:val="008E7B18"/>
    <w:rsid w:val="008F09CF"/>
    <w:rsid w:val="008F0ACE"/>
    <w:rsid w:val="008F0D46"/>
    <w:rsid w:val="008F12C3"/>
    <w:rsid w:val="008F1C26"/>
    <w:rsid w:val="008F2834"/>
    <w:rsid w:val="008F3BF1"/>
    <w:rsid w:val="008F501E"/>
    <w:rsid w:val="008F54F7"/>
    <w:rsid w:val="008F6A37"/>
    <w:rsid w:val="008F7E09"/>
    <w:rsid w:val="00900208"/>
    <w:rsid w:val="00900530"/>
    <w:rsid w:val="0090099C"/>
    <w:rsid w:val="009036C8"/>
    <w:rsid w:val="009038FD"/>
    <w:rsid w:val="00903BDF"/>
    <w:rsid w:val="009043F6"/>
    <w:rsid w:val="00904B74"/>
    <w:rsid w:val="00907344"/>
    <w:rsid w:val="00911DE8"/>
    <w:rsid w:val="009122AA"/>
    <w:rsid w:val="00913C6A"/>
    <w:rsid w:val="00913E31"/>
    <w:rsid w:val="009143B8"/>
    <w:rsid w:val="009163A9"/>
    <w:rsid w:val="0091723C"/>
    <w:rsid w:val="009177CA"/>
    <w:rsid w:val="00917CE3"/>
    <w:rsid w:val="009212EA"/>
    <w:rsid w:val="009236D3"/>
    <w:rsid w:val="009262C8"/>
    <w:rsid w:val="00926414"/>
    <w:rsid w:val="0093016D"/>
    <w:rsid w:val="009307D2"/>
    <w:rsid w:val="00932F63"/>
    <w:rsid w:val="009333A4"/>
    <w:rsid w:val="0093345C"/>
    <w:rsid w:val="009354BA"/>
    <w:rsid w:val="00935D64"/>
    <w:rsid w:val="009368F9"/>
    <w:rsid w:val="00941F42"/>
    <w:rsid w:val="009421AB"/>
    <w:rsid w:val="0094256E"/>
    <w:rsid w:val="009427E6"/>
    <w:rsid w:val="00942F5D"/>
    <w:rsid w:val="00943249"/>
    <w:rsid w:val="00943AEF"/>
    <w:rsid w:val="009441A5"/>
    <w:rsid w:val="00944334"/>
    <w:rsid w:val="0094462D"/>
    <w:rsid w:val="00945899"/>
    <w:rsid w:val="0094592F"/>
    <w:rsid w:val="009463D7"/>
    <w:rsid w:val="009470AE"/>
    <w:rsid w:val="00952243"/>
    <w:rsid w:val="00952973"/>
    <w:rsid w:val="009537DC"/>
    <w:rsid w:val="00954438"/>
    <w:rsid w:val="00955DAF"/>
    <w:rsid w:val="00961018"/>
    <w:rsid w:val="009617AF"/>
    <w:rsid w:val="0096304D"/>
    <w:rsid w:val="0096525B"/>
    <w:rsid w:val="00965587"/>
    <w:rsid w:val="009658CA"/>
    <w:rsid w:val="00970F49"/>
    <w:rsid w:val="009722BD"/>
    <w:rsid w:val="00972CA3"/>
    <w:rsid w:val="00972DA4"/>
    <w:rsid w:val="00973A60"/>
    <w:rsid w:val="00973DFE"/>
    <w:rsid w:val="00974660"/>
    <w:rsid w:val="0097542E"/>
    <w:rsid w:val="00975848"/>
    <w:rsid w:val="009759D2"/>
    <w:rsid w:val="00980337"/>
    <w:rsid w:val="00982CF8"/>
    <w:rsid w:val="009835A6"/>
    <w:rsid w:val="00983735"/>
    <w:rsid w:val="00983A99"/>
    <w:rsid w:val="0098482C"/>
    <w:rsid w:val="00985179"/>
    <w:rsid w:val="0098580C"/>
    <w:rsid w:val="00985A67"/>
    <w:rsid w:val="0098609B"/>
    <w:rsid w:val="00986958"/>
    <w:rsid w:val="00995494"/>
    <w:rsid w:val="0099692C"/>
    <w:rsid w:val="00996CA7"/>
    <w:rsid w:val="00997D1A"/>
    <w:rsid w:val="009A024D"/>
    <w:rsid w:val="009A2395"/>
    <w:rsid w:val="009A28C0"/>
    <w:rsid w:val="009A2D62"/>
    <w:rsid w:val="009A2FC6"/>
    <w:rsid w:val="009A3897"/>
    <w:rsid w:val="009A3D7C"/>
    <w:rsid w:val="009A3E4B"/>
    <w:rsid w:val="009A4604"/>
    <w:rsid w:val="009A538C"/>
    <w:rsid w:val="009A68C4"/>
    <w:rsid w:val="009A7783"/>
    <w:rsid w:val="009A7C80"/>
    <w:rsid w:val="009A7F64"/>
    <w:rsid w:val="009B02E3"/>
    <w:rsid w:val="009B0C9C"/>
    <w:rsid w:val="009B2F33"/>
    <w:rsid w:val="009B37FF"/>
    <w:rsid w:val="009B46C0"/>
    <w:rsid w:val="009B4C04"/>
    <w:rsid w:val="009B54D1"/>
    <w:rsid w:val="009B5811"/>
    <w:rsid w:val="009B5881"/>
    <w:rsid w:val="009B7D65"/>
    <w:rsid w:val="009C1671"/>
    <w:rsid w:val="009C28D9"/>
    <w:rsid w:val="009C3BA8"/>
    <w:rsid w:val="009C458A"/>
    <w:rsid w:val="009C4A1F"/>
    <w:rsid w:val="009C55CE"/>
    <w:rsid w:val="009C59F5"/>
    <w:rsid w:val="009C6F54"/>
    <w:rsid w:val="009D066E"/>
    <w:rsid w:val="009D112E"/>
    <w:rsid w:val="009D1860"/>
    <w:rsid w:val="009D2C7F"/>
    <w:rsid w:val="009D35DC"/>
    <w:rsid w:val="009D41DE"/>
    <w:rsid w:val="009D438D"/>
    <w:rsid w:val="009E1004"/>
    <w:rsid w:val="009E17F0"/>
    <w:rsid w:val="009E1DF1"/>
    <w:rsid w:val="009E257C"/>
    <w:rsid w:val="009E2716"/>
    <w:rsid w:val="009E3486"/>
    <w:rsid w:val="009E3C19"/>
    <w:rsid w:val="009E4FD3"/>
    <w:rsid w:val="009E6E25"/>
    <w:rsid w:val="009F144D"/>
    <w:rsid w:val="009F1947"/>
    <w:rsid w:val="009F1BFA"/>
    <w:rsid w:val="009F231C"/>
    <w:rsid w:val="009F37CC"/>
    <w:rsid w:val="009F4282"/>
    <w:rsid w:val="009F5408"/>
    <w:rsid w:val="009F5EAF"/>
    <w:rsid w:val="009F75C0"/>
    <w:rsid w:val="00A009F1"/>
    <w:rsid w:val="00A00FCA"/>
    <w:rsid w:val="00A02087"/>
    <w:rsid w:val="00A034DF"/>
    <w:rsid w:val="00A045A5"/>
    <w:rsid w:val="00A05421"/>
    <w:rsid w:val="00A055E9"/>
    <w:rsid w:val="00A0576B"/>
    <w:rsid w:val="00A07D89"/>
    <w:rsid w:val="00A10034"/>
    <w:rsid w:val="00A104CA"/>
    <w:rsid w:val="00A1197B"/>
    <w:rsid w:val="00A11A09"/>
    <w:rsid w:val="00A135FA"/>
    <w:rsid w:val="00A16C75"/>
    <w:rsid w:val="00A204AF"/>
    <w:rsid w:val="00A2076C"/>
    <w:rsid w:val="00A22578"/>
    <w:rsid w:val="00A24195"/>
    <w:rsid w:val="00A255D8"/>
    <w:rsid w:val="00A25E51"/>
    <w:rsid w:val="00A265D0"/>
    <w:rsid w:val="00A269E4"/>
    <w:rsid w:val="00A26FDE"/>
    <w:rsid w:val="00A27843"/>
    <w:rsid w:val="00A27880"/>
    <w:rsid w:val="00A27BBF"/>
    <w:rsid w:val="00A27C18"/>
    <w:rsid w:val="00A30876"/>
    <w:rsid w:val="00A31486"/>
    <w:rsid w:val="00A322FC"/>
    <w:rsid w:val="00A32325"/>
    <w:rsid w:val="00A32462"/>
    <w:rsid w:val="00A33AE2"/>
    <w:rsid w:val="00A34D41"/>
    <w:rsid w:val="00A35C08"/>
    <w:rsid w:val="00A3634C"/>
    <w:rsid w:val="00A37F2F"/>
    <w:rsid w:val="00A4140B"/>
    <w:rsid w:val="00A41C36"/>
    <w:rsid w:val="00A420EB"/>
    <w:rsid w:val="00A42EBE"/>
    <w:rsid w:val="00A43FF9"/>
    <w:rsid w:val="00A47441"/>
    <w:rsid w:val="00A47775"/>
    <w:rsid w:val="00A5101E"/>
    <w:rsid w:val="00A51B0B"/>
    <w:rsid w:val="00A5268B"/>
    <w:rsid w:val="00A529FC"/>
    <w:rsid w:val="00A52F8E"/>
    <w:rsid w:val="00A54AF9"/>
    <w:rsid w:val="00A54B73"/>
    <w:rsid w:val="00A56BCB"/>
    <w:rsid w:val="00A5732A"/>
    <w:rsid w:val="00A577C4"/>
    <w:rsid w:val="00A57819"/>
    <w:rsid w:val="00A57AC4"/>
    <w:rsid w:val="00A57D7E"/>
    <w:rsid w:val="00A6078D"/>
    <w:rsid w:val="00A61F08"/>
    <w:rsid w:val="00A624C9"/>
    <w:rsid w:val="00A62AF0"/>
    <w:rsid w:val="00A630E0"/>
    <w:rsid w:val="00A6329A"/>
    <w:rsid w:val="00A6393F"/>
    <w:rsid w:val="00A645ED"/>
    <w:rsid w:val="00A64B78"/>
    <w:rsid w:val="00A65AA4"/>
    <w:rsid w:val="00A66E65"/>
    <w:rsid w:val="00A67A52"/>
    <w:rsid w:val="00A67B68"/>
    <w:rsid w:val="00A67FD3"/>
    <w:rsid w:val="00A70895"/>
    <w:rsid w:val="00A712E3"/>
    <w:rsid w:val="00A73D11"/>
    <w:rsid w:val="00A7579F"/>
    <w:rsid w:val="00A75C5A"/>
    <w:rsid w:val="00A75E7F"/>
    <w:rsid w:val="00A80A37"/>
    <w:rsid w:val="00A828B8"/>
    <w:rsid w:val="00A82903"/>
    <w:rsid w:val="00A83E71"/>
    <w:rsid w:val="00A841A3"/>
    <w:rsid w:val="00A845FB"/>
    <w:rsid w:val="00A84908"/>
    <w:rsid w:val="00A856CF"/>
    <w:rsid w:val="00A85C95"/>
    <w:rsid w:val="00A86E8C"/>
    <w:rsid w:val="00A874D0"/>
    <w:rsid w:val="00A90C81"/>
    <w:rsid w:val="00A9194B"/>
    <w:rsid w:val="00A930A5"/>
    <w:rsid w:val="00A94102"/>
    <w:rsid w:val="00A96820"/>
    <w:rsid w:val="00AA1C26"/>
    <w:rsid w:val="00AA211B"/>
    <w:rsid w:val="00AA226D"/>
    <w:rsid w:val="00AA32DF"/>
    <w:rsid w:val="00AA4FA7"/>
    <w:rsid w:val="00AA670C"/>
    <w:rsid w:val="00AA72C4"/>
    <w:rsid w:val="00AA78D3"/>
    <w:rsid w:val="00AA7912"/>
    <w:rsid w:val="00AB1CFD"/>
    <w:rsid w:val="00AB354F"/>
    <w:rsid w:val="00AB3585"/>
    <w:rsid w:val="00AB4BF3"/>
    <w:rsid w:val="00AB53A2"/>
    <w:rsid w:val="00AB57AE"/>
    <w:rsid w:val="00AB5BF0"/>
    <w:rsid w:val="00AB5E11"/>
    <w:rsid w:val="00AB68F1"/>
    <w:rsid w:val="00AB6C84"/>
    <w:rsid w:val="00AB6DA4"/>
    <w:rsid w:val="00AB7B8B"/>
    <w:rsid w:val="00AC06B3"/>
    <w:rsid w:val="00AC087F"/>
    <w:rsid w:val="00AC14C3"/>
    <w:rsid w:val="00AC255F"/>
    <w:rsid w:val="00AC3AD5"/>
    <w:rsid w:val="00AC3BC3"/>
    <w:rsid w:val="00AC4ABD"/>
    <w:rsid w:val="00AC5089"/>
    <w:rsid w:val="00AC615C"/>
    <w:rsid w:val="00AC6456"/>
    <w:rsid w:val="00AC6DE9"/>
    <w:rsid w:val="00AC7368"/>
    <w:rsid w:val="00AD0688"/>
    <w:rsid w:val="00AD1D25"/>
    <w:rsid w:val="00AD388C"/>
    <w:rsid w:val="00AD57D1"/>
    <w:rsid w:val="00AD61B6"/>
    <w:rsid w:val="00AD61DF"/>
    <w:rsid w:val="00AD630D"/>
    <w:rsid w:val="00AD7505"/>
    <w:rsid w:val="00AD7EE0"/>
    <w:rsid w:val="00AE0C86"/>
    <w:rsid w:val="00AE19DE"/>
    <w:rsid w:val="00AE1C41"/>
    <w:rsid w:val="00AE211A"/>
    <w:rsid w:val="00AE2544"/>
    <w:rsid w:val="00AE4012"/>
    <w:rsid w:val="00AE5EC6"/>
    <w:rsid w:val="00AE5F95"/>
    <w:rsid w:val="00AE735E"/>
    <w:rsid w:val="00AE7855"/>
    <w:rsid w:val="00AF0352"/>
    <w:rsid w:val="00AF0495"/>
    <w:rsid w:val="00AF2DB0"/>
    <w:rsid w:val="00AF2EDE"/>
    <w:rsid w:val="00AF3CBE"/>
    <w:rsid w:val="00AF41CC"/>
    <w:rsid w:val="00AF5E43"/>
    <w:rsid w:val="00AF5E75"/>
    <w:rsid w:val="00AF628A"/>
    <w:rsid w:val="00AF66B0"/>
    <w:rsid w:val="00AF6838"/>
    <w:rsid w:val="00AF7AF4"/>
    <w:rsid w:val="00B02D2D"/>
    <w:rsid w:val="00B03242"/>
    <w:rsid w:val="00B05CE2"/>
    <w:rsid w:val="00B06877"/>
    <w:rsid w:val="00B07C3F"/>
    <w:rsid w:val="00B11583"/>
    <w:rsid w:val="00B11DDC"/>
    <w:rsid w:val="00B11DE0"/>
    <w:rsid w:val="00B14561"/>
    <w:rsid w:val="00B14985"/>
    <w:rsid w:val="00B14C15"/>
    <w:rsid w:val="00B15565"/>
    <w:rsid w:val="00B165FB"/>
    <w:rsid w:val="00B17C23"/>
    <w:rsid w:val="00B20694"/>
    <w:rsid w:val="00B20A20"/>
    <w:rsid w:val="00B22F85"/>
    <w:rsid w:val="00B231D1"/>
    <w:rsid w:val="00B2531F"/>
    <w:rsid w:val="00B25946"/>
    <w:rsid w:val="00B25F10"/>
    <w:rsid w:val="00B30658"/>
    <w:rsid w:val="00B30AA0"/>
    <w:rsid w:val="00B31B44"/>
    <w:rsid w:val="00B32B2A"/>
    <w:rsid w:val="00B32C6A"/>
    <w:rsid w:val="00B33E60"/>
    <w:rsid w:val="00B348DE"/>
    <w:rsid w:val="00B35960"/>
    <w:rsid w:val="00B36379"/>
    <w:rsid w:val="00B36FDF"/>
    <w:rsid w:val="00B37888"/>
    <w:rsid w:val="00B40A31"/>
    <w:rsid w:val="00B43A91"/>
    <w:rsid w:val="00B450A9"/>
    <w:rsid w:val="00B45E61"/>
    <w:rsid w:val="00B478EE"/>
    <w:rsid w:val="00B50486"/>
    <w:rsid w:val="00B5053A"/>
    <w:rsid w:val="00B50FE6"/>
    <w:rsid w:val="00B510A4"/>
    <w:rsid w:val="00B51AE3"/>
    <w:rsid w:val="00B5203A"/>
    <w:rsid w:val="00B5329F"/>
    <w:rsid w:val="00B5333E"/>
    <w:rsid w:val="00B55B8A"/>
    <w:rsid w:val="00B55CB3"/>
    <w:rsid w:val="00B56867"/>
    <w:rsid w:val="00B57BBC"/>
    <w:rsid w:val="00B60A9B"/>
    <w:rsid w:val="00B62650"/>
    <w:rsid w:val="00B6532A"/>
    <w:rsid w:val="00B672A7"/>
    <w:rsid w:val="00B70777"/>
    <w:rsid w:val="00B7186B"/>
    <w:rsid w:val="00B721DA"/>
    <w:rsid w:val="00B72C6B"/>
    <w:rsid w:val="00B73037"/>
    <w:rsid w:val="00B74E3F"/>
    <w:rsid w:val="00B81C18"/>
    <w:rsid w:val="00B82AFE"/>
    <w:rsid w:val="00B82B96"/>
    <w:rsid w:val="00B84FCC"/>
    <w:rsid w:val="00B86F20"/>
    <w:rsid w:val="00B90D9A"/>
    <w:rsid w:val="00B92213"/>
    <w:rsid w:val="00B9501B"/>
    <w:rsid w:val="00B952D8"/>
    <w:rsid w:val="00B95993"/>
    <w:rsid w:val="00B97DDA"/>
    <w:rsid w:val="00BA0241"/>
    <w:rsid w:val="00BA1C43"/>
    <w:rsid w:val="00BA1D27"/>
    <w:rsid w:val="00BA24F2"/>
    <w:rsid w:val="00BA3929"/>
    <w:rsid w:val="00BA4474"/>
    <w:rsid w:val="00BA5448"/>
    <w:rsid w:val="00BA5B09"/>
    <w:rsid w:val="00BA5B9C"/>
    <w:rsid w:val="00BA7111"/>
    <w:rsid w:val="00BA7BCA"/>
    <w:rsid w:val="00BB516F"/>
    <w:rsid w:val="00BB59D7"/>
    <w:rsid w:val="00BB5E70"/>
    <w:rsid w:val="00BB699C"/>
    <w:rsid w:val="00BB6E49"/>
    <w:rsid w:val="00BC1C3F"/>
    <w:rsid w:val="00BC2ADA"/>
    <w:rsid w:val="00BC39B0"/>
    <w:rsid w:val="00BC410F"/>
    <w:rsid w:val="00BC5662"/>
    <w:rsid w:val="00BC67EF"/>
    <w:rsid w:val="00BC6FF3"/>
    <w:rsid w:val="00BC7A79"/>
    <w:rsid w:val="00BC7D24"/>
    <w:rsid w:val="00BD04B8"/>
    <w:rsid w:val="00BD260E"/>
    <w:rsid w:val="00BD26A1"/>
    <w:rsid w:val="00BD2D07"/>
    <w:rsid w:val="00BD2DE9"/>
    <w:rsid w:val="00BD39B4"/>
    <w:rsid w:val="00BD3AE3"/>
    <w:rsid w:val="00BD6FD5"/>
    <w:rsid w:val="00BE1A55"/>
    <w:rsid w:val="00BE2BC0"/>
    <w:rsid w:val="00BE63F1"/>
    <w:rsid w:val="00BE7D52"/>
    <w:rsid w:val="00BE7F04"/>
    <w:rsid w:val="00BF0B63"/>
    <w:rsid w:val="00BF0C69"/>
    <w:rsid w:val="00BF1132"/>
    <w:rsid w:val="00BF151E"/>
    <w:rsid w:val="00BF2D4A"/>
    <w:rsid w:val="00BF3196"/>
    <w:rsid w:val="00BF3C08"/>
    <w:rsid w:val="00BF49A4"/>
    <w:rsid w:val="00BF4DF0"/>
    <w:rsid w:val="00BF5718"/>
    <w:rsid w:val="00BF5B25"/>
    <w:rsid w:val="00BF72CB"/>
    <w:rsid w:val="00BF7824"/>
    <w:rsid w:val="00C016A7"/>
    <w:rsid w:val="00C0313F"/>
    <w:rsid w:val="00C032B2"/>
    <w:rsid w:val="00C079F9"/>
    <w:rsid w:val="00C11B09"/>
    <w:rsid w:val="00C12F1F"/>
    <w:rsid w:val="00C1407C"/>
    <w:rsid w:val="00C14F9C"/>
    <w:rsid w:val="00C15CCE"/>
    <w:rsid w:val="00C16F10"/>
    <w:rsid w:val="00C1773F"/>
    <w:rsid w:val="00C17F9C"/>
    <w:rsid w:val="00C21B1F"/>
    <w:rsid w:val="00C23A1E"/>
    <w:rsid w:val="00C23F77"/>
    <w:rsid w:val="00C243E8"/>
    <w:rsid w:val="00C26B1B"/>
    <w:rsid w:val="00C3409A"/>
    <w:rsid w:val="00C34457"/>
    <w:rsid w:val="00C35379"/>
    <w:rsid w:val="00C3600A"/>
    <w:rsid w:val="00C3675C"/>
    <w:rsid w:val="00C37067"/>
    <w:rsid w:val="00C413AA"/>
    <w:rsid w:val="00C42D6F"/>
    <w:rsid w:val="00C4324E"/>
    <w:rsid w:val="00C44612"/>
    <w:rsid w:val="00C457F3"/>
    <w:rsid w:val="00C46FFA"/>
    <w:rsid w:val="00C517D6"/>
    <w:rsid w:val="00C530F8"/>
    <w:rsid w:val="00C54FA0"/>
    <w:rsid w:val="00C560D5"/>
    <w:rsid w:val="00C563A0"/>
    <w:rsid w:val="00C565DF"/>
    <w:rsid w:val="00C567C1"/>
    <w:rsid w:val="00C60D0B"/>
    <w:rsid w:val="00C638ED"/>
    <w:rsid w:val="00C6519C"/>
    <w:rsid w:val="00C65385"/>
    <w:rsid w:val="00C657FB"/>
    <w:rsid w:val="00C66AE6"/>
    <w:rsid w:val="00C670A7"/>
    <w:rsid w:val="00C7061C"/>
    <w:rsid w:val="00C72252"/>
    <w:rsid w:val="00C7285E"/>
    <w:rsid w:val="00C7393B"/>
    <w:rsid w:val="00C741EE"/>
    <w:rsid w:val="00C74205"/>
    <w:rsid w:val="00C744C8"/>
    <w:rsid w:val="00C763CE"/>
    <w:rsid w:val="00C80057"/>
    <w:rsid w:val="00C811EC"/>
    <w:rsid w:val="00C81831"/>
    <w:rsid w:val="00C81DE2"/>
    <w:rsid w:val="00C82F8B"/>
    <w:rsid w:val="00C83E7D"/>
    <w:rsid w:val="00C84699"/>
    <w:rsid w:val="00C84AB8"/>
    <w:rsid w:val="00C859A8"/>
    <w:rsid w:val="00C90AF9"/>
    <w:rsid w:val="00C91711"/>
    <w:rsid w:val="00C93891"/>
    <w:rsid w:val="00C93A1E"/>
    <w:rsid w:val="00C93F3F"/>
    <w:rsid w:val="00C94AE6"/>
    <w:rsid w:val="00C9750B"/>
    <w:rsid w:val="00CA01EF"/>
    <w:rsid w:val="00CA0D5A"/>
    <w:rsid w:val="00CA1825"/>
    <w:rsid w:val="00CA39F0"/>
    <w:rsid w:val="00CA50E6"/>
    <w:rsid w:val="00CA5289"/>
    <w:rsid w:val="00CA70CD"/>
    <w:rsid w:val="00CA7920"/>
    <w:rsid w:val="00CA7D76"/>
    <w:rsid w:val="00CB02C6"/>
    <w:rsid w:val="00CB2D8D"/>
    <w:rsid w:val="00CB74CC"/>
    <w:rsid w:val="00CC3371"/>
    <w:rsid w:val="00CC3CFD"/>
    <w:rsid w:val="00CC4B7D"/>
    <w:rsid w:val="00CC4F89"/>
    <w:rsid w:val="00CC75AD"/>
    <w:rsid w:val="00CC792D"/>
    <w:rsid w:val="00CD0D19"/>
    <w:rsid w:val="00CD3202"/>
    <w:rsid w:val="00CD5443"/>
    <w:rsid w:val="00CD5C3C"/>
    <w:rsid w:val="00CE1682"/>
    <w:rsid w:val="00CE372A"/>
    <w:rsid w:val="00CE47CD"/>
    <w:rsid w:val="00CE4C11"/>
    <w:rsid w:val="00CE6A19"/>
    <w:rsid w:val="00CE7A65"/>
    <w:rsid w:val="00CE7E7A"/>
    <w:rsid w:val="00CF4837"/>
    <w:rsid w:val="00CF4964"/>
    <w:rsid w:val="00CF4CAF"/>
    <w:rsid w:val="00CF65D3"/>
    <w:rsid w:val="00CF78B1"/>
    <w:rsid w:val="00D00C6A"/>
    <w:rsid w:val="00D010C9"/>
    <w:rsid w:val="00D01755"/>
    <w:rsid w:val="00D01862"/>
    <w:rsid w:val="00D01E37"/>
    <w:rsid w:val="00D029D0"/>
    <w:rsid w:val="00D03926"/>
    <w:rsid w:val="00D046C1"/>
    <w:rsid w:val="00D04B5F"/>
    <w:rsid w:val="00D053D8"/>
    <w:rsid w:val="00D10218"/>
    <w:rsid w:val="00D112EB"/>
    <w:rsid w:val="00D115FD"/>
    <w:rsid w:val="00D12640"/>
    <w:rsid w:val="00D12D16"/>
    <w:rsid w:val="00D14322"/>
    <w:rsid w:val="00D16F1C"/>
    <w:rsid w:val="00D1758F"/>
    <w:rsid w:val="00D17A72"/>
    <w:rsid w:val="00D2183B"/>
    <w:rsid w:val="00D2186D"/>
    <w:rsid w:val="00D22059"/>
    <w:rsid w:val="00D24225"/>
    <w:rsid w:val="00D24FC4"/>
    <w:rsid w:val="00D26A6A"/>
    <w:rsid w:val="00D26E7D"/>
    <w:rsid w:val="00D27E90"/>
    <w:rsid w:val="00D3053A"/>
    <w:rsid w:val="00D3194A"/>
    <w:rsid w:val="00D3303A"/>
    <w:rsid w:val="00D3324E"/>
    <w:rsid w:val="00D357CF"/>
    <w:rsid w:val="00D36DDD"/>
    <w:rsid w:val="00D37835"/>
    <w:rsid w:val="00D37DF0"/>
    <w:rsid w:val="00D4056E"/>
    <w:rsid w:val="00D42B59"/>
    <w:rsid w:val="00D42CDD"/>
    <w:rsid w:val="00D42ED8"/>
    <w:rsid w:val="00D42F44"/>
    <w:rsid w:val="00D435A7"/>
    <w:rsid w:val="00D440C3"/>
    <w:rsid w:val="00D44307"/>
    <w:rsid w:val="00D465AE"/>
    <w:rsid w:val="00D46AE6"/>
    <w:rsid w:val="00D475C6"/>
    <w:rsid w:val="00D475E3"/>
    <w:rsid w:val="00D50796"/>
    <w:rsid w:val="00D51A9E"/>
    <w:rsid w:val="00D53234"/>
    <w:rsid w:val="00D55B3D"/>
    <w:rsid w:val="00D60103"/>
    <w:rsid w:val="00D604AF"/>
    <w:rsid w:val="00D60B25"/>
    <w:rsid w:val="00D60C19"/>
    <w:rsid w:val="00D61F7A"/>
    <w:rsid w:val="00D62F6D"/>
    <w:rsid w:val="00D712A4"/>
    <w:rsid w:val="00D71645"/>
    <w:rsid w:val="00D7185E"/>
    <w:rsid w:val="00D71DB5"/>
    <w:rsid w:val="00D71EA6"/>
    <w:rsid w:val="00D7262D"/>
    <w:rsid w:val="00D72B77"/>
    <w:rsid w:val="00D72E94"/>
    <w:rsid w:val="00D72F8D"/>
    <w:rsid w:val="00D73140"/>
    <w:rsid w:val="00D73206"/>
    <w:rsid w:val="00D73ECB"/>
    <w:rsid w:val="00D74756"/>
    <w:rsid w:val="00D74B3B"/>
    <w:rsid w:val="00D75142"/>
    <w:rsid w:val="00D75505"/>
    <w:rsid w:val="00D755DB"/>
    <w:rsid w:val="00D761C1"/>
    <w:rsid w:val="00D77C77"/>
    <w:rsid w:val="00D811B8"/>
    <w:rsid w:val="00D84143"/>
    <w:rsid w:val="00D8471F"/>
    <w:rsid w:val="00D85EEC"/>
    <w:rsid w:val="00D86230"/>
    <w:rsid w:val="00D86DF9"/>
    <w:rsid w:val="00D8769A"/>
    <w:rsid w:val="00D87F04"/>
    <w:rsid w:val="00D93AD8"/>
    <w:rsid w:val="00D94013"/>
    <w:rsid w:val="00D9409C"/>
    <w:rsid w:val="00D9432F"/>
    <w:rsid w:val="00D944C6"/>
    <w:rsid w:val="00D9484C"/>
    <w:rsid w:val="00D94CBB"/>
    <w:rsid w:val="00D9617E"/>
    <w:rsid w:val="00DA0BBB"/>
    <w:rsid w:val="00DA0BE1"/>
    <w:rsid w:val="00DA25D8"/>
    <w:rsid w:val="00DA47D5"/>
    <w:rsid w:val="00DA506A"/>
    <w:rsid w:val="00DA5D51"/>
    <w:rsid w:val="00DA673A"/>
    <w:rsid w:val="00DA69F4"/>
    <w:rsid w:val="00DA6CAD"/>
    <w:rsid w:val="00DA7E4B"/>
    <w:rsid w:val="00DB041A"/>
    <w:rsid w:val="00DB0F53"/>
    <w:rsid w:val="00DB193C"/>
    <w:rsid w:val="00DB2584"/>
    <w:rsid w:val="00DB2C36"/>
    <w:rsid w:val="00DB2DA4"/>
    <w:rsid w:val="00DB2E6C"/>
    <w:rsid w:val="00DB30D7"/>
    <w:rsid w:val="00DB3710"/>
    <w:rsid w:val="00DB3781"/>
    <w:rsid w:val="00DB5A51"/>
    <w:rsid w:val="00DB5BB1"/>
    <w:rsid w:val="00DB62C8"/>
    <w:rsid w:val="00DB746E"/>
    <w:rsid w:val="00DB7933"/>
    <w:rsid w:val="00DB7F94"/>
    <w:rsid w:val="00DC1234"/>
    <w:rsid w:val="00DC139E"/>
    <w:rsid w:val="00DC26A7"/>
    <w:rsid w:val="00DC383F"/>
    <w:rsid w:val="00DC447C"/>
    <w:rsid w:val="00DC4C0A"/>
    <w:rsid w:val="00DC5B11"/>
    <w:rsid w:val="00DC5F94"/>
    <w:rsid w:val="00DC6CF4"/>
    <w:rsid w:val="00DD04AB"/>
    <w:rsid w:val="00DD04D5"/>
    <w:rsid w:val="00DD1A8C"/>
    <w:rsid w:val="00DD241B"/>
    <w:rsid w:val="00DD2CE8"/>
    <w:rsid w:val="00DD3409"/>
    <w:rsid w:val="00DD3C1B"/>
    <w:rsid w:val="00DD4BDA"/>
    <w:rsid w:val="00DD5340"/>
    <w:rsid w:val="00DD64EA"/>
    <w:rsid w:val="00DE2049"/>
    <w:rsid w:val="00DE44B5"/>
    <w:rsid w:val="00DE4C61"/>
    <w:rsid w:val="00DF0EF5"/>
    <w:rsid w:val="00DF114D"/>
    <w:rsid w:val="00DF195B"/>
    <w:rsid w:val="00DF221E"/>
    <w:rsid w:val="00DF2714"/>
    <w:rsid w:val="00DF3D53"/>
    <w:rsid w:val="00DF3F27"/>
    <w:rsid w:val="00DF454E"/>
    <w:rsid w:val="00DF4C40"/>
    <w:rsid w:val="00DF6AE1"/>
    <w:rsid w:val="00DF6F33"/>
    <w:rsid w:val="00E03972"/>
    <w:rsid w:val="00E04413"/>
    <w:rsid w:val="00E04676"/>
    <w:rsid w:val="00E07650"/>
    <w:rsid w:val="00E07BFD"/>
    <w:rsid w:val="00E10B27"/>
    <w:rsid w:val="00E11AEE"/>
    <w:rsid w:val="00E1403B"/>
    <w:rsid w:val="00E14396"/>
    <w:rsid w:val="00E14652"/>
    <w:rsid w:val="00E150CD"/>
    <w:rsid w:val="00E15A6E"/>
    <w:rsid w:val="00E162E2"/>
    <w:rsid w:val="00E16B7A"/>
    <w:rsid w:val="00E17B2F"/>
    <w:rsid w:val="00E17D29"/>
    <w:rsid w:val="00E20DA5"/>
    <w:rsid w:val="00E2202F"/>
    <w:rsid w:val="00E221D1"/>
    <w:rsid w:val="00E227FA"/>
    <w:rsid w:val="00E234BA"/>
    <w:rsid w:val="00E2378E"/>
    <w:rsid w:val="00E25169"/>
    <w:rsid w:val="00E25F55"/>
    <w:rsid w:val="00E27181"/>
    <w:rsid w:val="00E304A7"/>
    <w:rsid w:val="00E3064D"/>
    <w:rsid w:val="00E31597"/>
    <w:rsid w:val="00E33234"/>
    <w:rsid w:val="00E340C5"/>
    <w:rsid w:val="00E34446"/>
    <w:rsid w:val="00E3485F"/>
    <w:rsid w:val="00E372BB"/>
    <w:rsid w:val="00E402EC"/>
    <w:rsid w:val="00E40708"/>
    <w:rsid w:val="00E40AD3"/>
    <w:rsid w:val="00E4102C"/>
    <w:rsid w:val="00E4378A"/>
    <w:rsid w:val="00E4484C"/>
    <w:rsid w:val="00E449A2"/>
    <w:rsid w:val="00E46862"/>
    <w:rsid w:val="00E46A1C"/>
    <w:rsid w:val="00E51F38"/>
    <w:rsid w:val="00E52989"/>
    <w:rsid w:val="00E52A73"/>
    <w:rsid w:val="00E52FEA"/>
    <w:rsid w:val="00E53D55"/>
    <w:rsid w:val="00E56998"/>
    <w:rsid w:val="00E569A1"/>
    <w:rsid w:val="00E57332"/>
    <w:rsid w:val="00E57E7E"/>
    <w:rsid w:val="00E6206E"/>
    <w:rsid w:val="00E62CF0"/>
    <w:rsid w:val="00E6363D"/>
    <w:rsid w:val="00E63F1E"/>
    <w:rsid w:val="00E67DB7"/>
    <w:rsid w:val="00E70923"/>
    <w:rsid w:val="00E70DBB"/>
    <w:rsid w:val="00E71501"/>
    <w:rsid w:val="00E71A1A"/>
    <w:rsid w:val="00E73B38"/>
    <w:rsid w:val="00E74576"/>
    <w:rsid w:val="00E753A3"/>
    <w:rsid w:val="00E76184"/>
    <w:rsid w:val="00E76CD2"/>
    <w:rsid w:val="00E77893"/>
    <w:rsid w:val="00E807B2"/>
    <w:rsid w:val="00E82164"/>
    <w:rsid w:val="00E8425A"/>
    <w:rsid w:val="00E84B87"/>
    <w:rsid w:val="00E852E3"/>
    <w:rsid w:val="00E85371"/>
    <w:rsid w:val="00E85ABD"/>
    <w:rsid w:val="00E85B4B"/>
    <w:rsid w:val="00E862F2"/>
    <w:rsid w:val="00E90493"/>
    <w:rsid w:val="00E90E1D"/>
    <w:rsid w:val="00E92A69"/>
    <w:rsid w:val="00E93369"/>
    <w:rsid w:val="00E9346D"/>
    <w:rsid w:val="00E9362C"/>
    <w:rsid w:val="00E940B9"/>
    <w:rsid w:val="00E94630"/>
    <w:rsid w:val="00E95CD6"/>
    <w:rsid w:val="00E95EF3"/>
    <w:rsid w:val="00EA04B2"/>
    <w:rsid w:val="00EA0ED6"/>
    <w:rsid w:val="00EA0FEF"/>
    <w:rsid w:val="00EA3ABE"/>
    <w:rsid w:val="00EA4A68"/>
    <w:rsid w:val="00EA7C58"/>
    <w:rsid w:val="00EB1A41"/>
    <w:rsid w:val="00EB4939"/>
    <w:rsid w:val="00EB4DA1"/>
    <w:rsid w:val="00EB5657"/>
    <w:rsid w:val="00EB6E59"/>
    <w:rsid w:val="00EB7F01"/>
    <w:rsid w:val="00EC1165"/>
    <w:rsid w:val="00EC21D8"/>
    <w:rsid w:val="00EC308F"/>
    <w:rsid w:val="00EC3DCE"/>
    <w:rsid w:val="00EC49A1"/>
    <w:rsid w:val="00EC4EF7"/>
    <w:rsid w:val="00EC67C3"/>
    <w:rsid w:val="00EC7004"/>
    <w:rsid w:val="00EC7114"/>
    <w:rsid w:val="00EC78B2"/>
    <w:rsid w:val="00EC7D76"/>
    <w:rsid w:val="00ED20ED"/>
    <w:rsid w:val="00ED2C2A"/>
    <w:rsid w:val="00ED2D48"/>
    <w:rsid w:val="00ED2D9B"/>
    <w:rsid w:val="00ED3731"/>
    <w:rsid w:val="00ED39B5"/>
    <w:rsid w:val="00ED4A82"/>
    <w:rsid w:val="00ED4E65"/>
    <w:rsid w:val="00ED52F2"/>
    <w:rsid w:val="00ED5507"/>
    <w:rsid w:val="00ED7FDA"/>
    <w:rsid w:val="00EE008C"/>
    <w:rsid w:val="00EE0B39"/>
    <w:rsid w:val="00EE10B2"/>
    <w:rsid w:val="00EE1F72"/>
    <w:rsid w:val="00EE2CC0"/>
    <w:rsid w:val="00EE312E"/>
    <w:rsid w:val="00EE3B1C"/>
    <w:rsid w:val="00EE43DA"/>
    <w:rsid w:val="00EE654E"/>
    <w:rsid w:val="00EE720B"/>
    <w:rsid w:val="00EE77A9"/>
    <w:rsid w:val="00EF05FE"/>
    <w:rsid w:val="00EF0B92"/>
    <w:rsid w:val="00EF1F5A"/>
    <w:rsid w:val="00EF2B15"/>
    <w:rsid w:val="00EF2D81"/>
    <w:rsid w:val="00EF3FD9"/>
    <w:rsid w:val="00EF61C7"/>
    <w:rsid w:val="00EF6EB7"/>
    <w:rsid w:val="00EF700D"/>
    <w:rsid w:val="00EF748D"/>
    <w:rsid w:val="00EF7836"/>
    <w:rsid w:val="00EF7EDD"/>
    <w:rsid w:val="00F01BFB"/>
    <w:rsid w:val="00F02A75"/>
    <w:rsid w:val="00F02AE2"/>
    <w:rsid w:val="00F02ECD"/>
    <w:rsid w:val="00F030F0"/>
    <w:rsid w:val="00F05C74"/>
    <w:rsid w:val="00F067FA"/>
    <w:rsid w:val="00F109AB"/>
    <w:rsid w:val="00F11CD4"/>
    <w:rsid w:val="00F11D60"/>
    <w:rsid w:val="00F12596"/>
    <w:rsid w:val="00F131A7"/>
    <w:rsid w:val="00F14661"/>
    <w:rsid w:val="00F155CC"/>
    <w:rsid w:val="00F1678E"/>
    <w:rsid w:val="00F16E73"/>
    <w:rsid w:val="00F2155C"/>
    <w:rsid w:val="00F21618"/>
    <w:rsid w:val="00F21ADD"/>
    <w:rsid w:val="00F23129"/>
    <w:rsid w:val="00F23FB3"/>
    <w:rsid w:val="00F24072"/>
    <w:rsid w:val="00F25A89"/>
    <w:rsid w:val="00F26CC7"/>
    <w:rsid w:val="00F2709B"/>
    <w:rsid w:val="00F2769B"/>
    <w:rsid w:val="00F27D46"/>
    <w:rsid w:val="00F3064B"/>
    <w:rsid w:val="00F31084"/>
    <w:rsid w:val="00F31C86"/>
    <w:rsid w:val="00F32176"/>
    <w:rsid w:val="00F33B98"/>
    <w:rsid w:val="00F354C5"/>
    <w:rsid w:val="00F362B2"/>
    <w:rsid w:val="00F36DD4"/>
    <w:rsid w:val="00F379B3"/>
    <w:rsid w:val="00F4303A"/>
    <w:rsid w:val="00F4545D"/>
    <w:rsid w:val="00F50331"/>
    <w:rsid w:val="00F51E70"/>
    <w:rsid w:val="00F523DE"/>
    <w:rsid w:val="00F55873"/>
    <w:rsid w:val="00F5783A"/>
    <w:rsid w:val="00F57845"/>
    <w:rsid w:val="00F62BD6"/>
    <w:rsid w:val="00F62D3B"/>
    <w:rsid w:val="00F63C05"/>
    <w:rsid w:val="00F6494D"/>
    <w:rsid w:val="00F65E8E"/>
    <w:rsid w:val="00F66BBC"/>
    <w:rsid w:val="00F70AE8"/>
    <w:rsid w:val="00F715AF"/>
    <w:rsid w:val="00F71C3D"/>
    <w:rsid w:val="00F74170"/>
    <w:rsid w:val="00F759BA"/>
    <w:rsid w:val="00F76FE9"/>
    <w:rsid w:val="00F77314"/>
    <w:rsid w:val="00F77ACB"/>
    <w:rsid w:val="00F8026F"/>
    <w:rsid w:val="00F81715"/>
    <w:rsid w:val="00F81734"/>
    <w:rsid w:val="00F83B21"/>
    <w:rsid w:val="00F83CD5"/>
    <w:rsid w:val="00F84369"/>
    <w:rsid w:val="00F854D2"/>
    <w:rsid w:val="00F877E7"/>
    <w:rsid w:val="00F87EF5"/>
    <w:rsid w:val="00F9530D"/>
    <w:rsid w:val="00F96856"/>
    <w:rsid w:val="00F96B33"/>
    <w:rsid w:val="00FA18F0"/>
    <w:rsid w:val="00FA29D5"/>
    <w:rsid w:val="00FA30AA"/>
    <w:rsid w:val="00FA37A1"/>
    <w:rsid w:val="00FA402E"/>
    <w:rsid w:val="00FA460B"/>
    <w:rsid w:val="00FA5695"/>
    <w:rsid w:val="00FA6420"/>
    <w:rsid w:val="00FA655A"/>
    <w:rsid w:val="00FA691E"/>
    <w:rsid w:val="00FA76A3"/>
    <w:rsid w:val="00FA7B39"/>
    <w:rsid w:val="00FB1586"/>
    <w:rsid w:val="00FB2B40"/>
    <w:rsid w:val="00FB67FD"/>
    <w:rsid w:val="00FC13DF"/>
    <w:rsid w:val="00FC3583"/>
    <w:rsid w:val="00FC42E8"/>
    <w:rsid w:val="00FC4E8D"/>
    <w:rsid w:val="00FC6A81"/>
    <w:rsid w:val="00FC6E77"/>
    <w:rsid w:val="00FD14B9"/>
    <w:rsid w:val="00FD1A61"/>
    <w:rsid w:val="00FD1E13"/>
    <w:rsid w:val="00FD21D7"/>
    <w:rsid w:val="00FD318B"/>
    <w:rsid w:val="00FD45BA"/>
    <w:rsid w:val="00FD79B5"/>
    <w:rsid w:val="00FE00CF"/>
    <w:rsid w:val="00FE1C68"/>
    <w:rsid w:val="00FE3210"/>
    <w:rsid w:val="00FE3B49"/>
    <w:rsid w:val="00FE64C0"/>
    <w:rsid w:val="00FF0BE1"/>
    <w:rsid w:val="00FF1412"/>
    <w:rsid w:val="00FF2381"/>
    <w:rsid w:val="00FF2625"/>
    <w:rsid w:val="00FF273D"/>
    <w:rsid w:val="00FF2E18"/>
    <w:rsid w:val="00FF4B2D"/>
    <w:rsid w:val="00FF6212"/>
    <w:rsid w:val="00FF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0307"/>
  </w:style>
  <w:style w:type="paragraph" w:styleId="Nagwek1">
    <w:name w:val="heading 1"/>
    <w:basedOn w:val="Normalny"/>
    <w:next w:val="Normalny"/>
    <w:qFormat/>
    <w:rsid w:val="00D73E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73E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73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73E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73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048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0486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73ECB"/>
    <w:pPr>
      <w:ind w:left="283" w:hanging="283"/>
    </w:pPr>
  </w:style>
  <w:style w:type="paragraph" w:styleId="Lista2">
    <w:name w:val="List 2"/>
    <w:basedOn w:val="Normalny"/>
    <w:rsid w:val="00D73ECB"/>
    <w:pPr>
      <w:ind w:left="566" w:hanging="283"/>
    </w:pPr>
  </w:style>
  <w:style w:type="paragraph" w:styleId="Tytu">
    <w:name w:val="Title"/>
    <w:basedOn w:val="Normalny"/>
    <w:qFormat/>
    <w:rsid w:val="00D73E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D73ECB"/>
    <w:pPr>
      <w:spacing w:after="120"/>
    </w:pPr>
  </w:style>
  <w:style w:type="paragraph" w:styleId="Tekstpodstawowywcity">
    <w:name w:val="Body Text Indent"/>
    <w:basedOn w:val="Normalny"/>
    <w:rsid w:val="00D73ECB"/>
    <w:pPr>
      <w:spacing w:after="120"/>
      <w:ind w:left="283"/>
    </w:pPr>
  </w:style>
  <w:style w:type="paragraph" w:styleId="Podtytu">
    <w:name w:val="Subtitle"/>
    <w:basedOn w:val="Normalny"/>
    <w:qFormat/>
    <w:rsid w:val="00D73E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Wcicienormalne">
    <w:name w:val="Normal Indent"/>
    <w:basedOn w:val="Normalny"/>
    <w:rsid w:val="00D73ECB"/>
    <w:pPr>
      <w:ind w:left="708"/>
    </w:pPr>
  </w:style>
  <w:style w:type="paragraph" w:customStyle="1" w:styleId="Skrconyadreszwrotny">
    <w:name w:val="Skrócony adres zwrotny"/>
    <w:basedOn w:val="Normalny"/>
    <w:rsid w:val="00D73ECB"/>
  </w:style>
  <w:style w:type="table" w:styleId="Tabela-Siatka">
    <w:name w:val="Table Grid"/>
    <w:basedOn w:val="Standardowy"/>
    <w:rsid w:val="00A2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D2C2A"/>
    <w:rPr>
      <w:color w:val="0000FF"/>
      <w:u w:val="single"/>
    </w:rPr>
  </w:style>
  <w:style w:type="paragraph" w:styleId="Tekstprzypisukocowego">
    <w:name w:val="endnote text"/>
    <w:basedOn w:val="Normalny"/>
    <w:semiHidden/>
    <w:rsid w:val="00782E6F"/>
  </w:style>
  <w:style w:type="character" w:styleId="Odwoanieprzypisukocowego">
    <w:name w:val="endnote reference"/>
    <w:basedOn w:val="Domylnaczcionkaakapitu"/>
    <w:semiHidden/>
    <w:rsid w:val="00782E6F"/>
    <w:rPr>
      <w:vertAlign w:val="superscript"/>
    </w:rPr>
  </w:style>
  <w:style w:type="character" w:styleId="Odwoaniedokomentarza">
    <w:name w:val="annotation reference"/>
    <w:basedOn w:val="Domylnaczcionkaakapitu"/>
    <w:semiHidden/>
    <w:rsid w:val="0066784D"/>
    <w:rPr>
      <w:sz w:val="16"/>
      <w:szCs w:val="16"/>
    </w:rPr>
  </w:style>
  <w:style w:type="paragraph" w:styleId="Tekstkomentarza">
    <w:name w:val="annotation text"/>
    <w:basedOn w:val="Normalny"/>
    <w:semiHidden/>
    <w:rsid w:val="0066784D"/>
  </w:style>
  <w:style w:type="paragraph" w:styleId="Tematkomentarza">
    <w:name w:val="annotation subject"/>
    <w:basedOn w:val="Tekstkomentarza"/>
    <w:next w:val="Tekstkomentarza"/>
    <w:semiHidden/>
    <w:rsid w:val="0066784D"/>
    <w:rPr>
      <w:b/>
      <w:bCs/>
    </w:rPr>
  </w:style>
  <w:style w:type="paragraph" w:styleId="Tekstdymka">
    <w:name w:val="Balloon Text"/>
    <w:basedOn w:val="Normalny"/>
    <w:semiHidden/>
    <w:rsid w:val="006678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2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 dn</vt:lpstr>
    </vt:vector>
  </TitlesOfParts>
  <Company>Starostwo Powiatowe w Zawierciu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 dn</dc:title>
  <dc:creator>bg</dc:creator>
  <cp:lastModifiedBy>bstrojna</cp:lastModifiedBy>
  <cp:revision>2</cp:revision>
  <cp:lastPrinted>2014-10-09T09:20:00Z</cp:lastPrinted>
  <dcterms:created xsi:type="dcterms:W3CDTF">2014-10-15T10:28:00Z</dcterms:created>
  <dcterms:modified xsi:type="dcterms:W3CDTF">2014-10-15T10:28:00Z</dcterms:modified>
</cp:coreProperties>
</file>