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87" w:rsidRDefault="00C977B7" w:rsidP="00C977B7">
      <w:pPr>
        <w:rPr>
          <w:b/>
        </w:rPr>
      </w:pPr>
      <w:r>
        <w:t>ORPIV.0022.046.2014.AK</w:t>
      </w:r>
    </w:p>
    <w:p w:rsidR="00C977B7" w:rsidRDefault="00C977B7" w:rsidP="001A12E3">
      <w:pPr>
        <w:spacing w:line="360" w:lineRule="auto"/>
        <w:jc w:val="center"/>
        <w:rPr>
          <w:b/>
        </w:rPr>
      </w:pPr>
    </w:p>
    <w:p w:rsidR="004912C6" w:rsidRDefault="004912C6" w:rsidP="00C977B7">
      <w:pPr>
        <w:jc w:val="center"/>
        <w:rPr>
          <w:b/>
        </w:rPr>
      </w:pPr>
      <w:r w:rsidRPr="009D0B28">
        <w:rPr>
          <w:b/>
        </w:rPr>
        <w:t>P</w:t>
      </w:r>
      <w:r w:rsidR="0058784F">
        <w:rPr>
          <w:b/>
        </w:rPr>
        <w:t>ROTOKÓŁ NR 208/14</w:t>
      </w:r>
    </w:p>
    <w:p w:rsidR="004912C6" w:rsidRDefault="004912C6" w:rsidP="004912C6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1A12E3" w:rsidRPr="001A12E3" w:rsidRDefault="004912C6" w:rsidP="001A12E3">
      <w:pPr>
        <w:spacing w:line="360" w:lineRule="auto"/>
        <w:jc w:val="center"/>
        <w:rPr>
          <w:b/>
        </w:rPr>
      </w:pPr>
      <w:r>
        <w:rPr>
          <w:b/>
        </w:rPr>
        <w:t xml:space="preserve">w dniu 13 listopada 2014 roku </w:t>
      </w:r>
    </w:p>
    <w:p w:rsidR="0058784F" w:rsidRDefault="0058784F" w:rsidP="0058784F">
      <w:pPr>
        <w:jc w:val="both"/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1</w:t>
      </w:r>
    </w:p>
    <w:p w:rsidR="0058784F" w:rsidRPr="00264A80" w:rsidRDefault="0058784F" w:rsidP="0058784F">
      <w:pPr>
        <w:spacing w:after="60"/>
        <w:ind w:firstLine="340"/>
        <w:jc w:val="both"/>
      </w:pPr>
      <w:r w:rsidRPr="004635EF">
        <w:t xml:space="preserve">Posiedzenie Zarządu Powiatu otworzył i obradom przewodniczył Starosta </w:t>
      </w:r>
      <w:r w:rsidRPr="006144C5">
        <w:rPr>
          <w:b/>
        </w:rPr>
        <w:t>Rafał Krupa</w:t>
      </w:r>
      <w:r w:rsidRPr="001A49B6">
        <w:t>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</w:t>
      </w:r>
      <w:r>
        <w:t xml:space="preserve"> stanowi załącznik do protokołu</w:t>
      </w:r>
      <w:r w:rsidRPr="00264A80">
        <w:t>.</w:t>
      </w:r>
    </w:p>
    <w:p w:rsidR="0058784F" w:rsidRPr="00226D0A" w:rsidRDefault="0058784F" w:rsidP="0058784F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2</w:t>
      </w:r>
    </w:p>
    <w:p w:rsidR="0058784F" w:rsidRDefault="0058784F" w:rsidP="008A75C4">
      <w:pPr>
        <w:ind w:firstLine="360"/>
        <w:jc w:val="both"/>
      </w:pPr>
      <w:r>
        <w:t xml:space="preserve">Starosta </w:t>
      </w:r>
      <w:r w:rsidRPr="006319F7">
        <w:rPr>
          <w:b/>
        </w:rPr>
        <w:t>Rafał Krupa</w:t>
      </w:r>
      <w:r w:rsidRPr="00CE0598">
        <w:rPr>
          <w:rFonts w:eastAsia="Calibri"/>
        </w:rPr>
        <w:t xml:space="preserve"> przedstawił proponowany porządek, </w:t>
      </w:r>
      <w:r>
        <w:t xml:space="preserve">który został przyjęty jednogłośnie i przedstawia się następująco: </w:t>
      </w:r>
    </w:p>
    <w:p w:rsidR="00CE0598" w:rsidRPr="00C816CA" w:rsidRDefault="00CE0598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C816CA">
        <w:t>Otwarcie posiedzenia i stwierdzenie prawomocności obrad.</w:t>
      </w:r>
    </w:p>
    <w:p w:rsidR="00333CE1" w:rsidRDefault="00CE0598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C816CA">
        <w:t>Przyjęcie porządku posiedzenia.</w:t>
      </w:r>
    </w:p>
    <w:p w:rsidR="00E15387" w:rsidRDefault="00BA01E5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>Przyjęcie protokołu Nr 207</w:t>
      </w:r>
      <w:r w:rsidR="00371F8C" w:rsidRPr="00105F69">
        <w:t xml:space="preserve">/14 z dnia </w:t>
      </w:r>
      <w:r>
        <w:t xml:space="preserve">6 listopada 2014r. </w:t>
      </w:r>
    </w:p>
    <w:p w:rsidR="004912C6" w:rsidRDefault="004912C6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CB5F97">
        <w:t xml:space="preserve">Omówienie projektu </w:t>
      </w:r>
      <w:r w:rsidR="00257878">
        <w:t>uchwały budżetowej</w:t>
      </w:r>
      <w:r w:rsidRPr="00CB5F97">
        <w:t xml:space="preserve"> </w:t>
      </w:r>
      <w:r>
        <w:t>powiatu zawierciańskiego na 2015</w:t>
      </w:r>
      <w:r w:rsidRPr="00CB5F97">
        <w:t xml:space="preserve"> rok</w:t>
      </w:r>
      <w:r>
        <w:t xml:space="preserve"> </w:t>
      </w:r>
      <w:r w:rsidRPr="00CB5F97">
        <w:t>– podjęcie uchwały</w:t>
      </w:r>
      <w:r>
        <w:t>.</w:t>
      </w:r>
      <w:r w:rsidR="00FC4EE2">
        <w:t xml:space="preserve"> </w:t>
      </w:r>
    </w:p>
    <w:p w:rsidR="004E39C8" w:rsidRDefault="004912C6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CB5F97">
        <w:t xml:space="preserve">Omówienie projektu </w:t>
      </w:r>
      <w:r w:rsidR="00257878">
        <w:t xml:space="preserve">uchwały w sprawie </w:t>
      </w:r>
      <w:r w:rsidRPr="00CB5F97">
        <w:t xml:space="preserve">Wieloletniej </w:t>
      </w:r>
      <w:r>
        <w:t xml:space="preserve">Prognozy Finansowej na lata 2015-2025 </w:t>
      </w:r>
      <w:r w:rsidRPr="00CB5F97">
        <w:t>– podjęcie uchwały</w:t>
      </w:r>
      <w:r>
        <w:t>.</w:t>
      </w:r>
    </w:p>
    <w:p w:rsidR="007B29A5" w:rsidRDefault="007B29A5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>Rozpatrzenie projektu uchwały w sprawie</w:t>
      </w:r>
      <w:r w:rsidR="00325F15">
        <w:rPr>
          <w:color w:val="000000"/>
        </w:rPr>
        <w:t xml:space="preserve"> </w:t>
      </w:r>
      <w:r w:rsidRPr="007B29A5">
        <w:rPr>
          <w:color w:val="000000"/>
        </w:rPr>
        <w:t>zmian w planie finansowym wynikających z Uchwały</w:t>
      </w:r>
      <w:r>
        <w:rPr>
          <w:color w:val="000000"/>
        </w:rPr>
        <w:t xml:space="preserve"> </w:t>
      </w:r>
      <w:r w:rsidRPr="007B29A5">
        <w:rPr>
          <w:color w:val="000000"/>
        </w:rPr>
        <w:t>Rady Powiatu Zawierciańskieg</w:t>
      </w:r>
      <w:r w:rsidR="00953A92">
        <w:rPr>
          <w:color w:val="000000"/>
        </w:rPr>
        <w:t xml:space="preserve">o </w:t>
      </w:r>
      <w:r w:rsidRPr="007B29A5">
        <w:rPr>
          <w:color w:val="000000"/>
        </w:rPr>
        <w:t>z dnia 12 listopada 2014 r.</w:t>
      </w:r>
    </w:p>
    <w:p w:rsidR="000752F0" w:rsidRDefault="00FC4EE2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>Rozpatrzenie projektu uchwały w sprawie</w:t>
      </w:r>
      <w:r w:rsidR="009F3474">
        <w:t xml:space="preserve"> wyrażenia zgody na odstąpienie od formy przetargowej przy zawarciu umowy najmu lokalu użytkowego znajdującego się w budynku usytuowanym na nieruchomości będącej w użytkowaniu Zakładu Lecznictwa Ambulatoryjnego w Zawierciu. </w:t>
      </w:r>
    </w:p>
    <w:p w:rsidR="000752F0" w:rsidRDefault="000752F0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 xml:space="preserve">Rozpatrzenie projektu uchwały w sprawie wyrażenia zgody na odstąpienie od formy przetargowej przy zawarciu umowy dzierżawy pomieszczenia usytuowanego na nieruchomości będącej w trwałym zarządzie Zespołu Szkół im. X. Dunikowskiego               w Zawierciu. </w:t>
      </w:r>
    </w:p>
    <w:p w:rsidR="009F3474" w:rsidRDefault="000752F0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 xml:space="preserve">Rozpatrzenie projektu uchwały w sprawie wyrażenia zgody na odstąpienie od formy przetargowej przy zawarciu umowy najmu hali sportowej usytuowanej na nieruchomości będącej w trwałym zarządzie Zespołu Szkół Rolnicze Centrum Kształcenia Ustawicznego w Żarnowcu. </w:t>
      </w:r>
    </w:p>
    <w:p w:rsidR="00CB52F2" w:rsidRPr="00BD6DED" w:rsidRDefault="00CB52F2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 w:rsidRPr="00BD6DED">
        <w:t>Rozpatrzenie projektu uchwały w sprawie wyrażenia zgody na odstąpienie od formy przetargowej przy zawarciu umowy dzierżawy sali lekcyjnej usytuowanej na nieruchomości będącej w trwałym zarządzie Zespołu Szkół Rolnicze Centrum Kształcenia Ustawicznego w Żarnowcu.</w:t>
      </w:r>
    </w:p>
    <w:p w:rsidR="00E15387" w:rsidRDefault="00697354" w:rsidP="008A75C4">
      <w:pPr>
        <w:pStyle w:val="Akapitzlist"/>
        <w:numPr>
          <w:ilvl w:val="0"/>
          <w:numId w:val="17"/>
        </w:numPr>
        <w:contextualSpacing w:val="0"/>
        <w:jc w:val="both"/>
      </w:pPr>
      <w:r w:rsidRPr="00BD6DED">
        <w:t xml:space="preserve">Rozpatrzenie projektu uchwały w sprawie </w:t>
      </w:r>
      <w:r w:rsidRPr="00BD6DED">
        <w:rPr>
          <w:rStyle w:val="Pogrubienie"/>
          <w:b w:val="0"/>
        </w:rPr>
        <w:t>zatwierdzenia Regulaminu rekrutacji</w:t>
      </w:r>
      <w:r w:rsidR="009B0C75" w:rsidRPr="00BD6DED">
        <w:rPr>
          <w:rStyle w:val="Pogrubienie"/>
          <w:b w:val="0"/>
        </w:rPr>
        <w:t xml:space="preserve"> </w:t>
      </w:r>
      <w:r w:rsidR="00BD6DED">
        <w:rPr>
          <w:rStyle w:val="Pogrubienie"/>
          <w:b w:val="0"/>
        </w:rPr>
        <w:t xml:space="preserve">                 </w:t>
      </w:r>
      <w:r w:rsidRPr="00BD6DED">
        <w:rPr>
          <w:rStyle w:val="Pogrubienie"/>
          <w:b w:val="0"/>
        </w:rPr>
        <w:t xml:space="preserve"> i uczestnictwa w projekcie „Program wspomagania szkół powiatu zawierciańskiego”</w:t>
      </w:r>
      <w:r w:rsidRPr="00BD6DED">
        <w:rPr>
          <w:b/>
        </w:rPr>
        <w:t xml:space="preserve"> </w:t>
      </w:r>
      <w:r w:rsidRPr="00BD6DED">
        <w:t>w ramach Priorytetu III Wysoka jakość oświaty, Działania 3.5 Kompleksowe wspomaganie rozwoju szkół Programu Operacyjnego Kapitał Ludzki.</w:t>
      </w:r>
    </w:p>
    <w:p w:rsidR="00E15387" w:rsidRPr="00E15387" w:rsidRDefault="00E15387" w:rsidP="008A75C4">
      <w:pPr>
        <w:pStyle w:val="Akapitzlist"/>
        <w:numPr>
          <w:ilvl w:val="0"/>
          <w:numId w:val="17"/>
        </w:numPr>
        <w:contextualSpacing w:val="0"/>
        <w:jc w:val="both"/>
      </w:pPr>
      <w:r w:rsidRPr="00BD6DED">
        <w:t>Rozpatrzenie projektu uchwały w sprawie</w:t>
      </w:r>
      <w:r w:rsidRPr="00E15387">
        <w:rPr>
          <w:b/>
        </w:rPr>
        <w:t xml:space="preserve"> </w:t>
      </w:r>
      <w:r w:rsidRPr="00E15387">
        <w:t>zmiany Uchwały Nr 72/382/12 z dnia 15 maja 2012 roku w sprawie wyznaczenia Zespołu Obsługi Ekonomiczno-Administracyjnej Szkół i Placówek Oświatowo-Wychowawczych w Zawierciu jako właściwego do wspólnego przeprowadzenia postępowania i udzielenia zamówienia dostawy energii elektrycznej na rzecz wskazanych jednostek organizacyjnych podległych Powiatowi Zawierciańskiemu</w:t>
      </w:r>
      <w:r>
        <w:t>.</w:t>
      </w:r>
    </w:p>
    <w:p w:rsidR="00E15387" w:rsidRDefault="00E15387" w:rsidP="008A75C4">
      <w:pPr>
        <w:pStyle w:val="Akapitzlist"/>
        <w:numPr>
          <w:ilvl w:val="0"/>
          <w:numId w:val="17"/>
        </w:numPr>
        <w:contextualSpacing w:val="0"/>
        <w:jc w:val="both"/>
      </w:pPr>
      <w:r w:rsidRPr="00BE0CBB">
        <w:t>Rozpatrzenie projektu uchwały w sprawie zmian w budżecie powiatu                            na 2014 rok.</w:t>
      </w:r>
    </w:p>
    <w:p w:rsidR="00E15387" w:rsidRPr="000341A2" w:rsidRDefault="00E15387" w:rsidP="008A75C4">
      <w:pPr>
        <w:pStyle w:val="Akapitzlist"/>
        <w:numPr>
          <w:ilvl w:val="0"/>
          <w:numId w:val="17"/>
        </w:numPr>
        <w:contextualSpacing w:val="0"/>
        <w:jc w:val="both"/>
      </w:pPr>
      <w:r w:rsidRPr="00BE0CBB">
        <w:lastRenderedPageBreak/>
        <w:t xml:space="preserve">Rozpatrzenie projektu uchwały w sprawie zmian w planie finansowym. </w:t>
      </w:r>
    </w:p>
    <w:p w:rsidR="00E15387" w:rsidRPr="00BD6DED" w:rsidRDefault="00E15387" w:rsidP="008A75C4">
      <w:pPr>
        <w:pStyle w:val="Akapitzlist"/>
        <w:numPr>
          <w:ilvl w:val="0"/>
          <w:numId w:val="17"/>
        </w:numPr>
        <w:contextualSpacing w:val="0"/>
        <w:jc w:val="both"/>
      </w:pPr>
      <w:r w:rsidRPr="00BE0CBB">
        <w:t xml:space="preserve">Rozpatrzenie projektu uchwały w sprawie zmian w planie finansowym. </w:t>
      </w:r>
    </w:p>
    <w:p w:rsidR="004E39C8" w:rsidRDefault="00CE0598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>Sprawy różne i wolne wnioski.</w:t>
      </w:r>
    </w:p>
    <w:p w:rsidR="00C816CA" w:rsidRPr="00EE246F" w:rsidRDefault="00CE0598" w:rsidP="008A75C4">
      <w:pPr>
        <w:pStyle w:val="Akapitzlist"/>
        <w:numPr>
          <w:ilvl w:val="0"/>
          <w:numId w:val="17"/>
        </w:numPr>
        <w:ind w:left="714" w:hanging="357"/>
        <w:contextualSpacing w:val="0"/>
        <w:jc w:val="both"/>
      </w:pPr>
      <w:r>
        <w:t xml:space="preserve">Zamknięcie posiedzenia. </w:t>
      </w:r>
    </w:p>
    <w:p w:rsidR="008A75C4" w:rsidRDefault="008A75C4" w:rsidP="0058784F">
      <w:pPr>
        <w:jc w:val="both"/>
        <w:rPr>
          <w:b/>
          <w:u w:val="single"/>
        </w:rPr>
      </w:pPr>
    </w:p>
    <w:p w:rsidR="0058784F" w:rsidRPr="00CB49CD" w:rsidRDefault="0058784F" w:rsidP="0058784F">
      <w:pPr>
        <w:jc w:val="both"/>
      </w:pPr>
      <w:r>
        <w:rPr>
          <w:b/>
          <w:u w:val="single"/>
        </w:rPr>
        <w:t>AD. 3</w:t>
      </w:r>
      <w:r w:rsidRPr="0058784F">
        <w:rPr>
          <w:b/>
          <w:u w:val="single"/>
        </w:rPr>
        <w:t xml:space="preserve"> </w:t>
      </w:r>
    </w:p>
    <w:p w:rsidR="00B95821" w:rsidRDefault="0058784F" w:rsidP="0058784F">
      <w:pPr>
        <w:ind w:firstLine="340"/>
        <w:jc w:val="both"/>
        <w:rPr>
          <w:sz w:val="22"/>
          <w:szCs w:val="22"/>
        </w:rPr>
      </w:pPr>
      <w:r w:rsidRPr="00105F69">
        <w:t xml:space="preserve">Członkowie Zarządu </w:t>
      </w:r>
      <w:r>
        <w:t>nie zgłosili uwag do protokołu Nr 207</w:t>
      </w:r>
      <w:r w:rsidRPr="00105F69">
        <w:t xml:space="preserve">/14 z dnia </w:t>
      </w:r>
      <w:r>
        <w:t>6 listopada 2014r., który</w:t>
      </w:r>
      <w:r w:rsidRPr="00105F69">
        <w:t xml:space="preserve"> w wyniku przeprowadzonego głosowania </w:t>
      </w:r>
      <w:r>
        <w:t>został przyjęty</w:t>
      </w:r>
      <w:r w:rsidRPr="00105F69">
        <w:t xml:space="preserve"> jednogłośnie</w:t>
      </w:r>
    </w:p>
    <w:p w:rsidR="00B63454" w:rsidRDefault="00B63454" w:rsidP="00B63454">
      <w:pPr>
        <w:rPr>
          <w:b/>
          <w:u w:val="single"/>
        </w:rPr>
      </w:pPr>
      <w:r>
        <w:rPr>
          <w:b/>
          <w:u w:val="single"/>
        </w:rPr>
        <w:t>AD. 4</w:t>
      </w:r>
    </w:p>
    <w:p w:rsidR="002462C7" w:rsidRPr="003E556A" w:rsidRDefault="002462C7" w:rsidP="002462C7">
      <w:pPr>
        <w:ind w:firstLine="340"/>
        <w:jc w:val="both"/>
        <w:rPr>
          <w:b/>
        </w:rPr>
      </w:pPr>
      <w:r w:rsidRPr="003E556A">
        <w:t xml:space="preserve">Projekt budżetu powiatu zawierciańskiego </w:t>
      </w:r>
      <w:r>
        <w:t>na 2015</w:t>
      </w:r>
      <w:r w:rsidRPr="003E556A">
        <w:t xml:space="preserve"> rok </w:t>
      </w:r>
      <w:r>
        <w:t xml:space="preserve">przedstawiła </w:t>
      </w:r>
      <w:r w:rsidRPr="003E556A">
        <w:t>Skarbnik Powiatu</w:t>
      </w:r>
      <w:r w:rsidRPr="003E556A">
        <w:rPr>
          <w:b/>
        </w:rPr>
        <w:t xml:space="preserve"> Halina Mackiewicz</w:t>
      </w:r>
      <w:r w:rsidRPr="002462C7">
        <w:t>,</w:t>
      </w:r>
      <w:r w:rsidRPr="003E556A">
        <w:rPr>
          <w:b/>
        </w:rPr>
        <w:t xml:space="preserve"> </w:t>
      </w:r>
      <w:r>
        <w:t xml:space="preserve">stwierdzając </w:t>
      </w:r>
      <w:r w:rsidRPr="003E556A">
        <w:t>między innymi:</w:t>
      </w:r>
    </w:p>
    <w:p w:rsidR="0073010D" w:rsidRPr="007453C5" w:rsidRDefault="002462C7" w:rsidP="007453C5">
      <w:pPr>
        <w:numPr>
          <w:ilvl w:val="0"/>
          <w:numId w:val="34"/>
        </w:numPr>
        <w:jc w:val="both"/>
        <w:rPr>
          <w:b/>
          <w:u w:val="single"/>
        </w:rPr>
      </w:pPr>
      <w:r w:rsidRPr="003E556A">
        <w:t xml:space="preserve">dochody </w:t>
      </w:r>
      <w:r w:rsidR="00652CF8">
        <w:t xml:space="preserve">ogółem </w:t>
      </w:r>
      <w:r w:rsidRPr="003E556A">
        <w:t xml:space="preserve">zaplanowane zostały </w:t>
      </w:r>
      <w:r w:rsidRPr="004D46EE">
        <w:t xml:space="preserve">w wysokości </w:t>
      </w:r>
      <w:r w:rsidRPr="002462C7">
        <w:t>125.322.307 zł</w:t>
      </w:r>
      <w:r w:rsidRPr="003E556A">
        <w:t>, z czego:</w:t>
      </w:r>
      <w:r w:rsidRPr="002462C7">
        <w:rPr>
          <w:b/>
        </w:rPr>
        <w:t xml:space="preserve"> </w:t>
      </w:r>
      <w:r w:rsidRPr="003E556A">
        <w:t xml:space="preserve">dochody bieżące w wysokości </w:t>
      </w:r>
      <w:r w:rsidRPr="002462C7">
        <w:t>98.400.658 zł</w:t>
      </w:r>
      <w:r w:rsidRPr="002462C7">
        <w:rPr>
          <w:b/>
        </w:rPr>
        <w:t xml:space="preserve"> </w:t>
      </w:r>
      <w:r w:rsidRPr="003E556A">
        <w:t xml:space="preserve">i dochody majątkowe w wysokości </w:t>
      </w:r>
      <w:r w:rsidRPr="002462C7">
        <w:t>26.921.649 zł</w:t>
      </w:r>
      <w:r w:rsidR="00E31135">
        <w:t>,</w:t>
      </w:r>
      <w:r w:rsidR="00E31135" w:rsidRPr="00E31135">
        <w:t xml:space="preserve"> </w:t>
      </w:r>
      <w:r w:rsidR="00E31135">
        <w:t xml:space="preserve">w tym planowane </w:t>
      </w:r>
      <w:r w:rsidR="00E31135" w:rsidRPr="005774EE">
        <w:t xml:space="preserve">dochody ze sprzedaży mienia powiatu </w:t>
      </w:r>
      <w:r w:rsidR="00E31135">
        <w:t xml:space="preserve">wynoszą </w:t>
      </w:r>
      <w:r w:rsidR="00E31135" w:rsidRPr="005774EE">
        <w:t>955.000 zł</w:t>
      </w:r>
      <w:r w:rsidR="00E31135">
        <w:t xml:space="preserve">. </w:t>
      </w:r>
      <w:r w:rsidR="003D5C5B">
        <w:t xml:space="preserve"> </w:t>
      </w:r>
      <w:r w:rsidR="00E31135">
        <w:t xml:space="preserve">                 </w:t>
      </w:r>
      <w:r w:rsidR="003D5C5B">
        <w:rPr>
          <w:rStyle w:val="st"/>
        </w:rPr>
        <w:t xml:space="preserve">Do prognozowania </w:t>
      </w:r>
      <w:r w:rsidR="003D5C5B" w:rsidRPr="00264A2D">
        <w:rPr>
          <w:rStyle w:val="Uwydatnienie"/>
          <w:i w:val="0"/>
        </w:rPr>
        <w:t>dochodów własnych</w:t>
      </w:r>
      <w:r w:rsidR="003D5C5B">
        <w:rPr>
          <w:rStyle w:val="st"/>
        </w:rPr>
        <w:t xml:space="preserve"> przyjęto między innymi: </w:t>
      </w:r>
      <w:r w:rsidR="003D5C5B" w:rsidRPr="00DA1543">
        <w:t>w</w:t>
      </w:r>
      <w:r w:rsidR="003D5C5B">
        <w:t xml:space="preserve">pływy </w:t>
      </w:r>
      <w:r w:rsidR="003D5C5B" w:rsidRPr="00DA1543">
        <w:t xml:space="preserve">z podatku dochodowego od osób </w:t>
      </w:r>
      <w:r w:rsidR="003D5C5B">
        <w:t xml:space="preserve">fizycznych - </w:t>
      </w:r>
      <w:r w:rsidR="003D5C5B" w:rsidRPr="000E22F7">
        <w:t>21.947.008 zł</w:t>
      </w:r>
      <w:r w:rsidR="003D5C5B">
        <w:t xml:space="preserve">, </w:t>
      </w:r>
      <w:r w:rsidR="003D5C5B" w:rsidRPr="00DA1543">
        <w:t>w</w:t>
      </w:r>
      <w:r w:rsidR="003D5C5B">
        <w:t xml:space="preserve">pływy </w:t>
      </w:r>
      <w:r w:rsidR="003D5C5B" w:rsidRPr="00DA1543">
        <w:t xml:space="preserve">z podatku dochodowego od osób </w:t>
      </w:r>
      <w:r w:rsidR="003D5C5B">
        <w:t xml:space="preserve">prawnych - </w:t>
      </w:r>
      <w:r w:rsidR="003D5C5B" w:rsidRPr="004D7091">
        <w:t>500.000 zł</w:t>
      </w:r>
      <w:r w:rsidR="003D5C5B">
        <w:t xml:space="preserve">. </w:t>
      </w:r>
      <w:r w:rsidR="00CA56FF">
        <w:t xml:space="preserve">Subwencja ogólna planowana jest </w:t>
      </w:r>
      <w:r w:rsidR="003D5C5B">
        <w:t xml:space="preserve">w kwocie </w:t>
      </w:r>
      <w:r w:rsidR="003D5C5B" w:rsidRPr="00D157F4">
        <w:rPr>
          <w:bCs/>
        </w:rPr>
        <w:t>39.736.483</w:t>
      </w:r>
      <w:r w:rsidR="003D5C5B" w:rsidRPr="00D157F4">
        <w:t xml:space="preserve"> zł</w:t>
      </w:r>
      <w:r w:rsidR="003D5C5B">
        <w:t xml:space="preserve">, </w:t>
      </w:r>
      <w:r w:rsidR="003D5C5B" w:rsidRPr="005774EE">
        <w:t xml:space="preserve">z </w:t>
      </w:r>
      <w:r w:rsidR="003D5C5B">
        <w:t>czego</w:t>
      </w:r>
      <w:r w:rsidR="003D5C5B" w:rsidRPr="005774EE">
        <w:t xml:space="preserve"> częś</w:t>
      </w:r>
      <w:r w:rsidR="003D5C5B">
        <w:t xml:space="preserve">ć oświatowa subwencji ogólnej wynosi </w:t>
      </w:r>
      <w:r w:rsidR="003D5C5B" w:rsidRPr="005774EE">
        <w:t>33.953.442 zł</w:t>
      </w:r>
      <w:r w:rsidR="003D5C5B">
        <w:t xml:space="preserve"> i jest mniejsza niż na rok 2014 o 1.243.870 zł</w:t>
      </w:r>
      <w:r w:rsidR="007453C5">
        <w:t>. S</w:t>
      </w:r>
      <w:r w:rsidR="00E31135">
        <w:t>tan środków pieniężnych na rachunkach dochodów własnych jednostek oświatowych</w:t>
      </w:r>
      <w:r w:rsidR="007453C5">
        <w:t xml:space="preserve"> przyjęto w kwocie 663.000 zł  (</w:t>
      </w:r>
      <w:r w:rsidR="00E31135">
        <w:t xml:space="preserve">mniej </w:t>
      </w:r>
      <w:r w:rsidR="00CA56FF">
        <w:t xml:space="preserve">               </w:t>
      </w:r>
      <w:r w:rsidR="00E31135">
        <w:t>o 93.00</w:t>
      </w:r>
      <w:r w:rsidR="00CA56FF">
        <w:t>0 zł od przyjętego w roku 2014</w:t>
      </w:r>
      <w:r w:rsidR="007453C5">
        <w:t>);</w:t>
      </w:r>
    </w:p>
    <w:p w:rsidR="00E31135" w:rsidRPr="00436419" w:rsidRDefault="0073010D" w:rsidP="00E31135">
      <w:pPr>
        <w:pStyle w:val="Akapitzlist"/>
        <w:numPr>
          <w:ilvl w:val="0"/>
          <w:numId w:val="30"/>
        </w:numPr>
        <w:jc w:val="both"/>
        <w:rPr>
          <w:b/>
        </w:rPr>
      </w:pPr>
      <w:r>
        <w:t>w</w:t>
      </w:r>
      <w:r w:rsidR="00652CF8" w:rsidRPr="00E32310">
        <w:t>ydatki ogółem z</w:t>
      </w:r>
      <w:r w:rsidR="00652CF8">
        <w:t xml:space="preserve">aplanowano w wysokości </w:t>
      </w:r>
      <w:r w:rsidR="00652CF8" w:rsidRPr="003D5C5B">
        <w:rPr>
          <w:bCs/>
        </w:rPr>
        <w:t>138.215.929 zł,</w:t>
      </w:r>
      <w:r w:rsidR="00652CF8" w:rsidRPr="00290E6D">
        <w:t xml:space="preserve"> z czego:</w:t>
      </w:r>
      <w:r w:rsidR="00652CF8">
        <w:t xml:space="preserve"> wydatki bieżące - </w:t>
      </w:r>
      <w:r w:rsidR="00652CF8" w:rsidRPr="00290E6D">
        <w:t>9</w:t>
      </w:r>
      <w:r w:rsidR="00652CF8">
        <w:t>3.200.421</w:t>
      </w:r>
      <w:r w:rsidR="00652CF8" w:rsidRPr="00290E6D">
        <w:t xml:space="preserve"> zł</w:t>
      </w:r>
      <w:r w:rsidR="00652CF8">
        <w:t xml:space="preserve">, wydatki majątkowe - </w:t>
      </w:r>
      <w:r w:rsidR="00652CF8" w:rsidRPr="00136AF6">
        <w:t>45.015.508 zł</w:t>
      </w:r>
      <w:r w:rsidR="007453C5">
        <w:t>.</w:t>
      </w:r>
      <w:r>
        <w:t xml:space="preserve"> </w:t>
      </w:r>
      <w:r w:rsidR="00E31135">
        <w:t xml:space="preserve">W wydatkach </w:t>
      </w:r>
      <w:r w:rsidR="00E31135" w:rsidRPr="0011139D">
        <w:t>bieżących m</w:t>
      </w:r>
      <w:r w:rsidR="00E31135">
        <w:t>iędzy innymi zaplanowane zostały:</w:t>
      </w:r>
    </w:p>
    <w:p w:rsidR="00E31135" w:rsidRPr="00436419" w:rsidRDefault="00E31135" w:rsidP="00E31135">
      <w:pPr>
        <w:pStyle w:val="Akapitzlist"/>
        <w:numPr>
          <w:ilvl w:val="1"/>
          <w:numId w:val="30"/>
        </w:numPr>
        <w:jc w:val="both"/>
        <w:rPr>
          <w:b/>
        </w:rPr>
      </w:pPr>
      <w:r>
        <w:t>rezerwy</w:t>
      </w:r>
      <w:r w:rsidRPr="000B5D45">
        <w:t xml:space="preserve"> </w:t>
      </w:r>
      <w:r w:rsidRPr="00BD22BD">
        <w:t>w wysoko</w:t>
      </w:r>
      <w:r>
        <w:t xml:space="preserve">ści </w:t>
      </w:r>
      <w:r w:rsidRPr="00BD22BD">
        <w:t>680.000 zł</w:t>
      </w:r>
      <w:r>
        <w:t xml:space="preserve">, </w:t>
      </w:r>
      <w:r w:rsidRPr="00BD22BD">
        <w:t>z czego:</w:t>
      </w:r>
      <w:r>
        <w:t xml:space="preserve"> </w:t>
      </w:r>
      <w:r w:rsidRPr="00BD22BD">
        <w:t>rezerwa o</w:t>
      </w:r>
      <w:r>
        <w:t xml:space="preserve">gólna w wysokości 400.000 zł </w:t>
      </w:r>
      <w:r w:rsidRPr="00BD22BD">
        <w:t>na nieprzewidziane wydatki</w:t>
      </w:r>
      <w:r>
        <w:t xml:space="preserve">, </w:t>
      </w:r>
      <w:r w:rsidRPr="00BD22BD">
        <w:t>rezerwa c</w:t>
      </w:r>
      <w:r>
        <w:t xml:space="preserve">elowa w wysokości 200.000 zł </w:t>
      </w:r>
      <w:r w:rsidRPr="00BD22BD">
        <w:t>na realizację zadań z zakresu zarządzania</w:t>
      </w:r>
      <w:r>
        <w:t xml:space="preserve"> </w:t>
      </w:r>
      <w:r w:rsidRPr="00BD22BD">
        <w:t>kryzysowego</w:t>
      </w:r>
      <w:r>
        <w:t xml:space="preserve">, rezerwa celowa </w:t>
      </w:r>
      <w:r w:rsidR="008A75C4">
        <w:t xml:space="preserve">              </w:t>
      </w:r>
      <w:r>
        <w:t xml:space="preserve">w wysokości 80.000 zł </w:t>
      </w:r>
      <w:r w:rsidRPr="00BD22BD">
        <w:t>na wydatki z zakresu współdziałania z organizacjami pozarządowymi</w:t>
      </w:r>
      <w:r>
        <w:t>,</w:t>
      </w:r>
    </w:p>
    <w:p w:rsidR="00B064E5" w:rsidRPr="00B064E5" w:rsidRDefault="00E31135" w:rsidP="00B064E5">
      <w:pPr>
        <w:pStyle w:val="Akapitzlist"/>
        <w:numPr>
          <w:ilvl w:val="1"/>
          <w:numId w:val="30"/>
        </w:numPr>
        <w:jc w:val="both"/>
        <w:rPr>
          <w:b/>
        </w:rPr>
      </w:pPr>
      <w:r w:rsidRPr="00BD22BD">
        <w:t>wydatki związane z obsługą długu jednostki w wysokości 900.000 zł</w:t>
      </w:r>
      <w:r>
        <w:t>,</w:t>
      </w:r>
    </w:p>
    <w:p w:rsidR="0073010D" w:rsidRPr="00B064E5" w:rsidRDefault="00E31135" w:rsidP="00B064E5">
      <w:pPr>
        <w:pStyle w:val="Akapitzlist"/>
        <w:numPr>
          <w:ilvl w:val="1"/>
          <w:numId w:val="30"/>
        </w:numPr>
        <w:jc w:val="both"/>
        <w:rPr>
          <w:b/>
        </w:rPr>
      </w:pPr>
      <w:r w:rsidRPr="00BD22BD">
        <w:t>wydatki związane z udziel</w:t>
      </w:r>
      <w:r>
        <w:t xml:space="preserve">onymi poręczeniami w wysokości </w:t>
      </w:r>
      <w:r w:rsidRPr="00BD22BD">
        <w:t>1.852.335 zł.</w:t>
      </w:r>
    </w:p>
    <w:p w:rsidR="003657C6" w:rsidRDefault="0073010D" w:rsidP="00306F88">
      <w:pPr>
        <w:pStyle w:val="Akapitzlist"/>
        <w:numPr>
          <w:ilvl w:val="0"/>
          <w:numId w:val="30"/>
        </w:numPr>
        <w:jc w:val="both"/>
      </w:pPr>
      <w:r>
        <w:t>r</w:t>
      </w:r>
      <w:r w:rsidR="000E5A73" w:rsidRPr="00216B65">
        <w:t xml:space="preserve">óżnica między planowanymi dochodami a planowanymi wydatkami stanowi deficyt w wysokości </w:t>
      </w:r>
      <w:r w:rsidR="000E5A73">
        <w:t>12.</w:t>
      </w:r>
      <w:r w:rsidR="003657C6">
        <w:t>893.622 zł;</w:t>
      </w:r>
    </w:p>
    <w:p w:rsidR="00910214" w:rsidRPr="004F2C84" w:rsidRDefault="00910214" w:rsidP="00306F88">
      <w:pPr>
        <w:pStyle w:val="Akapitzlist"/>
        <w:numPr>
          <w:ilvl w:val="0"/>
          <w:numId w:val="30"/>
        </w:numPr>
        <w:jc w:val="both"/>
        <w:rPr>
          <w:b/>
          <w:u w:val="single"/>
        </w:rPr>
      </w:pPr>
      <w:r>
        <w:t xml:space="preserve">planowane </w:t>
      </w:r>
      <w:r w:rsidRPr="00835F4E">
        <w:t xml:space="preserve">przychody </w:t>
      </w:r>
      <w:r>
        <w:t xml:space="preserve">ogółem </w:t>
      </w:r>
      <w:r w:rsidRPr="00B97250">
        <w:t xml:space="preserve">stanowią kwotę </w:t>
      </w:r>
      <w:r w:rsidRPr="00910214">
        <w:t>13.698.052 zł</w:t>
      </w:r>
      <w:r>
        <w:t xml:space="preserve">, na które składają się: wolne środki - </w:t>
      </w:r>
      <w:r w:rsidRPr="00B97250">
        <w:t>1.004.430 zł</w:t>
      </w:r>
      <w:r>
        <w:t xml:space="preserve">, kredyty - </w:t>
      </w:r>
      <w:r w:rsidRPr="00584B07">
        <w:t>6.878.123 zł</w:t>
      </w:r>
      <w:r w:rsidR="004F2C84">
        <w:t>,</w:t>
      </w:r>
      <w:r w:rsidR="004F2C84" w:rsidRPr="004F2C84">
        <w:t xml:space="preserve"> </w:t>
      </w:r>
      <w:r w:rsidR="004F2C84">
        <w:t xml:space="preserve">pożyczki - </w:t>
      </w:r>
      <w:r w:rsidR="004F2C84" w:rsidRPr="00584B07">
        <w:t>5.815.499 zł</w:t>
      </w:r>
      <w:r w:rsidR="004F2C84">
        <w:t>;</w:t>
      </w:r>
    </w:p>
    <w:p w:rsidR="007F2A88" w:rsidRPr="00136AF6" w:rsidRDefault="007F2A88" w:rsidP="00306F88">
      <w:pPr>
        <w:pStyle w:val="Akapitzlist"/>
        <w:numPr>
          <w:ilvl w:val="0"/>
          <w:numId w:val="30"/>
        </w:numPr>
        <w:jc w:val="both"/>
      </w:pPr>
      <w:r w:rsidRPr="00136AF6">
        <w:t xml:space="preserve">rozchody </w:t>
      </w:r>
      <w:r>
        <w:t xml:space="preserve">zaplanowano </w:t>
      </w:r>
      <w:r w:rsidRPr="00136AF6">
        <w:t xml:space="preserve">na kwotę </w:t>
      </w:r>
      <w:r w:rsidRPr="007F2A88">
        <w:t>804.430</w:t>
      </w:r>
      <w:r w:rsidRPr="007F2A88">
        <w:rPr>
          <w:bCs/>
        </w:rPr>
        <w:t xml:space="preserve"> zł.</w:t>
      </w:r>
      <w:r>
        <w:rPr>
          <w:bCs/>
        </w:rPr>
        <w:t xml:space="preserve"> Są to środki na spłatę kredytów </w:t>
      </w:r>
      <w:r w:rsidR="008A75C4">
        <w:rPr>
          <w:bCs/>
        </w:rPr>
        <w:t xml:space="preserve">                        </w:t>
      </w:r>
      <w:r w:rsidR="00306F88">
        <w:rPr>
          <w:bCs/>
        </w:rPr>
        <w:t xml:space="preserve">i pożyczek zgodnie z harmonogramami spłat </w:t>
      </w:r>
      <w:r w:rsidR="00B14983">
        <w:rPr>
          <w:bCs/>
        </w:rPr>
        <w:t>wynikającymi z zawartych umów kredytowych i pożyczkowych;</w:t>
      </w:r>
    </w:p>
    <w:p w:rsidR="004F2C84" w:rsidRPr="007234AC" w:rsidRDefault="008C74C1" w:rsidP="00910214">
      <w:pPr>
        <w:pStyle w:val="Akapitzlist"/>
        <w:numPr>
          <w:ilvl w:val="0"/>
          <w:numId w:val="30"/>
        </w:numPr>
        <w:jc w:val="both"/>
      </w:pPr>
      <w:r w:rsidRPr="007234AC">
        <w:t xml:space="preserve">relacja z art. 242 ustawy o finansach </w:t>
      </w:r>
      <w:r w:rsidR="00172D6E" w:rsidRPr="007234AC">
        <w:t>p</w:t>
      </w:r>
      <w:r w:rsidR="00936363" w:rsidRPr="007234AC">
        <w:t xml:space="preserve">ublicznych </w:t>
      </w:r>
      <w:r w:rsidRPr="007234AC">
        <w:t xml:space="preserve">(dochody bieżące minus wydatki bieżące plus wolne środki) jest </w:t>
      </w:r>
      <w:r w:rsidR="00C81F11" w:rsidRPr="007234AC">
        <w:t>kwotą</w:t>
      </w:r>
      <w:r w:rsidR="00172D6E" w:rsidRPr="007234AC">
        <w:t xml:space="preserve"> dodatni</w:t>
      </w:r>
      <w:r w:rsidR="00C81F11" w:rsidRPr="007234AC">
        <w:t>ą</w:t>
      </w:r>
      <w:r w:rsidR="00172D6E" w:rsidRPr="007234AC">
        <w:t xml:space="preserve"> w wysokości 6.204.667 zł;</w:t>
      </w:r>
    </w:p>
    <w:p w:rsidR="00CD5962" w:rsidRDefault="00936363" w:rsidP="00CD5962">
      <w:pPr>
        <w:pStyle w:val="Akapitzlist"/>
        <w:numPr>
          <w:ilvl w:val="0"/>
          <w:numId w:val="30"/>
        </w:numPr>
        <w:jc w:val="both"/>
      </w:pPr>
      <w:r w:rsidRPr="007234AC">
        <w:t>relacja z art. 243 ustawy o finansach publicznych (</w:t>
      </w:r>
      <w:r w:rsidR="00C81F11" w:rsidRPr="007234AC">
        <w:t xml:space="preserve">zdolność do spłaty zobowiązań jednostki samorządu terytorialnego) jest </w:t>
      </w:r>
      <w:r w:rsidR="00D157F4" w:rsidRPr="007234AC">
        <w:t>zachowana;</w:t>
      </w:r>
    </w:p>
    <w:p w:rsidR="00CD5962" w:rsidRDefault="00E0217C" w:rsidP="000B6D03">
      <w:pPr>
        <w:pStyle w:val="Akapitzlist"/>
        <w:numPr>
          <w:ilvl w:val="0"/>
          <w:numId w:val="30"/>
        </w:numPr>
        <w:jc w:val="both"/>
      </w:pPr>
      <w:r>
        <w:t xml:space="preserve">zadłużenie na dzień 01.01.2014 r. </w:t>
      </w:r>
      <w:r w:rsidR="0098700D">
        <w:t>wskazane</w:t>
      </w:r>
      <w:r w:rsidR="0098700D" w:rsidRPr="00135779">
        <w:t xml:space="preserve"> </w:t>
      </w:r>
      <w:r>
        <w:t xml:space="preserve">w uchwale budżetowej wynosiło </w:t>
      </w:r>
      <w:r w:rsidR="0098700D">
        <w:t>12.790.508 zł, co stanowiło 9% dochodów ogółem planowanych na rok</w:t>
      </w:r>
      <w:r w:rsidR="00FA6594">
        <w:t xml:space="preserve"> 2014, natomiast </w:t>
      </w:r>
      <w:r w:rsidR="00F9291A">
        <w:t xml:space="preserve">prognozowane </w:t>
      </w:r>
      <w:r w:rsidR="0098700D" w:rsidRPr="00135779">
        <w:t>zadłużenie</w:t>
      </w:r>
      <w:r w:rsidR="0098700D" w:rsidRPr="0098700D">
        <w:t xml:space="preserve"> </w:t>
      </w:r>
      <w:r>
        <w:t>na dzień 31.12.2014 r.</w:t>
      </w:r>
      <w:r w:rsidR="0098700D" w:rsidRPr="0098700D">
        <w:t xml:space="preserve"> </w:t>
      </w:r>
      <w:r w:rsidR="00C77F77">
        <w:t>to kwota 19.733.896 zł,</w:t>
      </w:r>
      <w:r w:rsidR="00FA6594">
        <w:t xml:space="preserve"> </w:t>
      </w:r>
      <w:r w:rsidR="00C77F77">
        <w:t xml:space="preserve"> co stanowi 13,8% dochodów ogółem planowanych na rok 2014</w:t>
      </w:r>
      <w:r w:rsidR="0064590B">
        <w:t>.</w:t>
      </w:r>
      <w:r w:rsidR="00FA6594">
        <w:t xml:space="preserve"> Faktyczne zadłużenie  będzie mniejsze</w:t>
      </w:r>
      <w:r w:rsidR="00950B73">
        <w:t xml:space="preserve"> o ok. 1.200.000 zł ponieważ </w:t>
      </w:r>
      <w:r w:rsidR="00EF22E1">
        <w:t xml:space="preserve">w roku bieżącym </w:t>
      </w:r>
      <w:r w:rsidR="00950B73">
        <w:t>nie będzie wydatków na realizację zadania dotyczącego termomodernizacji budynków Szpitala. Podjęta była uchwała o zaciągnięciu kredytu na to zadanie, natomiast na chwilę obecną nie ma jeszcze rozstrzygnięć w zakresie wyboru wykonawcy</w:t>
      </w:r>
      <w:r w:rsidR="005A60B2">
        <w:t xml:space="preserve"> </w:t>
      </w:r>
      <w:r w:rsidR="00331184">
        <w:t xml:space="preserve">i </w:t>
      </w:r>
      <w:r w:rsidR="005A60B2">
        <w:t xml:space="preserve">nie wiadomo jeszcze </w:t>
      </w:r>
      <w:r w:rsidR="00331184">
        <w:t xml:space="preserve">jak się </w:t>
      </w:r>
      <w:r w:rsidR="00331184">
        <w:lastRenderedPageBreak/>
        <w:t xml:space="preserve">ukształtują środki. W związku z czym do projektu budżetu przed jego przyjęciem przygotowana zostanie </w:t>
      </w:r>
      <w:r w:rsidR="00EF22E1">
        <w:t xml:space="preserve">stosowna </w:t>
      </w:r>
      <w:r w:rsidR="00331184">
        <w:t>autopoprawka</w:t>
      </w:r>
      <w:r w:rsidR="00EF22E1">
        <w:t>.</w:t>
      </w:r>
      <w:r w:rsidR="00DD2E07">
        <w:t xml:space="preserve"> Prognoza zadłużenia na koniec roku 2015 to kwota 31.623.086 zł  i stanowi 2</w:t>
      </w:r>
      <w:r w:rsidR="00B75C7F">
        <w:t>5</w:t>
      </w:r>
      <w:r w:rsidR="00DD2E07">
        <w:t>,</w:t>
      </w:r>
      <w:r w:rsidR="00B75C7F">
        <w:t>2</w:t>
      </w:r>
      <w:r w:rsidR="00DD2E07">
        <w:t xml:space="preserve"> </w:t>
      </w:r>
      <w:r w:rsidR="00B75C7F">
        <w:t>%</w:t>
      </w:r>
      <w:r w:rsidR="00EF22E1">
        <w:t xml:space="preserve"> </w:t>
      </w:r>
      <w:r w:rsidR="00B75C7F">
        <w:t xml:space="preserve">dochodów ogółem planowanych na 2015 rok. </w:t>
      </w:r>
    </w:p>
    <w:p w:rsidR="00A124B2" w:rsidRDefault="00150F5B" w:rsidP="00041BE9">
      <w:pPr>
        <w:jc w:val="both"/>
      </w:pPr>
      <w:r>
        <w:t xml:space="preserve">Skarbnik Powiatu </w:t>
      </w:r>
      <w:r w:rsidR="00B76D1E" w:rsidRPr="00CD5962">
        <w:rPr>
          <w:b/>
        </w:rPr>
        <w:t>Halina Mackiewicz</w:t>
      </w:r>
      <w:r w:rsidR="00041BE9" w:rsidRPr="00041BE9">
        <w:t xml:space="preserve"> </w:t>
      </w:r>
      <w:r w:rsidR="00041BE9">
        <w:t xml:space="preserve">zasygnalizowała problem niedoszacowania </w:t>
      </w:r>
      <w:r w:rsidR="008A75C4">
        <w:t xml:space="preserve">                       </w:t>
      </w:r>
      <w:r w:rsidR="00041BE9">
        <w:t xml:space="preserve">w projekcie budżetu wydatków oświatowych. W dalszej kolejności </w:t>
      </w:r>
      <w:r w:rsidR="00B76D1E" w:rsidRPr="00501F15">
        <w:t xml:space="preserve">omówiła </w:t>
      </w:r>
      <w:r w:rsidR="00B76D1E">
        <w:t xml:space="preserve">przyjęte do projektu budżetu </w:t>
      </w:r>
      <w:r w:rsidR="00B76D1E" w:rsidRPr="002308BE">
        <w:t>zadania inwestycyjne</w:t>
      </w:r>
      <w:r>
        <w:t xml:space="preserve"> </w:t>
      </w:r>
      <w:r w:rsidR="00B76D1E" w:rsidRPr="002308BE">
        <w:t xml:space="preserve">i planowane </w:t>
      </w:r>
      <w:r w:rsidR="00B76D1E" w:rsidRPr="00C45C85">
        <w:t>wydatki na ich realizację wraz ze źród</w:t>
      </w:r>
      <w:r w:rsidR="0081143F">
        <w:t>łami ich finansowania (zał.</w:t>
      </w:r>
      <w:r w:rsidR="00EC02DF">
        <w:t xml:space="preserve"> nr 9</w:t>
      </w:r>
      <w:r w:rsidR="00B76D1E" w:rsidRPr="00C45C85">
        <w:t>)</w:t>
      </w:r>
      <w:r w:rsidR="0081143F">
        <w:t xml:space="preserve"> </w:t>
      </w:r>
      <w:r w:rsidR="00B76D1E" w:rsidRPr="00C45C85">
        <w:t xml:space="preserve">oraz </w:t>
      </w:r>
      <w:r w:rsidR="0081143F" w:rsidRPr="000D4360">
        <w:t xml:space="preserve">programy i projekty </w:t>
      </w:r>
      <w:r w:rsidR="00B76D1E" w:rsidRPr="00C45C85">
        <w:t>realizowane z udz</w:t>
      </w:r>
      <w:r w:rsidR="0081143F">
        <w:t>iałem środków Unii Europejskiej (zał.</w:t>
      </w:r>
      <w:r w:rsidR="00EC02DF">
        <w:t xml:space="preserve"> nr 10</w:t>
      </w:r>
      <w:r w:rsidR="00B76D1E" w:rsidRPr="00C45C85">
        <w:t>).</w:t>
      </w:r>
      <w:r>
        <w:t xml:space="preserve"> </w:t>
      </w:r>
    </w:p>
    <w:p w:rsidR="00723F0B" w:rsidRDefault="00723F0B" w:rsidP="00041BE9">
      <w:pPr>
        <w:jc w:val="both"/>
      </w:pPr>
      <w:r>
        <w:t>W projekcie budżetu przewidziane zostały następujące inwestycje:</w:t>
      </w:r>
    </w:p>
    <w:p w:rsidR="00723F0B" w:rsidRDefault="00723F0B" w:rsidP="00723F0B">
      <w:pPr>
        <w:pStyle w:val="Akapitzlist"/>
        <w:numPr>
          <w:ilvl w:val="0"/>
          <w:numId w:val="37"/>
        </w:numPr>
        <w:jc w:val="both"/>
      </w:pPr>
      <w:r>
        <w:t>termomodernizacja budynków:</w:t>
      </w:r>
      <w:r w:rsidRPr="00723F0B">
        <w:t xml:space="preserve"> Zespołu Szkół w Porębie</w:t>
      </w:r>
      <w:r>
        <w:t xml:space="preserve">  i Zespołu Szkół im. prof.</w:t>
      </w:r>
      <w:r w:rsidRPr="00723F0B">
        <w:t xml:space="preserve"> </w:t>
      </w:r>
      <w:r w:rsidR="00CA56FF">
        <w:t xml:space="preserve">             </w:t>
      </w:r>
      <w:r w:rsidRPr="00723F0B">
        <w:t>R. Gostkowskiego</w:t>
      </w:r>
      <w:r>
        <w:t xml:space="preserve"> w Łazach – kontynuacja zadań</w:t>
      </w:r>
      <w:r w:rsidR="002E021B">
        <w:t xml:space="preserve"> z roku bieżącego</w:t>
      </w:r>
      <w:r>
        <w:t>;</w:t>
      </w:r>
    </w:p>
    <w:p w:rsidR="00AC4746" w:rsidRDefault="00723F0B" w:rsidP="00085BCB">
      <w:pPr>
        <w:pStyle w:val="Akapitzlist"/>
        <w:numPr>
          <w:ilvl w:val="0"/>
          <w:numId w:val="37"/>
        </w:numPr>
        <w:jc w:val="both"/>
      </w:pPr>
      <w:r>
        <w:t>p</w:t>
      </w:r>
      <w:r w:rsidRPr="00723F0B">
        <w:t>rzebudowa mostu na rzece Pilica w ciągu drogi powiatowej nr 1106 S relacji Gródek - Brzostek - Starzyny - Szczekociny w miejscowości Przyłęk</w:t>
      </w:r>
      <w:r w:rsidR="00AC4746">
        <w:t xml:space="preserve"> </w:t>
      </w:r>
      <w:r w:rsidR="002E021B">
        <w:t xml:space="preserve">o wartości 4200.000 zł,           z czego 2.100.000 zł planuje się pozyskać środki </w:t>
      </w:r>
      <w:r w:rsidR="002E021B" w:rsidRPr="00AC4746">
        <w:t>z rezerwy subwencji ogólnej</w:t>
      </w:r>
      <w:r w:rsidR="002E021B" w:rsidRPr="002E021B">
        <w:t xml:space="preserve"> </w:t>
      </w:r>
      <w:r w:rsidR="008A75C4">
        <w:t xml:space="preserve">                     </w:t>
      </w:r>
      <w:r w:rsidR="00085BCB">
        <w:t>z budżetu państwa. Zadanie będzie</w:t>
      </w:r>
      <w:r w:rsidR="00085BCB" w:rsidRPr="00666100">
        <w:t xml:space="preserve"> realizow</w:t>
      </w:r>
      <w:r w:rsidR="00085BCB">
        <w:t>a</w:t>
      </w:r>
      <w:r w:rsidR="00085BCB" w:rsidRPr="00666100">
        <w:t>ne w przypadku otrzymania dofinansowania</w:t>
      </w:r>
      <w:r w:rsidR="00085BCB">
        <w:t>;</w:t>
      </w:r>
    </w:p>
    <w:p w:rsidR="002E021B" w:rsidRDefault="002E021B" w:rsidP="002E021B">
      <w:pPr>
        <w:pStyle w:val="Akapitzlist"/>
        <w:numPr>
          <w:ilvl w:val="0"/>
          <w:numId w:val="37"/>
        </w:numPr>
        <w:jc w:val="both"/>
      </w:pPr>
      <w:r>
        <w:t>p</w:t>
      </w:r>
      <w:r w:rsidRPr="002E021B">
        <w:t xml:space="preserve">rzebudowa odcinka drogi powiatowej </w:t>
      </w:r>
      <w:r>
        <w:t xml:space="preserve">w </w:t>
      </w:r>
      <w:r w:rsidR="00710BA7">
        <w:t xml:space="preserve">m. Łazy </w:t>
      </w:r>
      <w:r>
        <w:t>o wartości 7.000.000 zł –  dofinansowanie z NPPDL – 3.000.000 zł i Gminy Łazy –</w:t>
      </w:r>
      <w:r w:rsidR="00666100">
        <w:t xml:space="preserve"> 2.000.000 zł. Zadanie będzie</w:t>
      </w:r>
      <w:r w:rsidR="00666100" w:rsidRPr="00666100">
        <w:t xml:space="preserve"> realizow</w:t>
      </w:r>
      <w:r w:rsidR="00666100">
        <w:t>a</w:t>
      </w:r>
      <w:r w:rsidR="00666100" w:rsidRPr="00666100">
        <w:t>ne w przypadku otrzymania dofinansowania</w:t>
      </w:r>
      <w:r w:rsidR="00666100">
        <w:t>;</w:t>
      </w:r>
    </w:p>
    <w:p w:rsidR="00666100" w:rsidRDefault="00E1337C" w:rsidP="00666100">
      <w:pPr>
        <w:pStyle w:val="Akapitzlist"/>
        <w:numPr>
          <w:ilvl w:val="0"/>
          <w:numId w:val="37"/>
        </w:numPr>
        <w:jc w:val="both"/>
      </w:pPr>
      <w:r>
        <w:t>p</w:t>
      </w:r>
      <w:r w:rsidRPr="00E1337C">
        <w:t xml:space="preserve">rzebudowa ciągu dróg powiatowych </w:t>
      </w:r>
      <w:r>
        <w:t>na odci</w:t>
      </w:r>
      <w:r w:rsidRPr="00E1337C">
        <w:t xml:space="preserve">nku </w:t>
      </w:r>
      <w:r>
        <w:t xml:space="preserve">Siamoszyce – Szypowice - </w:t>
      </w:r>
      <w:r w:rsidRPr="00E1337C">
        <w:t>Dzwono</w:t>
      </w:r>
      <w:r>
        <w:t>-</w:t>
      </w:r>
      <w:r w:rsidRPr="00E1337C">
        <w:t xml:space="preserve"> Sierbowice </w:t>
      </w:r>
      <w:r>
        <w:t xml:space="preserve">– zadanie </w:t>
      </w:r>
      <w:r w:rsidR="00085BCB">
        <w:t>zlecone do realizacji Gminie Kroczyce, która składała wniosek</w:t>
      </w:r>
      <w:r w:rsidR="00CA56FF">
        <w:t xml:space="preserve"> </w:t>
      </w:r>
      <w:r w:rsidR="00085BCB">
        <w:t xml:space="preserve"> o dofinansowanie z NPPDL. Kwota środków własnych to 2.625.000 zł, na którą składają się: ś</w:t>
      </w:r>
      <w:r w:rsidR="00085BCB" w:rsidRPr="00085BCB">
        <w:t xml:space="preserve">rodki </w:t>
      </w:r>
      <w:r w:rsidR="007B251C">
        <w:t xml:space="preserve">z budżetu </w:t>
      </w:r>
      <w:r w:rsidR="00085BCB">
        <w:t>powiatu (dotacja) – 1.050.000 zł, środki z g</w:t>
      </w:r>
      <w:r w:rsidR="00085BCB" w:rsidRPr="00085BCB">
        <w:t>min</w:t>
      </w:r>
      <w:r w:rsidR="00085BCB">
        <w:t xml:space="preserve">y </w:t>
      </w:r>
      <w:r w:rsidR="00085BCB" w:rsidRPr="00085BCB">
        <w:t xml:space="preserve">Kroczyce </w:t>
      </w:r>
      <w:r w:rsidR="00085BCB">
        <w:t>- 1.050.000 zł</w:t>
      </w:r>
      <w:r w:rsidR="00085BCB" w:rsidRPr="00085BCB">
        <w:t xml:space="preserve"> i</w:t>
      </w:r>
      <w:r w:rsidR="007B251C">
        <w:t xml:space="preserve"> </w:t>
      </w:r>
      <w:r w:rsidR="00085BCB">
        <w:t xml:space="preserve">dofinansowanie z gminy </w:t>
      </w:r>
      <w:r w:rsidR="00085BCB" w:rsidRPr="00085BCB">
        <w:t>Pilica</w:t>
      </w:r>
      <w:r w:rsidR="00085BCB">
        <w:t xml:space="preserve"> – 525.000 zł. </w:t>
      </w:r>
      <w:r w:rsidR="00666100">
        <w:t>Zadanie będzie</w:t>
      </w:r>
      <w:r w:rsidR="00666100" w:rsidRPr="00666100">
        <w:t xml:space="preserve"> realizow</w:t>
      </w:r>
      <w:r w:rsidR="00666100">
        <w:t>a</w:t>
      </w:r>
      <w:r w:rsidR="00666100" w:rsidRPr="00666100">
        <w:t>ne w przypadku otrzymania dofinansowania</w:t>
      </w:r>
      <w:r w:rsidR="00666100">
        <w:t>;</w:t>
      </w:r>
    </w:p>
    <w:p w:rsidR="002E021B" w:rsidRDefault="00AF7834" w:rsidP="002E021B">
      <w:pPr>
        <w:pStyle w:val="Akapitzlist"/>
        <w:numPr>
          <w:ilvl w:val="0"/>
          <w:numId w:val="37"/>
        </w:numPr>
        <w:jc w:val="both"/>
      </w:pPr>
      <w:r>
        <w:t>m</w:t>
      </w:r>
      <w:r w:rsidRPr="00AF7834">
        <w:t>o</w:t>
      </w:r>
      <w:r>
        <w:t>n</w:t>
      </w:r>
      <w:r w:rsidRPr="00AF7834">
        <w:t xml:space="preserve">taż kolektorów słonecznych wraz z wymianą instalacji C.O. oraz wymiana konstrukcji pokrycia dachowego w budynku Ośrodka Pomocy Dziecku i Rodzinie </w:t>
      </w:r>
      <w:r w:rsidR="008A75C4">
        <w:t xml:space="preserve">               </w:t>
      </w:r>
      <w:r w:rsidRPr="00AF7834">
        <w:t xml:space="preserve">w Górze Włodowskiej </w:t>
      </w:r>
      <w:r>
        <w:t xml:space="preserve">– na 2015 rok </w:t>
      </w:r>
      <w:r w:rsidR="00A14AA5">
        <w:t xml:space="preserve">założona </w:t>
      </w:r>
      <w:r>
        <w:t xml:space="preserve">jest kwota </w:t>
      </w:r>
      <w:r w:rsidRPr="00AF7834">
        <w:t>36</w:t>
      </w:r>
      <w:r>
        <w:t>.</w:t>
      </w:r>
      <w:r w:rsidRPr="00AF7834">
        <w:t>900</w:t>
      </w:r>
      <w:r>
        <w:t xml:space="preserve"> zł </w:t>
      </w:r>
      <w:r w:rsidR="00B32AC9">
        <w:t xml:space="preserve">na wykonanie </w:t>
      </w:r>
      <w:r w:rsidR="00231166">
        <w:t>dokumentacji</w:t>
      </w:r>
      <w:r w:rsidR="00A14AA5">
        <w:t>, realizacja zadania w roku 2016;</w:t>
      </w:r>
    </w:p>
    <w:p w:rsidR="000F5143" w:rsidRDefault="000F5143" w:rsidP="002E021B">
      <w:pPr>
        <w:pStyle w:val="Akapitzlist"/>
        <w:numPr>
          <w:ilvl w:val="0"/>
          <w:numId w:val="37"/>
        </w:numPr>
        <w:jc w:val="both"/>
      </w:pPr>
      <w:r>
        <w:t>m</w:t>
      </w:r>
      <w:r w:rsidRPr="000F5143">
        <w:t xml:space="preserve">odernizacja 3 lokali mieszkalnych we Włodowicach przy ul. </w:t>
      </w:r>
      <w:proofErr w:type="spellStart"/>
      <w:r w:rsidRPr="000F5143">
        <w:t>Mrzygłodzkiej</w:t>
      </w:r>
      <w:proofErr w:type="spellEnd"/>
      <w:r>
        <w:t xml:space="preserve"> – planowany koszt zadania to 90.000 zł;</w:t>
      </w:r>
    </w:p>
    <w:p w:rsidR="00A14AA5" w:rsidRDefault="00715787" w:rsidP="002E021B">
      <w:pPr>
        <w:pStyle w:val="Akapitzlist"/>
        <w:numPr>
          <w:ilvl w:val="0"/>
          <w:numId w:val="37"/>
        </w:numPr>
        <w:jc w:val="both"/>
      </w:pPr>
      <w:r>
        <w:t>m</w:t>
      </w:r>
      <w:r w:rsidRPr="00715787">
        <w:t>ontaż alarmu i monitoringu w Powiatowym Urzędzie Pracy</w:t>
      </w:r>
      <w:r w:rsidR="0061532B">
        <w:t xml:space="preserve"> – zadanie do wykonania w nowej siedzibie jednostki przy ul. Parkowej w Zawierciu. Wartość zadania to 40.000 zł;</w:t>
      </w:r>
    </w:p>
    <w:p w:rsidR="00715787" w:rsidRDefault="00715787" w:rsidP="002E021B">
      <w:pPr>
        <w:pStyle w:val="Akapitzlist"/>
        <w:numPr>
          <w:ilvl w:val="0"/>
          <w:numId w:val="37"/>
        </w:numPr>
        <w:jc w:val="both"/>
      </w:pPr>
      <w:r>
        <w:t>p</w:t>
      </w:r>
      <w:r w:rsidRPr="00715787">
        <w:t>rzebudowa mostu na rzece Pilica w ciągu drogi powiatowej Dobraków - Kleszczowa w miejscowości Kleszczowa - sporządzenie dokumentac</w:t>
      </w:r>
      <w:r>
        <w:t xml:space="preserve">ji </w:t>
      </w:r>
      <w:r w:rsidR="00877A72">
        <w:t>- 40.000 zł;</w:t>
      </w:r>
    </w:p>
    <w:p w:rsidR="00715787" w:rsidRDefault="00715787" w:rsidP="002E021B">
      <w:pPr>
        <w:pStyle w:val="Akapitzlist"/>
        <w:numPr>
          <w:ilvl w:val="0"/>
          <w:numId w:val="37"/>
        </w:numPr>
        <w:jc w:val="both"/>
      </w:pPr>
      <w:r>
        <w:t>p</w:t>
      </w:r>
      <w:r w:rsidRPr="00715787">
        <w:t xml:space="preserve">rzebudowa mostu na rzece Czarna Przemsza w ciągu drogi powiatowej </w:t>
      </w:r>
      <w:r w:rsidR="002B52DD">
        <w:t xml:space="preserve">                            </w:t>
      </w:r>
      <w:r w:rsidRPr="00715787">
        <w:t>w miejscowości Zawiercie, ul. Harcerska - sporządzenie dokumentacji</w:t>
      </w:r>
      <w:r w:rsidR="00877A72">
        <w:t xml:space="preserve"> - 40.000 zł;</w:t>
      </w:r>
    </w:p>
    <w:p w:rsidR="00715787" w:rsidRDefault="00C36335" w:rsidP="002E021B">
      <w:pPr>
        <w:pStyle w:val="Akapitzlist"/>
        <w:numPr>
          <w:ilvl w:val="0"/>
          <w:numId w:val="37"/>
        </w:numPr>
        <w:jc w:val="both"/>
      </w:pPr>
      <w:r>
        <w:t>p</w:t>
      </w:r>
      <w:r w:rsidR="00715787" w:rsidRPr="00715787">
        <w:t>rzebudowa drogi powiatowej przy współfinansowaniu środkami zewnętrznymi - sporządzenie dokumentacji</w:t>
      </w:r>
      <w:r w:rsidR="00DB68C2">
        <w:t xml:space="preserve"> - 50.000 zł;</w:t>
      </w:r>
    </w:p>
    <w:p w:rsidR="00715787" w:rsidRDefault="00715787" w:rsidP="002E021B">
      <w:pPr>
        <w:pStyle w:val="Akapitzlist"/>
        <w:numPr>
          <w:ilvl w:val="0"/>
          <w:numId w:val="37"/>
        </w:numPr>
        <w:jc w:val="both"/>
      </w:pPr>
      <w:r>
        <w:t>m</w:t>
      </w:r>
      <w:r w:rsidRPr="00715787">
        <w:t>odernizacja chodników  i  nawierzchni drogowych</w:t>
      </w:r>
      <w:r w:rsidR="00C36335">
        <w:t xml:space="preserve"> - 1.000.000 zł;</w:t>
      </w:r>
    </w:p>
    <w:p w:rsidR="002B52DD" w:rsidRDefault="00C36335" w:rsidP="002E021B">
      <w:pPr>
        <w:pStyle w:val="Akapitzlist"/>
        <w:numPr>
          <w:ilvl w:val="0"/>
          <w:numId w:val="37"/>
        </w:numPr>
        <w:jc w:val="both"/>
        <w:rPr>
          <w:rStyle w:val="st"/>
        </w:rPr>
      </w:pPr>
      <w:r>
        <w:t>p</w:t>
      </w:r>
      <w:r w:rsidRPr="00C36335">
        <w:t>rzebudowa drogi powiatowej Dobra - Łany Małe</w:t>
      </w:r>
      <w:r>
        <w:t xml:space="preserve"> – 1.500.000 zł</w:t>
      </w:r>
      <w:r w:rsidR="00B42D19">
        <w:t xml:space="preserve"> - </w:t>
      </w:r>
      <w:r w:rsidR="00B42D19">
        <w:rPr>
          <w:rStyle w:val="st"/>
        </w:rPr>
        <w:t>p</w:t>
      </w:r>
      <w:r w:rsidR="002B52DD">
        <w:rPr>
          <w:rStyle w:val="st"/>
        </w:rPr>
        <w:t>rzyjęto kwotę 1.200.000 zł jako dotacj</w:t>
      </w:r>
      <w:r w:rsidR="00B42D19">
        <w:rPr>
          <w:rStyle w:val="st"/>
        </w:rPr>
        <w:t xml:space="preserve">ę ze środków rezerwy celowej </w:t>
      </w:r>
      <w:r w:rsidR="00B42D19">
        <w:t xml:space="preserve">budżetu państwa </w:t>
      </w:r>
      <w:r w:rsidR="00CA56FF">
        <w:t xml:space="preserve">                          </w:t>
      </w:r>
      <w:r w:rsidR="00B42D19">
        <w:t xml:space="preserve">tzw. </w:t>
      </w:r>
      <w:r w:rsidR="00B42D19" w:rsidRPr="00C36335">
        <w:rPr>
          <w:rStyle w:val="st"/>
        </w:rPr>
        <w:t>„</w:t>
      </w:r>
      <w:proofErr w:type="spellStart"/>
      <w:r w:rsidR="00B42D19" w:rsidRPr="002B52DD">
        <w:rPr>
          <w:rStyle w:val="Uwydatnienie"/>
          <w:i w:val="0"/>
        </w:rPr>
        <w:t>powodziówki</w:t>
      </w:r>
      <w:proofErr w:type="spellEnd"/>
      <w:r w:rsidR="00B42D19" w:rsidRPr="00C36335">
        <w:rPr>
          <w:rStyle w:val="st"/>
        </w:rPr>
        <w:t>”</w:t>
      </w:r>
      <w:r w:rsidR="002B52DD">
        <w:rPr>
          <w:rStyle w:val="st"/>
        </w:rPr>
        <w:t xml:space="preserve"> i 300.000 zł jako środki z kredytu</w:t>
      </w:r>
      <w:r w:rsidR="00B42D19">
        <w:rPr>
          <w:rStyle w:val="st"/>
        </w:rPr>
        <w:t>.</w:t>
      </w:r>
      <w:r w:rsidR="00B42D19" w:rsidRPr="00B42D19">
        <w:t xml:space="preserve"> </w:t>
      </w:r>
      <w:r w:rsidR="00B42D19">
        <w:t>Zadanie będzie</w:t>
      </w:r>
      <w:r w:rsidR="00B42D19" w:rsidRPr="00666100">
        <w:t xml:space="preserve"> realizow</w:t>
      </w:r>
      <w:r w:rsidR="00B42D19">
        <w:t>a</w:t>
      </w:r>
      <w:r w:rsidR="00B42D19" w:rsidRPr="00666100">
        <w:t xml:space="preserve">ne </w:t>
      </w:r>
      <w:r w:rsidR="008A75C4">
        <w:t xml:space="preserve">                 </w:t>
      </w:r>
      <w:r w:rsidR="00B42D19" w:rsidRPr="00666100">
        <w:t>w przypadku otrzymania dofinansowania</w:t>
      </w:r>
      <w:r w:rsidR="00B42D19">
        <w:rPr>
          <w:rStyle w:val="st"/>
        </w:rPr>
        <w:t>;</w:t>
      </w:r>
    </w:p>
    <w:p w:rsidR="008A75C4" w:rsidRDefault="008A75C4" w:rsidP="008A75C4">
      <w:pPr>
        <w:jc w:val="both"/>
        <w:rPr>
          <w:rStyle w:val="st"/>
        </w:rPr>
      </w:pPr>
    </w:p>
    <w:p w:rsidR="008A75C4" w:rsidRDefault="008A75C4" w:rsidP="008A75C4">
      <w:pPr>
        <w:jc w:val="both"/>
        <w:rPr>
          <w:rStyle w:val="st"/>
        </w:rPr>
      </w:pPr>
    </w:p>
    <w:p w:rsidR="00532E27" w:rsidRDefault="00903471" w:rsidP="002E021B">
      <w:pPr>
        <w:pStyle w:val="Akapitzlist"/>
        <w:numPr>
          <w:ilvl w:val="0"/>
          <w:numId w:val="37"/>
        </w:numPr>
        <w:jc w:val="both"/>
      </w:pPr>
      <w:r>
        <w:lastRenderedPageBreak/>
        <w:t>p</w:t>
      </w:r>
      <w:r w:rsidRPr="00903471">
        <w:t>rzebudowa drogi dojazdowej do gruntów rolny</w:t>
      </w:r>
      <w:r w:rsidR="00532E27">
        <w:t xml:space="preserve">ch relacji Irządze – Wilgoszcza                     o wartości 500.000 zł, z czego założono </w:t>
      </w:r>
      <w:r w:rsidR="00532E27" w:rsidRPr="00532E27">
        <w:t>150</w:t>
      </w:r>
      <w:r w:rsidR="00532E27">
        <w:t>.</w:t>
      </w:r>
      <w:r w:rsidR="00532E27" w:rsidRPr="00532E27">
        <w:t>000</w:t>
      </w:r>
      <w:r w:rsidR="00532E27">
        <w:t xml:space="preserve"> zł z budżetu województwa                        i 350.000 zł  z kredytu na udział własny</w:t>
      </w:r>
      <w:r w:rsidR="00B42D19">
        <w:t>.</w:t>
      </w:r>
      <w:r w:rsidR="00532E27">
        <w:t xml:space="preserve"> </w:t>
      </w:r>
      <w:r w:rsidR="00B42D19">
        <w:t>Zadanie będzie</w:t>
      </w:r>
      <w:r w:rsidR="00B42D19" w:rsidRPr="00666100">
        <w:t xml:space="preserve"> realizow</w:t>
      </w:r>
      <w:r w:rsidR="00B42D19">
        <w:t>a</w:t>
      </w:r>
      <w:r w:rsidR="00B42D19" w:rsidRPr="00666100">
        <w:t>ne w przypadku otrzymania dofinansowania</w:t>
      </w:r>
      <w:r w:rsidR="00B42D19">
        <w:t>;</w:t>
      </w:r>
    </w:p>
    <w:p w:rsidR="00C36335" w:rsidRDefault="00903471" w:rsidP="002E021B">
      <w:pPr>
        <w:pStyle w:val="Akapitzlist"/>
        <w:numPr>
          <w:ilvl w:val="0"/>
          <w:numId w:val="37"/>
        </w:numPr>
        <w:jc w:val="both"/>
        <w:rPr>
          <w:rStyle w:val="st"/>
        </w:rPr>
      </w:pPr>
      <w:r>
        <w:t>p</w:t>
      </w:r>
      <w:r w:rsidRPr="00903471">
        <w:t xml:space="preserve">rzebudowa drogi powiatowej Zawada - Irządze </w:t>
      </w:r>
      <w:r>
        <w:t>–</w:t>
      </w:r>
      <w:r w:rsidRPr="00903471">
        <w:t xml:space="preserve"> Witów</w:t>
      </w:r>
      <w:r>
        <w:t xml:space="preserve"> </w:t>
      </w:r>
      <w:r w:rsidR="00B42D19">
        <w:t xml:space="preserve"> o </w:t>
      </w:r>
      <w:r w:rsidR="0012100F">
        <w:t xml:space="preserve"> łącznej </w:t>
      </w:r>
      <w:r w:rsidR="00B42D19">
        <w:t xml:space="preserve">wartości  </w:t>
      </w:r>
      <w:r w:rsidR="0012100F">
        <w:t xml:space="preserve"> </w:t>
      </w:r>
      <w:r w:rsidR="00B42D19">
        <w:t>600.000 zł, w tym 120.000 zł  to środki własne powiatu pochodzące z kredytu. Zadanie będzie</w:t>
      </w:r>
      <w:r w:rsidR="00B42D19" w:rsidRPr="00666100">
        <w:t xml:space="preserve"> realizow</w:t>
      </w:r>
      <w:r w:rsidR="00B42D19">
        <w:t>a</w:t>
      </w:r>
      <w:r w:rsidR="00B42D19" w:rsidRPr="00666100">
        <w:t>ne w przypadku otrzymania dofinansowania</w:t>
      </w:r>
      <w:r w:rsidR="00B42D19" w:rsidRPr="00B42D19">
        <w:rPr>
          <w:rStyle w:val="st"/>
        </w:rPr>
        <w:t xml:space="preserve"> </w:t>
      </w:r>
      <w:r w:rsidR="00B42D19">
        <w:rPr>
          <w:rStyle w:val="st"/>
        </w:rPr>
        <w:t xml:space="preserve">ze środków rezerwy celowej </w:t>
      </w:r>
      <w:r w:rsidR="00B42D19">
        <w:t xml:space="preserve"> budżetu państwa tzw. </w:t>
      </w:r>
      <w:r w:rsidR="00B42D19" w:rsidRPr="00C36335">
        <w:rPr>
          <w:rStyle w:val="st"/>
        </w:rPr>
        <w:t>„</w:t>
      </w:r>
      <w:proofErr w:type="spellStart"/>
      <w:r w:rsidR="00B42D19" w:rsidRPr="002B52DD">
        <w:rPr>
          <w:rStyle w:val="Uwydatnienie"/>
          <w:i w:val="0"/>
        </w:rPr>
        <w:t>powodziówki</w:t>
      </w:r>
      <w:proofErr w:type="spellEnd"/>
      <w:r w:rsidR="00B42D19" w:rsidRPr="00C36335">
        <w:rPr>
          <w:rStyle w:val="st"/>
        </w:rPr>
        <w:t>”</w:t>
      </w:r>
      <w:r w:rsidR="00A124B2">
        <w:rPr>
          <w:rStyle w:val="st"/>
        </w:rPr>
        <w:t>.</w:t>
      </w:r>
    </w:p>
    <w:p w:rsidR="00801918" w:rsidRDefault="00A124B2" w:rsidP="00801918">
      <w:pPr>
        <w:jc w:val="both"/>
      </w:pPr>
      <w:r>
        <w:t>W zadaniach z udziałem środków Unii Europejskiej wskazano</w:t>
      </w:r>
      <w:r w:rsidR="00801918" w:rsidRPr="00801918">
        <w:t xml:space="preserve"> </w:t>
      </w:r>
      <w:r w:rsidR="00801918">
        <w:t>zadania inwestycyjne</w:t>
      </w:r>
      <w:r w:rsidR="00801918" w:rsidRPr="00801918">
        <w:t xml:space="preserve"> </w:t>
      </w:r>
      <w:r w:rsidR="00801918">
        <w:t xml:space="preserve">oraz zadania bieżące, tj. projekty miękkie </w:t>
      </w:r>
      <w:proofErr w:type="spellStart"/>
      <w:r w:rsidR="00801918">
        <w:rPr>
          <w:rStyle w:val="st"/>
        </w:rPr>
        <w:t>nieinwestycyjne</w:t>
      </w:r>
      <w:proofErr w:type="spellEnd"/>
      <w:r w:rsidR="00801918">
        <w:t>. Zadania inwestycyjne to:</w:t>
      </w:r>
    </w:p>
    <w:p w:rsidR="00801918" w:rsidRDefault="00656FD4" w:rsidP="00801918">
      <w:pPr>
        <w:pStyle w:val="Akapitzlist"/>
        <w:numPr>
          <w:ilvl w:val="0"/>
          <w:numId w:val="41"/>
        </w:numPr>
        <w:jc w:val="both"/>
      </w:pPr>
      <w:r>
        <w:t>„</w:t>
      </w:r>
      <w:r w:rsidR="00A124B2" w:rsidRPr="00A124B2">
        <w:t>Infrastruktura Informacji Przestrzennych Powiatu Zawierciańskiego jako narzędzie wzrostu efektywności funkcjonowania samorządu powiatowego</w:t>
      </w:r>
      <w:r>
        <w:t>”</w:t>
      </w:r>
      <w:r w:rsidR="00A124B2">
        <w:t xml:space="preserve">;  </w:t>
      </w:r>
    </w:p>
    <w:p w:rsidR="00801918" w:rsidRDefault="00A124B2" w:rsidP="00801918">
      <w:pPr>
        <w:pStyle w:val="Akapitzlist"/>
        <w:numPr>
          <w:ilvl w:val="0"/>
          <w:numId w:val="41"/>
        </w:numPr>
        <w:jc w:val="both"/>
      </w:pPr>
      <w:r>
        <w:t>prace scaleniowe</w:t>
      </w:r>
      <w:r w:rsidRPr="00A124B2">
        <w:t xml:space="preserve"> gruntów</w:t>
      </w:r>
      <w:r>
        <w:t xml:space="preserve"> (3 obręby);</w:t>
      </w:r>
    </w:p>
    <w:p w:rsidR="00801918" w:rsidRDefault="00656FD4" w:rsidP="00801918">
      <w:pPr>
        <w:pStyle w:val="Akapitzlist"/>
        <w:numPr>
          <w:ilvl w:val="0"/>
          <w:numId w:val="41"/>
        </w:numPr>
        <w:jc w:val="both"/>
      </w:pPr>
      <w:r w:rsidRPr="00656FD4">
        <w:t>termomodernizacja budynków Szpitala Powiatowego w Zawierciu</w:t>
      </w:r>
      <w:r>
        <w:t>;</w:t>
      </w:r>
    </w:p>
    <w:p w:rsidR="00654575" w:rsidRDefault="00656FD4" w:rsidP="00801918">
      <w:pPr>
        <w:pStyle w:val="Akapitzlist"/>
        <w:numPr>
          <w:ilvl w:val="0"/>
          <w:numId w:val="41"/>
        </w:numPr>
        <w:jc w:val="both"/>
      </w:pPr>
      <w:r>
        <w:t>„</w:t>
      </w:r>
      <w:r w:rsidRPr="00656FD4">
        <w:t xml:space="preserve">Rozwój społeczeństwa informacyjnego poprzez wdrożenie systemu usług publicznych świadczonych drogą elektroniczną w Szpitalu Powiatowym </w:t>
      </w:r>
      <w:r w:rsidR="008A75C4">
        <w:t xml:space="preserve">                             </w:t>
      </w:r>
      <w:r w:rsidRPr="00656FD4">
        <w:t>w Zawierciu</w:t>
      </w:r>
      <w:r>
        <w:t>” – dotacja ze środków budżetu powiatu.</w:t>
      </w:r>
    </w:p>
    <w:p w:rsidR="002233BA" w:rsidRPr="002233BA" w:rsidRDefault="00B63454" w:rsidP="00041BE9">
      <w:pPr>
        <w:jc w:val="both"/>
      </w:pPr>
      <w:r>
        <w:t xml:space="preserve">Zarząd, w wyniku przeprowadzonego głosowania, jednogłośnie (5 głosami „za”) podjął uchwałę w sprawie </w:t>
      </w:r>
      <w:r w:rsidRPr="00CB5F97">
        <w:t xml:space="preserve">projektu </w:t>
      </w:r>
      <w:r>
        <w:t>uchwały budżetowej</w:t>
      </w:r>
      <w:r w:rsidRPr="00CB5F97">
        <w:t xml:space="preserve"> </w:t>
      </w:r>
      <w:r>
        <w:t>powiatu zawierciańskiego na 2015</w:t>
      </w:r>
      <w:r w:rsidRPr="00CB5F97">
        <w:t xml:space="preserve"> rok</w:t>
      </w:r>
      <w:r>
        <w:t xml:space="preserve">. Projekt uchwały budżetowej wraz z uzasadnieniem i materiałami informacyjnymi zostanie przekazany w ustawowym terminie </w:t>
      </w:r>
      <w:r w:rsidRPr="004137E1">
        <w:t xml:space="preserve">Radzie Powiatu </w:t>
      </w:r>
      <w:r>
        <w:t xml:space="preserve">i </w:t>
      </w:r>
      <w:r w:rsidRPr="004137E1">
        <w:t>Regionalnej Izbie Obrachunkowej</w:t>
      </w:r>
      <w:r>
        <w:t xml:space="preserve"> </w:t>
      </w:r>
      <w:r w:rsidR="008A75C4">
        <w:t xml:space="preserve">                </w:t>
      </w:r>
      <w:r>
        <w:t xml:space="preserve">w Katowicach celem zaopiniowania. </w:t>
      </w:r>
    </w:p>
    <w:p w:rsidR="00B63454" w:rsidRDefault="00B63454" w:rsidP="00B63454">
      <w:pPr>
        <w:rPr>
          <w:b/>
          <w:u w:val="single"/>
        </w:rPr>
      </w:pPr>
      <w:r>
        <w:rPr>
          <w:b/>
          <w:u w:val="single"/>
        </w:rPr>
        <w:t>AD. 5</w:t>
      </w:r>
    </w:p>
    <w:p w:rsidR="00D726BA" w:rsidRDefault="00723F0B" w:rsidP="00D726BA">
      <w:pPr>
        <w:ind w:firstLine="340"/>
        <w:jc w:val="both"/>
      </w:pPr>
      <w:r w:rsidRPr="00D36025">
        <w:t xml:space="preserve">Skarbnik Powiatu </w:t>
      </w:r>
      <w:r w:rsidRPr="00D36025">
        <w:rPr>
          <w:b/>
        </w:rPr>
        <w:t>Halina Mackiewicz</w:t>
      </w:r>
      <w:r w:rsidRPr="00D36025">
        <w:t xml:space="preserve"> </w:t>
      </w:r>
      <w:r>
        <w:t xml:space="preserve">omówiła </w:t>
      </w:r>
      <w:r w:rsidR="00B9779D">
        <w:t>projekt Wieloletniej Prognozy Finansowej</w:t>
      </w:r>
      <w:r w:rsidR="00E94A0C">
        <w:t xml:space="preserve"> na lata 2015-2025</w:t>
      </w:r>
      <w:r w:rsidR="00C31E25">
        <w:t xml:space="preserve">, </w:t>
      </w:r>
      <w:r w:rsidR="00545F5B">
        <w:t xml:space="preserve">informując między innymi, że </w:t>
      </w:r>
      <w:r w:rsidR="00EE5814">
        <w:t xml:space="preserve">wskazane przedsięwzięcia </w:t>
      </w:r>
      <w:r w:rsidR="00545F5B">
        <w:t>pokrywają się z</w:t>
      </w:r>
      <w:r w:rsidR="00EE5814">
        <w:t xml:space="preserve"> tym co zostało przyjęte do omawianego wcześniej projektu</w:t>
      </w:r>
      <w:r w:rsidR="00545F5B">
        <w:t xml:space="preserve"> budżetu</w:t>
      </w:r>
      <w:r w:rsidR="00EE5814">
        <w:t xml:space="preserve">. </w:t>
      </w:r>
      <w:r w:rsidR="00C31E25">
        <w:t xml:space="preserve">Zawarte są wszystkie przedsięwzięcia realizowane dłużej niż 1 rok. Dodatkowymi </w:t>
      </w:r>
      <w:r w:rsidR="00EE5814">
        <w:t xml:space="preserve">pozycjami są limity zobowiązań dla przedsięwzięć objętych WPF. </w:t>
      </w:r>
    </w:p>
    <w:p w:rsidR="00B63454" w:rsidRPr="00D726BA" w:rsidRDefault="00B63454" w:rsidP="00D726BA">
      <w:pPr>
        <w:jc w:val="both"/>
      </w:pPr>
      <w:r>
        <w:t xml:space="preserve">Zarząd, w wyniku przeprowadzonego głosowania, jednogłośnie (5 głosami „za”) podjął uchwałę w sprawie projektu uchwały w </w:t>
      </w:r>
      <w:r w:rsidRPr="00F62A52">
        <w:t>sprawie Wieloletniej Prognozy Finansowej na lata 2015-2025</w:t>
      </w:r>
      <w:r>
        <w:t xml:space="preserve">. Powyższy projekt uchwały Zarząd przedstawi </w:t>
      </w:r>
      <w:r w:rsidRPr="004137E1">
        <w:t xml:space="preserve">Radzie Powiatu </w:t>
      </w:r>
      <w:r>
        <w:t xml:space="preserve">Zawierciańskiego oraz przekaże do </w:t>
      </w:r>
      <w:r w:rsidRPr="004137E1">
        <w:t>Regi</w:t>
      </w:r>
      <w:r>
        <w:t xml:space="preserve">onalnej Izby </w:t>
      </w:r>
      <w:r w:rsidRPr="004137E1">
        <w:t>Obrachunkowej</w:t>
      </w:r>
      <w:r>
        <w:t xml:space="preserve"> w Katowicach </w:t>
      </w:r>
      <w:r>
        <w:rPr>
          <w:sz w:val="23"/>
          <w:szCs w:val="23"/>
        </w:rPr>
        <w:t xml:space="preserve">w formie dokumentu elektronicznego zgodnie z ustawowymi wymogami. </w:t>
      </w:r>
    </w:p>
    <w:p w:rsidR="002233BA" w:rsidRDefault="002233BA" w:rsidP="002233BA">
      <w:pPr>
        <w:rPr>
          <w:b/>
          <w:u w:val="single"/>
        </w:rPr>
      </w:pPr>
      <w:r>
        <w:rPr>
          <w:b/>
          <w:u w:val="single"/>
        </w:rPr>
        <w:t>AD. 6</w:t>
      </w:r>
    </w:p>
    <w:p w:rsidR="00B95821" w:rsidRPr="00D802F9" w:rsidRDefault="00D802F9" w:rsidP="00D802F9">
      <w:pPr>
        <w:suppressAutoHyphens/>
        <w:ind w:firstLine="340"/>
        <w:jc w:val="both"/>
        <w:rPr>
          <w:color w:val="000000"/>
        </w:rPr>
      </w:pPr>
      <w:r w:rsidRPr="006D06F4">
        <w:t>Zarząd, w wyniku przeprowadzonego głosowania, jednogłośnie pod</w:t>
      </w:r>
      <w:r>
        <w:t>jął</w:t>
      </w:r>
      <w:r w:rsidRPr="006D06F4">
        <w:t xml:space="preserve"> uchwałę w sprawie</w:t>
      </w:r>
      <w:r w:rsidRPr="008360C8">
        <w:t xml:space="preserve"> </w:t>
      </w:r>
      <w:r>
        <w:t xml:space="preserve">zmian w planie finansowym wynikających </w:t>
      </w:r>
      <w:r w:rsidR="002233BA" w:rsidRPr="00900F61">
        <w:rPr>
          <w:color w:val="000000"/>
        </w:rPr>
        <w:t xml:space="preserve">Rady Powiatu Zawierciańskiego z dnia </w:t>
      </w:r>
      <w:r>
        <w:rPr>
          <w:color w:val="000000"/>
        </w:rPr>
        <w:t xml:space="preserve">                         </w:t>
      </w:r>
      <w:r w:rsidR="002233BA" w:rsidRPr="00900F61">
        <w:rPr>
          <w:color w:val="000000"/>
        </w:rPr>
        <w:t>12 listopada 2014 r.</w:t>
      </w:r>
    </w:p>
    <w:p w:rsidR="00900F61" w:rsidRDefault="00900F61" w:rsidP="00900F61">
      <w:pPr>
        <w:rPr>
          <w:b/>
          <w:u w:val="single"/>
        </w:rPr>
      </w:pPr>
      <w:r>
        <w:rPr>
          <w:b/>
          <w:u w:val="single"/>
        </w:rPr>
        <w:t>AD. 7</w:t>
      </w:r>
    </w:p>
    <w:p w:rsidR="00752058" w:rsidRPr="00752058" w:rsidRDefault="00752058" w:rsidP="00752058">
      <w:pPr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 </w:t>
      </w:r>
      <w:r w:rsidR="00900F61">
        <w:t xml:space="preserve">w sprawie wyrażenia zgody na odstąpienie od formy przetargowej przy zawarciu umowy najmu lokalu użytkowego znajdującego się w budynku usytuowanym na nieruchomości będącej w użytkowaniu Zakładu Lecznictwa Ambulatoryjnego w Zawierciu. </w:t>
      </w:r>
      <w:r>
        <w:t>Uchwała została podjęta jednogłośnie, czyli  przy 5 głosach „za”.</w:t>
      </w:r>
    </w:p>
    <w:p w:rsidR="00900F61" w:rsidRDefault="00900F61" w:rsidP="00752058">
      <w:pPr>
        <w:rPr>
          <w:b/>
          <w:u w:val="single"/>
        </w:rPr>
      </w:pPr>
      <w:r>
        <w:rPr>
          <w:b/>
          <w:u w:val="single"/>
        </w:rPr>
        <w:t>AD. 8</w:t>
      </w:r>
    </w:p>
    <w:p w:rsidR="00E36070" w:rsidRDefault="00752058" w:rsidP="00E36070">
      <w:pPr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 </w:t>
      </w:r>
      <w:r w:rsidR="00900F61">
        <w:t>w sprawie wyrażenia zgody na odstąpienie od formy przetargowej przy zawarciu umowy dzier</w:t>
      </w:r>
      <w:r w:rsidR="00325C0C">
        <w:t xml:space="preserve">żawy pomieszczenia usytuowanego </w:t>
      </w:r>
      <w:r w:rsidR="00900F61">
        <w:t>na nieruchomości będącej w trwałym zarządzie Zespołu Szkół im.</w:t>
      </w:r>
      <w:r w:rsidR="00325C0C">
        <w:t xml:space="preserve"> X. Dunikowskiego </w:t>
      </w:r>
      <w:r w:rsidR="00C437E3">
        <w:t xml:space="preserve">                          </w:t>
      </w:r>
      <w:r w:rsidR="00900F61">
        <w:t>w Zawierciu.</w:t>
      </w:r>
      <w:r>
        <w:t xml:space="preserve"> Uchwała została podjęta jednogłośnie, czyli  przy 5 głosach „za”.</w:t>
      </w:r>
    </w:p>
    <w:p w:rsidR="00900F61" w:rsidRPr="00E36070" w:rsidRDefault="00900F61" w:rsidP="00C437E3">
      <w:pPr>
        <w:jc w:val="both"/>
      </w:pPr>
      <w:r>
        <w:rPr>
          <w:b/>
          <w:u w:val="single"/>
        </w:rPr>
        <w:lastRenderedPageBreak/>
        <w:t>AD. 9</w:t>
      </w:r>
    </w:p>
    <w:p w:rsidR="00900F61" w:rsidRDefault="00C437E3" w:rsidP="00AD7D2C">
      <w:pPr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 </w:t>
      </w:r>
      <w:r w:rsidR="00900F61">
        <w:t xml:space="preserve">w sprawie wyrażenia zgody na odstąpienie od formy przetargowej przy zawarciu umowy najmu hali sportowej usytuowanej na nieruchomości będącej w trwałym zarządzie Zespołu Szkół Rolnicze Centrum Kształcenia Ustawicznego w Żarnowcu. </w:t>
      </w:r>
      <w:r>
        <w:t>Uchwała została podjęta jednogłośnie, czyli  przy 5 głosach „za”.</w:t>
      </w:r>
    </w:p>
    <w:p w:rsidR="00900F61" w:rsidRDefault="00900F61" w:rsidP="00900F61">
      <w:pPr>
        <w:rPr>
          <w:b/>
          <w:u w:val="single"/>
        </w:rPr>
      </w:pPr>
      <w:r>
        <w:rPr>
          <w:b/>
          <w:u w:val="single"/>
        </w:rPr>
        <w:t>AD. 10</w:t>
      </w:r>
    </w:p>
    <w:p w:rsidR="00900F61" w:rsidRPr="00AD7D2C" w:rsidRDefault="00AD7D2C" w:rsidP="00AD7D2C">
      <w:pPr>
        <w:spacing w:after="40"/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 </w:t>
      </w:r>
      <w:r w:rsidR="00900F61" w:rsidRPr="00BD6DED">
        <w:t xml:space="preserve">w sprawie wyrażenia zgody na odstąpienie od formy przetargowej przy zawarciu umowy dzierżawy sali lekcyjnej usytuowanej na nieruchomości będącej w trwałym zarządzie Zespołu Szkół Rolnicze Centrum Kształcenia Ustawicznego </w:t>
      </w:r>
      <w:r>
        <w:t xml:space="preserve">            </w:t>
      </w:r>
      <w:r w:rsidR="00900F61" w:rsidRPr="00BD6DED">
        <w:t>w Żarnowcu.</w:t>
      </w:r>
      <w:r w:rsidRPr="00AD7D2C">
        <w:t xml:space="preserve"> </w:t>
      </w:r>
      <w:r>
        <w:t>Uchwała została podjęta jednogłośnie, czyli  przy 5 głosach „za”.</w:t>
      </w:r>
    </w:p>
    <w:p w:rsidR="00900F61" w:rsidRDefault="00900F61" w:rsidP="00900F61">
      <w:pPr>
        <w:rPr>
          <w:b/>
          <w:u w:val="single"/>
        </w:rPr>
      </w:pPr>
      <w:r>
        <w:rPr>
          <w:b/>
          <w:u w:val="single"/>
        </w:rPr>
        <w:t>AD. 11</w:t>
      </w:r>
    </w:p>
    <w:p w:rsidR="00900F61" w:rsidRDefault="00AD7D2C" w:rsidP="00B817F4">
      <w:pPr>
        <w:spacing w:after="40"/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</w:t>
      </w:r>
      <w:r w:rsidR="00900F61" w:rsidRPr="00BD6DED">
        <w:t xml:space="preserve"> w sprawie </w:t>
      </w:r>
      <w:r w:rsidR="00900F61" w:rsidRPr="00900F61">
        <w:rPr>
          <w:rStyle w:val="Pogrubienie"/>
          <w:b w:val="0"/>
        </w:rPr>
        <w:t>zatwierdzenia Regulami</w:t>
      </w:r>
      <w:r w:rsidR="00B817F4">
        <w:rPr>
          <w:rStyle w:val="Pogrubienie"/>
          <w:b w:val="0"/>
        </w:rPr>
        <w:t xml:space="preserve">nu rekrutacji </w:t>
      </w:r>
      <w:r w:rsidR="00900F61" w:rsidRPr="00900F61">
        <w:rPr>
          <w:rStyle w:val="Pogrubienie"/>
          <w:b w:val="0"/>
        </w:rPr>
        <w:t xml:space="preserve">i uczestnictwa </w:t>
      </w:r>
      <w:r w:rsidR="00B817F4">
        <w:rPr>
          <w:rStyle w:val="Pogrubienie"/>
          <w:b w:val="0"/>
        </w:rPr>
        <w:t xml:space="preserve">              </w:t>
      </w:r>
      <w:r w:rsidR="00900F61" w:rsidRPr="00900F61">
        <w:rPr>
          <w:rStyle w:val="Pogrubienie"/>
          <w:b w:val="0"/>
        </w:rPr>
        <w:t>w projekcie „Program wspomagania szkół powiatu zawierciańskiego”</w:t>
      </w:r>
      <w:r w:rsidR="00900F61" w:rsidRPr="00900F61">
        <w:rPr>
          <w:b/>
        </w:rPr>
        <w:t xml:space="preserve"> </w:t>
      </w:r>
      <w:r w:rsidR="00900F61" w:rsidRPr="00BD6DED">
        <w:t>w ramach Priorytetu III Wysoka jakość oświaty, Działania 3.5 Kompleksowe wspomaganie rozwoju szkół Programu Operacyjnego Kapitał Ludzki.</w:t>
      </w:r>
      <w:r w:rsidRPr="00AD7D2C">
        <w:t xml:space="preserve"> </w:t>
      </w:r>
      <w:r>
        <w:t>Uchwała została podjęta jednogłośnie, czyli  przy 5 głosach „za”.</w:t>
      </w:r>
    </w:p>
    <w:p w:rsidR="00900F61" w:rsidRDefault="00900F61" w:rsidP="00FA225D">
      <w:pPr>
        <w:jc w:val="both"/>
      </w:pPr>
      <w:r>
        <w:rPr>
          <w:b/>
          <w:u w:val="single"/>
        </w:rPr>
        <w:t>AD. 12</w:t>
      </w:r>
    </w:p>
    <w:p w:rsidR="00900F61" w:rsidRDefault="00FA225D" w:rsidP="007F6702">
      <w:pPr>
        <w:ind w:firstLine="340"/>
        <w:jc w:val="both"/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</w:t>
      </w:r>
      <w:r w:rsidRPr="00BD6DED">
        <w:t xml:space="preserve"> </w:t>
      </w:r>
      <w:r w:rsidR="00900F61" w:rsidRPr="00BD6DED">
        <w:t>w sprawie</w:t>
      </w:r>
      <w:r w:rsidR="00900F61" w:rsidRPr="00900F61">
        <w:rPr>
          <w:b/>
        </w:rPr>
        <w:t xml:space="preserve"> </w:t>
      </w:r>
      <w:r w:rsidR="00900F61" w:rsidRPr="00E15387">
        <w:t>zmiany Uchwały Nr 72/382/12 z dnia 15 maja 2012 roku w sprawie wyznaczenia Zespołu Obsługi Ekonomiczno-Administracyjnej Szkół</w:t>
      </w:r>
      <w:r>
        <w:t xml:space="preserve">                          </w:t>
      </w:r>
      <w:r w:rsidR="00900F61" w:rsidRPr="00E15387">
        <w:t>i Placówek Oświatowo-Wychowawczych w Zawierciu jako właściwego do wspólnego przeprowadzenia postępowania i udzielenia zamówienia dostawy energii elektrycznej na rzecz wskazanych jednostek organizacyjnych podległych Powiatowi Zawierciańskiemu</w:t>
      </w:r>
      <w:r w:rsidR="00900F61">
        <w:t>.</w:t>
      </w:r>
      <w:r w:rsidR="00B817F4" w:rsidRPr="00B817F4">
        <w:t xml:space="preserve"> </w:t>
      </w:r>
      <w:r w:rsidR="00B817F4">
        <w:t>Uchwała została podjęta jednogłośnie, czyli  przy 5 głosach „za”.</w:t>
      </w:r>
      <w:r w:rsidR="007F6702">
        <w:t xml:space="preserve"> Zmiana związana jest                    z włączeniem do postępowania </w:t>
      </w:r>
      <w:r w:rsidR="007F6702" w:rsidRPr="007F6702">
        <w:rPr>
          <w:rStyle w:val="Uwydatnienie"/>
          <w:i w:val="0"/>
        </w:rPr>
        <w:t>nowo utworzonych</w:t>
      </w:r>
      <w:r w:rsidR="007F6702">
        <w:t xml:space="preserve"> jednostek organizacyjnych powiatu: Centrum Administracyjnego Placówek Opiekuńczo-Wychowawczych w Zawierciu                          i  Placówki Opiekuńczo</w:t>
      </w:r>
      <w:r w:rsidR="0082619C">
        <w:t xml:space="preserve"> </w:t>
      </w:r>
      <w:r w:rsidR="007F6702">
        <w:t>-</w:t>
      </w:r>
      <w:r w:rsidR="0082619C">
        <w:t xml:space="preserve"> </w:t>
      </w:r>
      <w:r w:rsidR="001613EA">
        <w:t>Wychowawcz</w:t>
      </w:r>
      <w:r w:rsidR="007F6702">
        <w:t xml:space="preserve">ej „Pegaz” w Chruszczobrodzie. </w:t>
      </w:r>
      <w:r w:rsidR="0082619C">
        <w:rPr>
          <w:rStyle w:val="st"/>
        </w:rPr>
        <w:t>Jednocześnie dokonuje się aktualizacji</w:t>
      </w:r>
      <w:r w:rsidR="0082619C">
        <w:rPr>
          <w:rStyle w:val="Uwydatnienie"/>
          <w:i w:val="0"/>
        </w:rPr>
        <w:t xml:space="preserve"> </w:t>
      </w:r>
      <w:r w:rsidR="0082619C">
        <w:rPr>
          <w:rStyle w:val="st"/>
        </w:rPr>
        <w:t xml:space="preserve">nazwy jednostki organizacyjnej - </w:t>
      </w:r>
      <w:r w:rsidR="0082619C">
        <w:t>Zespół Szkół i Placówek                      im. H. Kołłątaja w Zawierciu</w:t>
      </w:r>
      <w:r w:rsidR="0082619C">
        <w:rPr>
          <w:rStyle w:val="st"/>
        </w:rPr>
        <w:t xml:space="preserve"> - zgodnie ze stanem faktycznym.   </w:t>
      </w:r>
    </w:p>
    <w:p w:rsidR="00900F61" w:rsidRPr="00E15387" w:rsidRDefault="00900F61" w:rsidP="005F4D69">
      <w:pPr>
        <w:jc w:val="both"/>
      </w:pPr>
      <w:r>
        <w:rPr>
          <w:b/>
          <w:u w:val="single"/>
        </w:rPr>
        <w:t>AD. 13</w:t>
      </w:r>
    </w:p>
    <w:p w:rsidR="007451B3" w:rsidRPr="007451B3" w:rsidRDefault="005F4D69" w:rsidP="007451B3">
      <w:pPr>
        <w:ind w:firstLine="340"/>
        <w:jc w:val="both"/>
        <w:rPr>
          <w:u w:val="single"/>
        </w:rPr>
      </w:pPr>
      <w:r w:rsidRPr="005F4D69">
        <w:t xml:space="preserve">Skarbnik Powiatu </w:t>
      </w:r>
      <w:r w:rsidRPr="005F4D69">
        <w:rPr>
          <w:b/>
        </w:rPr>
        <w:t xml:space="preserve">Halina Mackiewicz </w:t>
      </w:r>
      <w:r w:rsidRPr="005F4D69">
        <w:t xml:space="preserve">poinformowała, że </w:t>
      </w:r>
      <w:r w:rsidR="00CA00D6">
        <w:t>zmiany</w:t>
      </w:r>
      <w:r w:rsidR="00CA00D6" w:rsidRPr="005F4D69">
        <w:t xml:space="preserve"> </w:t>
      </w:r>
      <w:r w:rsidRPr="005F4D69">
        <w:t xml:space="preserve">zaprezentowane </w:t>
      </w:r>
      <w:r w:rsidR="00CA00D6">
        <w:t xml:space="preserve">                 </w:t>
      </w:r>
      <w:r w:rsidRPr="005F4D69">
        <w:t>w projekcie uchwały w sprawie zmian w budżecie powiatu na 2014 rok dotyczą plan</w:t>
      </w:r>
      <w:r w:rsidR="00254203">
        <w:t>u</w:t>
      </w:r>
      <w:r w:rsidRPr="005F4D69">
        <w:t xml:space="preserve"> wydatków. Dokonuje się p</w:t>
      </w:r>
      <w:r>
        <w:t>rzeniesienia środków</w:t>
      </w:r>
      <w:r w:rsidRPr="005F4D69">
        <w:t xml:space="preserve"> w kwocie 57.793 zł w ramach wydatków bieżących</w:t>
      </w:r>
      <w:r w:rsidR="00CA00D6">
        <w:t xml:space="preserve"> </w:t>
      </w:r>
      <w:r w:rsidRPr="005F4D69">
        <w:t>w Komendzie Powiatowej Państwowej Straży Pożarnej</w:t>
      </w:r>
      <w:r w:rsidR="00254203">
        <w:t xml:space="preserve"> </w:t>
      </w:r>
      <w:r w:rsidR="00254203" w:rsidRPr="00F92A95">
        <w:t xml:space="preserve">w Zawierciu </w:t>
      </w:r>
      <w:r w:rsidR="00254203">
        <w:t xml:space="preserve">zgodnie </w:t>
      </w:r>
      <w:r w:rsidR="00CA00D6">
        <w:t xml:space="preserve">                </w:t>
      </w:r>
      <w:r w:rsidR="00254203">
        <w:t xml:space="preserve">z potrzebami wynikającymi  z bieżącej działalności </w:t>
      </w:r>
      <w:r w:rsidRPr="005F4D69">
        <w:t>oraz w kwocie 21.000 zł z wydatków bieżących na wydatki majątkowe w Ośrodku Usług Opiekuńczo – Wychowawczych w Zawierciu</w:t>
      </w:r>
      <w:r>
        <w:t xml:space="preserve"> </w:t>
      </w:r>
      <w:r w:rsidR="00445CC7">
        <w:t xml:space="preserve">z przeznaczeniem </w:t>
      </w:r>
      <w:r w:rsidRPr="005F4D69">
        <w:t xml:space="preserve">na inwestycję w budynku przy ul. Daszyńskiego 6 </w:t>
      </w:r>
      <w:r w:rsidR="00445CC7">
        <w:t xml:space="preserve">w Zawierciu </w:t>
      </w:r>
      <w:r w:rsidRPr="005F4D69">
        <w:t>mającą na celu poprawę warunków mieszkalno – bytowych wychowanków oraz dostos</w:t>
      </w:r>
      <w:r>
        <w:t xml:space="preserve">owanie do standardów </w:t>
      </w:r>
      <w:r w:rsidR="00445CC7">
        <w:t xml:space="preserve"> wynikających z </w:t>
      </w:r>
      <w:r>
        <w:t>u</w:t>
      </w:r>
      <w:r w:rsidR="00445CC7">
        <w:t>stawy</w:t>
      </w:r>
      <w:r w:rsidRPr="005F4D69">
        <w:t xml:space="preserve"> o wspieraniu rodziny i systemie pieczy zastępczej.</w:t>
      </w:r>
    </w:p>
    <w:p w:rsidR="007451B3" w:rsidRPr="007451B3" w:rsidRDefault="007451B3" w:rsidP="007451B3">
      <w:pPr>
        <w:suppressAutoHyphens/>
        <w:jc w:val="both"/>
        <w:rPr>
          <w:rFonts w:eastAsia="Calibri"/>
          <w:lang w:eastAsia="en-US"/>
        </w:rPr>
      </w:pPr>
      <w:r>
        <w:t>W wyniku przeprowadzonego głosowania</w:t>
      </w:r>
      <w:r>
        <w:rPr>
          <w:rFonts w:eastAsia="Calibri"/>
          <w:lang w:eastAsia="en-US"/>
        </w:rPr>
        <w:t xml:space="preserve"> uchwała </w:t>
      </w:r>
      <w:r>
        <w:t xml:space="preserve">w sprawie zmian w budżecie powiatu na 2014 rok została podjęta jednogłośnie, czyli przy 5 głosach „za”. </w:t>
      </w:r>
    </w:p>
    <w:p w:rsidR="00900F61" w:rsidRDefault="00900F61" w:rsidP="00900F61">
      <w:pPr>
        <w:spacing w:after="40"/>
        <w:jc w:val="both"/>
      </w:pPr>
      <w:r>
        <w:rPr>
          <w:b/>
          <w:u w:val="single"/>
        </w:rPr>
        <w:t>AD. 14</w:t>
      </w:r>
    </w:p>
    <w:p w:rsidR="001E74C6" w:rsidRPr="006D06F4" w:rsidRDefault="001E74C6" w:rsidP="008A75C4">
      <w:pPr>
        <w:ind w:firstLine="340"/>
        <w:jc w:val="both"/>
      </w:pPr>
      <w:r w:rsidRPr="006D06F4">
        <w:t>Zarząd, w wyniku przeprowadzonego głosowania, jednogłośnie pod</w:t>
      </w:r>
      <w:r w:rsidR="00C6642F">
        <w:t xml:space="preserve">jął </w:t>
      </w:r>
      <w:r w:rsidRPr="006D06F4">
        <w:t xml:space="preserve">uchwałę w sprawie zmian w planie finansowym. </w:t>
      </w:r>
      <w:r>
        <w:t>Dokonane</w:t>
      </w:r>
      <w:r w:rsidRPr="006D06F4">
        <w:t xml:space="preserve"> zmian</w:t>
      </w:r>
      <w:r>
        <w:t>y</w:t>
      </w:r>
      <w:r w:rsidRPr="006D06F4">
        <w:t xml:space="preserve"> </w:t>
      </w:r>
      <w:r>
        <w:t>są związane ze zmianami w budżecie powiatu wprowa</w:t>
      </w:r>
      <w:r w:rsidR="00C6642F">
        <w:t>dzonymi uchwałą</w:t>
      </w:r>
      <w:r>
        <w:t xml:space="preserve"> podjętą w poprzednim</w:t>
      </w:r>
      <w:r w:rsidRPr="00E034B2">
        <w:t xml:space="preserve"> </w:t>
      </w:r>
      <w:r w:rsidR="005F1EC3">
        <w:t xml:space="preserve">punkcie porządku posiedzenia i </w:t>
      </w:r>
      <w:r>
        <w:t xml:space="preserve">dotyczą tych samych kwot w uszczegółowieniu do  paragrafów klasyfikacji budżetowej. </w:t>
      </w:r>
    </w:p>
    <w:p w:rsidR="008A75C4" w:rsidRDefault="008A75C4" w:rsidP="00900F61">
      <w:pPr>
        <w:spacing w:after="40"/>
        <w:jc w:val="both"/>
        <w:rPr>
          <w:b/>
          <w:u w:val="single"/>
        </w:rPr>
      </w:pPr>
    </w:p>
    <w:p w:rsidR="00900F61" w:rsidRPr="000341A2" w:rsidRDefault="00900F61" w:rsidP="00900F61">
      <w:pPr>
        <w:spacing w:after="40"/>
        <w:jc w:val="both"/>
      </w:pPr>
      <w:r>
        <w:rPr>
          <w:b/>
          <w:u w:val="single"/>
        </w:rPr>
        <w:t>AD. 15</w:t>
      </w:r>
    </w:p>
    <w:p w:rsidR="008A75C4" w:rsidRPr="008A75C4" w:rsidRDefault="005F1EC3" w:rsidP="008A75C4">
      <w:pPr>
        <w:spacing w:after="40"/>
        <w:ind w:firstLine="340"/>
        <w:jc w:val="both"/>
      </w:pPr>
      <w:r w:rsidRPr="006D06F4">
        <w:t>Zarząd, w wyniku przeprowadzonego głosowania, jednogłośnie podął  uchwałę w sprawie zmian w planie finansowym</w:t>
      </w:r>
      <w:r>
        <w:t>.</w:t>
      </w:r>
      <w:r w:rsidR="008D34CE" w:rsidRPr="008D34CE">
        <w:t xml:space="preserve"> </w:t>
      </w:r>
      <w:r w:rsidR="008D34CE">
        <w:t xml:space="preserve">Dokonane </w:t>
      </w:r>
      <w:r w:rsidR="008D34CE" w:rsidRPr="006D06F4">
        <w:t>zmian</w:t>
      </w:r>
      <w:r w:rsidR="008D34CE">
        <w:t xml:space="preserve">y nie </w:t>
      </w:r>
      <w:r w:rsidR="00D63BCF">
        <w:t xml:space="preserve"> powodują zmian</w:t>
      </w:r>
      <w:r w:rsidR="008D34CE">
        <w:t xml:space="preserve"> w budżecie powiatu</w:t>
      </w:r>
      <w:r w:rsidR="008D34CE" w:rsidRPr="00DD2693">
        <w:t>.</w:t>
      </w:r>
      <w:r w:rsidR="008D34CE">
        <w:t xml:space="preserve"> </w:t>
      </w:r>
    </w:p>
    <w:p w:rsidR="00900F61" w:rsidRPr="00BD6DED" w:rsidRDefault="00900F61" w:rsidP="00900F61">
      <w:pPr>
        <w:spacing w:after="40"/>
        <w:jc w:val="both"/>
      </w:pPr>
      <w:r>
        <w:rPr>
          <w:b/>
          <w:u w:val="single"/>
        </w:rPr>
        <w:t>AD. 16</w:t>
      </w:r>
    </w:p>
    <w:p w:rsidR="00106CEF" w:rsidRPr="00CB0259" w:rsidRDefault="00106CEF" w:rsidP="00106CEF">
      <w:pPr>
        <w:ind w:firstLine="340"/>
        <w:jc w:val="both"/>
      </w:pPr>
      <w:r>
        <w:t xml:space="preserve">W tym </w:t>
      </w:r>
      <w:r w:rsidRPr="003172C3">
        <w:t xml:space="preserve">punkcie porządku posiedzenia nie omawiano </w:t>
      </w:r>
      <w:r>
        <w:t>żadnych spraw</w:t>
      </w:r>
      <w:r w:rsidRPr="00447DB1">
        <w:t xml:space="preserve"> </w:t>
      </w:r>
      <w:r>
        <w:t>i nie zgłoszono wniosków.</w:t>
      </w:r>
    </w:p>
    <w:p w:rsidR="00106CEF" w:rsidRPr="00E95CAC" w:rsidRDefault="00106CEF" w:rsidP="00106CEF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17</w:t>
      </w:r>
    </w:p>
    <w:p w:rsidR="00106CEF" w:rsidRDefault="00106CEF" w:rsidP="00106CEF">
      <w:pPr>
        <w:pStyle w:val="Akapitzlist"/>
        <w:ind w:left="0" w:firstLine="340"/>
        <w:jc w:val="both"/>
      </w:pPr>
      <w:r w:rsidRPr="001339EE">
        <w:t xml:space="preserve">Wobec wyczerpania porządku </w:t>
      </w:r>
      <w:r>
        <w:t xml:space="preserve">obrad Starosta </w:t>
      </w:r>
      <w:r w:rsidRPr="00106CEF">
        <w:rPr>
          <w:b/>
        </w:rPr>
        <w:t>Rafał Krupa</w:t>
      </w:r>
      <w:r>
        <w:rPr>
          <w:b/>
        </w:rPr>
        <w:t xml:space="preserve"> </w:t>
      </w:r>
      <w:r w:rsidR="001A12E3">
        <w:t xml:space="preserve">podziękował </w:t>
      </w:r>
      <w:r>
        <w:t xml:space="preserve">wszystkim         </w:t>
      </w:r>
      <w:r w:rsidR="006319F7">
        <w:t xml:space="preserve">        za udział w obradach i </w:t>
      </w:r>
      <w:r>
        <w:t>zamknął 208. posiedzenie Zarządu Powiatu.</w:t>
      </w:r>
    </w:p>
    <w:p w:rsidR="00106CEF" w:rsidRDefault="00106CEF" w:rsidP="00106CEF">
      <w:pPr>
        <w:pStyle w:val="Akapitzlist"/>
        <w:ind w:left="0" w:firstLine="340"/>
        <w:jc w:val="both"/>
      </w:pPr>
    </w:p>
    <w:p w:rsidR="00106CEF" w:rsidRPr="00E95CAC" w:rsidRDefault="00106CEF" w:rsidP="00106CEF">
      <w:pPr>
        <w:jc w:val="both"/>
      </w:pPr>
    </w:p>
    <w:p w:rsidR="00106CEF" w:rsidRDefault="00106CEF" w:rsidP="00106CEF">
      <w:pPr>
        <w:jc w:val="both"/>
      </w:pPr>
    </w:p>
    <w:p w:rsidR="00106CEF" w:rsidRDefault="00106CEF" w:rsidP="00106CEF">
      <w:pPr>
        <w:jc w:val="both"/>
      </w:pPr>
    </w:p>
    <w:p w:rsidR="00106CEF" w:rsidRDefault="00106CEF" w:rsidP="00106CEF">
      <w:pPr>
        <w:jc w:val="both"/>
      </w:pPr>
    </w:p>
    <w:p w:rsidR="00106CEF" w:rsidRDefault="00106CEF" w:rsidP="00106CEF">
      <w:pPr>
        <w:jc w:val="both"/>
      </w:pPr>
    </w:p>
    <w:p w:rsidR="00BA7F35" w:rsidRDefault="00BA7F35" w:rsidP="00106CEF">
      <w:pPr>
        <w:jc w:val="both"/>
      </w:pPr>
    </w:p>
    <w:p w:rsidR="00BA7F35" w:rsidRDefault="00BA7F35" w:rsidP="00106CEF">
      <w:pPr>
        <w:jc w:val="both"/>
      </w:pPr>
    </w:p>
    <w:p w:rsidR="00BA7F35" w:rsidRDefault="00BA7F35" w:rsidP="00BA7F35">
      <w:pPr>
        <w:ind w:left="6372"/>
        <w:jc w:val="both"/>
      </w:pPr>
      <w:r>
        <w:t xml:space="preserve">      STAROSTA</w:t>
      </w:r>
    </w:p>
    <w:p w:rsidR="00BA7F35" w:rsidRDefault="00BA7F35" w:rsidP="00BA7F35">
      <w:pPr>
        <w:ind w:left="6372"/>
        <w:jc w:val="both"/>
      </w:pPr>
      <w:r>
        <w:t>/-/ mgr Rafał Krupa</w:t>
      </w:r>
    </w:p>
    <w:p w:rsidR="00106CEF" w:rsidRDefault="00106CEF" w:rsidP="00106CEF">
      <w:pPr>
        <w:jc w:val="both"/>
      </w:pPr>
    </w:p>
    <w:p w:rsidR="00310297" w:rsidRDefault="00310297" w:rsidP="00106CEF">
      <w:pPr>
        <w:jc w:val="both"/>
      </w:pPr>
    </w:p>
    <w:p w:rsidR="00310297" w:rsidRDefault="00310297" w:rsidP="00106CEF">
      <w:pPr>
        <w:jc w:val="both"/>
      </w:pPr>
    </w:p>
    <w:p w:rsidR="00310297" w:rsidRDefault="00310297" w:rsidP="00106CEF">
      <w:pPr>
        <w:jc w:val="both"/>
      </w:pPr>
    </w:p>
    <w:p w:rsidR="00310297" w:rsidRDefault="00310297" w:rsidP="00106CEF">
      <w:pPr>
        <w:jc w:val="both"/>
      </w:pPr>
    </w:p>
    <w:p w:rsidR="00310297" w:rsidRDefault="00310297" w:rsidP="00106CEF">
      <w:pPr>
        <w:jc w:val="both"/>
      </w:pPr>
    </w:p>
    <w:p w:rsidR="00310297" w:rsidRDefault="00310297" w:rsidP="00106CEF">
      <w:pPr>
        <w:jc w:val="both"/>
      </w:pPr>
    </w:p>
    <w:p w:rsidR="00106CEF" w:rsidRDefault="00106CEF" w:rsidP="00106CEF">
      <w:pPr>
        <w:jc w:val="both"/>
      </w:pPr>
    </w:p>
    <w:p w:rsidR="00106CEF" w:rsidRDefault="00106CEF" w:rsidP="00106CEF">
      <w:pPr>
        <w:jc w:val="both"/>
      </w:pPr>
    </w:p>
    <w:p w:rsidR="00106CEF" w:rsidRDefault="00106CEF" w:rsidP="00106CEF">
      <w:pPr>
        <w:jc w:val="both"/>
      </w:pPr>
    </w:p>
    <w:p w:rsidR="00106CEF" w:rsidRDefault="00106CEF" w:rsidP="00106CEF">
      <w:pPr>
        <w:jc w:val="both"/>
      </w:pPr>
    </w:p>
    <w:p w:rsidR="00106CEF" w:rsidRDefault="00106CEF" w:rsidP="00106CEF">
      <w:pPr>
        <w:jc w:val="both"/>
      </w:pPr>
    </w:p>
    <w:p w:rsidR="00106CEF" w:rsidRDefault="00106CEF" w:rsidP="00106CEF">
      <w:pPr>
        <w:jc w:val="both"/>
      </w:pPr>
    </w:p>
    <w:p w:rsidR="00106CEF" w:rsidRDefault="00106CEF" w:rsidP="00106CEF">
      <w:pPr>
        <w:jc w:val="both"/>
      </w:pPr>
    </w:p>
    <w:p w:rsidR="00106CEF" w:rsidRPr="003172C3" w:rsidRDefault="00106CEF" w:rsidP="00106CEF">
      <w:pPr>
        <w:jc w:val="both"/>
      </w:pPr>
    </w:p>
    <w:p w:rsidR="00106CEF" w:rsidRPr="003172C3" w:rsidRDefault="00106CEF" w:rsidP="00106CEF">
      <w:pPr>
        <w:jc w:val="both"/>
      </w:pPr>
      <w:r w:rsidRPr="003172C3">
        <w:t>Protokół sporządziła:</w:t>
      </w:r>
    </w:p>
    <w:p w:rsidR="00106CEF" w:rsidRPr="003172C3" w:rsidRDefault="00106CEF" w:rsidP="00106CEF">
      <w:r>
        <w:t xml:space="preserve">inspektor Anna </w:t>
      </w:r>
      <w:r w:rsidRPr="003172C3">
        <w:t xml:space="preserve"> Kowalczyk</w:t>
      </w:r>
    </w:p>
    <w:p w:rsidR="00106CEF" w:rsidRDefault="00106CEF" w:rsidP="00106CEF">
      <w:pPr>
        <w:jc w:val="both"/>
        <w:rPr>
          <w:b/>
          <w:u w:val="single"/>
        </w:rPr>
      </w:pPr>
    </w:p>
    <w:p w:rsidR="00106CEF" w:rsidRDefault="00106CEF" w:rsidP="00106CEF">
      <w:pPr>
        <w:jc w:val="both"/>
        <w:rPr>
          <w:b/>
          <w:u w:val="single"/>
        </w:rPr>
      </w:pPr>
    </w:p>
    <w:p w:rsidR="00106CEF" w:rsidRDefault="00106CEF" w:rsidP="00106CEF">
      <w:pPr>
        <w:jc w:val="both"/>
      </w:pPr>
    </w:p>
    <w:p w:rsidR="00B95821" w:rsidRDefault="00B95821" w:rsidP="00E15387">
      <w:pPr>
        <w:jc w:val="both"/>
        <w:rPr>
          <w:sz w:val="22"/>
          <w:szCs w:val="22"/>
        </w:rPr>
      </w:pPr>
    </w:p>
    <w:p w:rsidR="00106CEF" w:rsidRDefault="00106CEF" w:rsidP="00E15387">
      <w:pPr>
        <w:jc w:val="both"/>
        <w:rPr>
          <w:sz w:val="22"/>
          <w:szCs w:val="22"/>
        </w:rPr>
      </w:pPr>
    </w:p>
    <w:p w:rsidR="00106CEF" w:rsidRDefault="00106CEF" w:rsidP="00E15387">
      <w:pPr>
        <w:jc w:val="both"/>
        <w:rPr>
          <w:sz w:val="22"/>
          <w:szCs w:val="22"/>
        </w:rPr>
      </w:pPr>
    </w:p>
    <w:p w:rsidR="00106CEF" w:rsidRDefault="00106CEF" w:rsidP="00E15387">
      <w:pPr>
        <w:jc w:val="both"/>
        <w:rPr>
          <w:sz w:val="22"/>
          <w:szCs w:val="22"/>
        </w:rPr>
      </w:pPr>
    </w:p>
    <w:p w:rsidR="00106CEF" w:rsidRDefault="00106CEF" w:rsidP="00E15387">
      <w:pPr>
        <w:jc w:val="both"/>
        <w:rPr>
          <w:sz w:val="22"/>
          <w:szCs w:val="22"/>
        </w:rPr>
      </w:pPr>
    </w:p>
    <w:p w:rsidR="00106CEF" w:rsidRDefault="00106CEF" w:rsidP="00E15387">
      <w:pPr>
        <w:jc w:val="both"/>
        <w:rPr>
          <w:sz w:val="22"/>
          <w:szCs w:val="22"/>
        </w:rPr>
      </w:pPr>
    </w:p>
    <w:p w:rsidR="00106CEF" w:rsidRDefault="00106CEF" w:rsidP="00E15387">
      <w:pPr>
        <w:jc w:val="both"/>
        <w:rPr>
          <w:sz w:val="22"/>
          <w:szCs w:val="22"/>
        </w:rPr>
      </w:pPr>
    </w:p>
    <w:p w:rsidR="00106CEF" w:rsidRDefault="00106CEF" w:rsidP="00E15387">
      <w:pPr>
        <w:jc w:val="both"/>
        <w:rPr>
          <w:sz w:val="22"/>
          <w:szCs w:val="22"/>
        </w:rPr>
      </w:pPr>
    </w:p>
    <w:p w:rsidR="00106CEF" w:rsidRDefault="00106CEF" w:rsidP="00E15387">
      <w:pPr>
        <w:jc w:val="both"/>
        <w:rPr>
          <w:sz w:val="22"/>
          <w:szCs w:val="22"/>
        </w:rPr>
      </w:pPr>
    </w:p>
    <w:p w:rsidR="00106CEF" w:rsidRDefault="00106CEF" w:rsidP="00E15387">
      <w:pPr>
        <w:jc w:val="both"/>
        <w:rPr>
          <w:sz w:val="22"/>
          <w:szCs w:val="22"/>
        </w:rPr>
      </w:pPr>
    </w:p>
    <w:p w:rsidR="00106CEF" w:rsidRDefault="00106CEF" w:rsidP="00E15387">
      <w:pPr>
        <w:jc w:val="both"/>
        <w:rPr>
          <w:sz w:val="22"/>
          <w:szCs w:val="22"/>
        </w:rPr>
      </w:pPr>
    </w:p>
    <w:sectPr w:rsidR="00106CEF" w:rsidSect="00E133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34" w:rsidRDefault="00C31734">
      <w:r>
        <w:separator/>
      </w:r>
    </w:p>
  </w:endnote>
  <w:endnote w:type="continuationSeparator" w:id="0">
    <w:p w:rsidR="00C31734" w:rsidRDefault="00C3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094"/>
      <w:docPartObj>
        <w:docPartGallery w:val="Page Numbers (Bottom of Page)"/>
        <w:docPartUnique/>
      </w:docPartObj>
    </w:sdtPr>
    <w:sdtContent>
      <w:p w:rsidR="00E1337C" w:rsidRDefault="008F7D2C">
        <w:pPr>
          <w:pStyle w:val="Stopka"/>
          <w:jc w:val="center"/>
        </w:pPr>
        <w:fldSimple w:instr=" PAGE   \* MERGEFORMAT ">
          <w:r w:rsidR="008E12C5">
            <w:rPr>
              <w:noProof/>
            </w:rPr>
            <w:t>6</w:t>
          </w:r>
        </w:fldSimple>
      </w:p>
    </w:sdtContent>
  </w:sdt>
  <w:p w:rsidR="00E1337C" w:rsidRDefault="00E133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34" w:rsidRDefault="00C31734">
      <w:r>
        <w:separator/>
      </w:r>
    </w:p>
  </w:footnote>
  <w:footnote w:type="continuationSeparator" w:id="0">
    <w:p w:rsidR="00C31734" w:rsidRDefault="00C31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DF428F9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BF4"/>
    <w:multiLevelType w:val="hybridMultilevel"/>
    <w:tmpl w:val="0E344508"/>
    <w:lvl w:ilvl="0" w:tplc="AD820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250"/>
    <w:multiLevelType w:val="hybridMultilevel"/>
    <w:tmpl w:val="88268F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D74C48"/>
    <w:multiLevelType w:val="hybridMultilevel"/>
    <w:tmpl w:val="4E14E0F4"/>
    <w:lvl w:ilvl="0" w:tplc="69DEF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E0283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4F238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D25B8"/>
    <w:multiLevelType w:val="hybridMultilevel"/>
    <w:tmpl w:val="0E344508"/>
    <w:lvl w:ilvl="0" w:tplc="AD820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C7F"/>
    <w:multiLevelType w:val="hybridMultilevel"/>
    <w:tmpl w:val="84C03452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DB08F9"/>
    <w:multiLevelType w:val="hybridMultilevel"/>
    <w:tmpl w:val="1ED05568"/>
    <w:lvl w:ilvl="0" w:tplc="54F2387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B065901"/>
    <w:multiLevelType w:val="hybridMultilevel"/>
    <w:tmpl w:val="7324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A5771"/>
    <w:multiLevelType w:val="hybridMultilevel"/>
    <w:tmpl w:val="8F124A6C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BE8"/>
    <w:multiLevelType w:val="hybridMultilevel"/>
    <w:tmpl w:val="F1141CDC"/>
    <w:lvl w:ilvl="0" w:tplc="904A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42EF4"/>
    <w:multiLevelType w:val="hybridMultilevel"/>
    <w:tmpl w:val="2C064500"/>
    <w:lvl w:ilvl="0" w:tplc="5260A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043A7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C182E"/>
    <w:multiLevelType w:val="hybridMultilevel"/>
    <w:tmpl w:val="3FD8C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09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12F1E"/>
    <w:multiLevelType w:val="hybridMultilevel"/>
    <w:tmpl w:val="AD481244"/>
    <w:lvl w:ilvl="0" w:tplc="87229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14606"/>
    <w:multiLevelType w:val="hybridMultilevel"/>
    <w:tmpl w:val="0E344508"/>
    <w:lvl w:ilvl="0" w:tplc="AD820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B3455"/>
    <w:multiLevelType w:val="hybridMultilevel"/>
    <w:tmpl w:val="AE4C0C60"/>
    <w:lvl w:ilvl="0" w:tplc="B11C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53B9E"/>
    <w:multiLevelType w:val="hybridMultilevel"/>
    <w:tmpl w:val="BAFCF186"/>
    <w:lvl w:ilvl="0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1C3424"/>
    <w:multiLevelType w:val="hybridMultilevel"/>
    <w:tmpl w:val="868ABB8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452EB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C3B8A"/>
    <w:multiLevelType w:val="hybridMultilevel"/>
    <w:tmpl w:val="1C12213A"/>
    <w:lvl w:ilvl="0" w:tplc="A7B68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4B0D3B"/>
    <w:multiLevelType w:val="hybridMultilevel"/>
    <w:tmpl w:val="87F43FD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26B8E"/>
    <w:multiLevelType w:val="hybridMultilevel"/>
    <w:tmpl w:val="188E4238"/>
    <w:lvl w:ilvl="0" w:tplc="D286E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9188F"/>
    <w:multiLevelType w:val="hybridMultilevel"/>
    <w:tmpl w:val="CD3ADE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E561DC"/>
    <w:multiLevelType w:val="hybridMultilevel"/>
    <w:tmpl w:val="AA02BDC0"/>
    <w:lvl w:ilvl="0" w:tplc="8BCA36B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5">
    <w:nsid w:val="48CF7DF1"/>
    <w:multiLevelType w:val="hybridMultilevel"/>
    <w:tmpl w:val="8C9803D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074C00"/>
    <w:multiLevelType w:val="hybridMultilevel"/>
    <w:tmpl w:val="C15464CA"/>
    <w:lvl w:ilvl="0" w:tplc="54F238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1BE372B"/>
    <w:multiLevelType w:val="hybridMultilevel"/>
    <w:tmpl w:val="37786FF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31455"/>
    <w:multiLevelType w:val="hybridMultilevel"/>
    <w:tmpl w:val="5D6EBCFA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F7244E"/>
    <w:multiLevelType w:val="hybridMultilevel"/>
    <w:tmpl w:val="5AC2340A"/>
    <w:lvl w:ilvl="0" w:tplc="B11C36C8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>
    <w:nsid w:val="5E2C0ED6"/>
    <w:multiLevelType w:val="hybridMultilevel"/>
    <w:tmpl w:val="4202B3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DB7005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057F8"/>
    <w:multiLevelType w:val="hybridMultilevel"/>
    <w:tmpl w:val="214CA0CE"/>
    <w:lvl w:ilvl="0" w:tplc="C40691A0">
      <w:start w:val="1"/>
      <w:numFmt w:val="bullet"/>
      <w:lvlText w:val="-"/>
      <w:lvlJc w:val="left"/>
      <w:pPr>
        <w:ind w:left="1060" w:hanging="360"/>
      </w:pPr>
      <w:rPr>
        <w:rFonts w:ascii="Courier New" w:hAnsi="Courier New" w:hint="default"/>
      </w:rPr>
    </w:lvl>
    <w:lvl w:ilvl="1" w:tplc="C40691A0">
      <w:start w:val="1"/>
      <w:numFmt w:val="bullet"/>
      <w:lvlText w:val="-"/>
      <w:lvlJc w:val="left"/>
      <w:pPr>
        <w:ind w:left="17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65FC4DA8"/>
    <w:multiLevelType w:val="hybridMultilevel"/>
    <w:tmpl w:val="3B7C6F4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B3FD1"/>
    <w:multiLevelType w:val="hybridMultilevel"/>
    <w:tmpl w:val="E30279AA"/>
    <w:lvl w:ilvl="0" w:tplc="C568D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A0FAD"/>
    <w:multiLevelType w:val="hybridMultilevel"/>
    <w:tmpl w:val="36828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A07FE"/>
    <w:multiLevelType w:val="hybridMultilevel"/>
    <w:tmpl w:val="A9DE171C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85210"/>
    <w:multiLevelType w:val="hybridMultilevel"/>
    <w:tmpl w:val="2C3A117C"/>
    <w:lvl w:ilvl="0" w:tplc="8128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129A3"/>
    <w:multiLevelType w:val="hybridMultilevel"/>
    <w:tmpl w:val="30A0CB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996AC9"/>
    <w:multiLevelType w:val="hybridMultilevel"/>
    <w:tmpl w:val="D928726A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66327"/>
    <w:multiLevelType w:val="hybridMultilevel"/>
    <w:tmpl w:val="F1560EBE"/>
    <w:lvl w:ilvl="0" w:tplc="1034D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3"/>
  </w:num>
  <w:num w:numId="5">
    <w:abstractNumId w:val="20"/>
  </w:num>
  <w:num w:numId="6">
    <w:abstractNumId w:val="10"/>
  </w:num>
  <w:num w:numId="7">
    <w:abstractNumId w:val="14"/>
  </w:num>
  <w:num w:numId="8">
    <w:abstractNumId w:val="37"/>
  </w:num>
  <w:num w:numId="9">
    <w:abstractNumId w:val="24"/>
  </w:num>
  <w:num w:numId="10">
    <w:abstractNumId w:val="11"/>
  </w:num>
  <w:num w:numId="11">
    <w:abstractNumId w:val="34"/>
  </w:num>
  <w:num w:numId="12">
    <w:abstractNumId w:val="29"/>
  </w:num>
  <w:num w:numId="13">
    <w:abstractNumId w:val="16"/>
  </w:num>
  <w:num w:numId="14">
    <w:abstractNumId w:val="28"/>
  </w:num>
  <w:num w:numId="15">
    <w:abstractNumId w:val="39"/>
  </w:num>
  <w:num w:numId="16">
    <w:abstractNumId w:val="23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  <w:num w:numId="21">
    <w:abstractNumId w:val="19"/>
  </w:num>
  <w:num w:numId="22">
    <w:abstractNumId w:val="25"/>
  </w:num>
  <w:num w:numId="23">
    <w:abstractNumId w:val="12"/>
  </w:num>
  <w:num w:numId="24">
    <w:abstractNumId w:val="31"/>
  </w:num>
  <w:num w:numId="25">
    <w:abstractNumId w:val="36"/>
  </w:num>
  <w:num w:numId="26">
    <w:abstractNumId w:val="8"/>
  </w:num>
  <w:num w:numId="27">
    <w:abstractNumId w:val="40"/>
  </w:num>
  <w:num w:numId="28">
    <w:abstractNumId w:val="22"/>
  </w:num>
  <w:num w:numId="29">
    <w:abstractNumId w:val="32"/>
  </w:num>
  <w:num w:numId="30">
    <w:abstractNumId w:val="9"/>
  </w:num>
  <w:num w:numId="31">
    <w:abstractNumId w:val="38"/>
  </w:num>
  <w:num w:numId="32">
    <w:abstractNumId w:val="30"/>
  </w:num>
  <w:num w:numId="33">
    <w:abstractNumId w:val="4"/>
  </w:num>
  <w:num w:numId="34">
    <w:abstractNumId w:val="21"/>
  </w:num>
  <w:num w:numId="35">
    <w:abstractNumId w:val="5"/>
  </w:num>
  <w:num w:numId="36">
    <w:abstractNumId w:val="15"/>
  </w:num>
  <w:num w:numId="37">
    <w:abstractNumId w:val="18"/>
  </w:num>
  <w:num w:numId="38">
    <w:abstractNumId w:val="26"/>
  </w:num>
  <w:num w:numId="39">
    <w:abstractNumId w:val="33"/>
  </w:num>
  <w:num w:numId="40">
    <w:abstractNumId w:val="17"/>
  </w:num>
  <w:num w:numId="41">
    <w:abstractNumId w:val="7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00"/>
    <w:rsid w:val="00041BE9"/>
    <w:rsid w:val="00043638"/>
    <w:rsid w:val="00063BDD"/>
    <w:rsid w:val="0007209E"/>
    <w:rsid w:val="00073D56"/>
    <w:rsid w:val="000752F0"/>
    <w:rsid w:val="00077385"/>
    <w:rsid w:val="00085BCB"/>
    <w:rsid w:val="000865F4"/>
    <w:rsid w:val="000B5D45"/>
    <w:rsid w:val="000B6D03"/>
    <w:rsid w:val="000D6E08"/>
    <w:rsid w:val="000E5A73"/>
    <w:rsid w:val="000F5143"/>
    <w:rsid w:val="00105D6D"/>
    <w:rsid w:val="00106CEF"/>
    <w:rsid w:val="00114507"/>
    <w:rsid w:val="0012100F"/>
    <w:rsid w:val="00130285"/>
    <w:rsid w:val="00132D67"/>
    <w:rsid w:val="0013314B"/>
    <w:rsid w:val="00135779"/>
    <w:rsid w:val="00137D28"/>
    <w:rsid w:val="00143096"/>
    <w:rsid w:val="00150F5B"/>
    <w:rsid w:val="001613EA"/>
    <w:rsid w:val="00172D6E"/>
    <w:rsid w:val="00182874"/>
    <w:rsid w:val="00191ECA"/>
    <w:rsid w:val="001A11D1"/>
    <w:rsid w:val="001A12E3"/>
    <w:rsid w:val="001B2029"/>
    <w:rsid w:val="001C719F"/>
    <w:rsid w:val="001C7725"/>
    <w:rsid w:val="001D11C3"/>
    <w:rsid w:val="001D7695"/>
    <w:rsid w:val="001E74C6"/>
    <w:rsid w:val="0020041B"/>
    <w:rsid w:val="00210766"/>
    <w:rsid w:val="002233BA"/>
    <w:rsid w:val="00231166"/>
    <w:rsid w:val="0024159F"/>
    <w:rsid w:val="002427B2"/>
    <w:rsid w:val="00245F32"/>
    <w:rsid w:val="002462C7"/>
    <w:rsid w:val="00254203"/>
    <w:rsid w:val="00257878"/>
    <w:rsid w:val="002825FD"/>
    <w:rsid w:val="0029230C"/>
    <w:rsid w:val="002A41D2"/>
    <w:rsid w:val="002A79EB"/>
    <w:rsid w:val="002B3B86"/>
    <w:rsid w:val="002B52DD"/>
    <w:rsid w:val="002B5DC9"/>
    <w:rsid w:val="002B7C61"/>
    <w:rsid w:val="002C4C4F"/>
    <w:rsid w:val="002E021B"/>
    <w:rsid w:val="00306F88"/>
    <w:rsid w:val="00310297"/>
    <w:rsid w:val="0031719D"/>
    <w:rsid w:val="00325C0C"/>
    <w:rsid w:val="00325F15"/>
    <w:rsid w:val="00331184"/>
    <w:rsid w:val="00333CE1"/>
    <w:rsid w:val="00346AEB"/>
    <w:rsid w:val="00357F4F"/>
    <w:rsid w:val="003657C6"/>
    <w:rsid w:val="00371F8C"/>
    <w:rsid w:val="00376713"/>
    <w:rsid w:val="003B0F5D"/>
    <w:rsid w:val="003B7AFF"/>
    <w:rsid w:val="003C2C85"/>
    <w:rsid w:val="003D14D0"/>
    <w:rsid w:val="003D5C5B"/>
    <w:rsid w:val="003E58DE"/>
    <w:rsid w:val="0041165D"/>
    <w:rsid w:val="004162DB"/>
    <w:rsid w:val="0043162A"/>
    <w:rsid w:val="00436419"/>
    <w:rsid w:val="004439EE"/>
    <w:rsid w:val="00445CC7"/>
    <w:rsid w:val="0044755A"/>
    <w:rsid w:val="00447C64"/>
    <w:rsid w:val="00452639"/>
    <w:rsid w:val="004912C6"/>
    <w:rsid w:val="004B2190"/>
    <w:rsid w:val="004B6176"/>
    <w:rsid w:val="004E39C8"/>
    <w:rsid w:val="004F2C84"/>
    <w:rsid w:val="0052037C"/>
    <w:rsid w:val="00530C6D"/>
    <w:rsid w:val="00532E27"/>
    <w:rsid w:val="005456B4"/>
    <w:rsid w:val="00545F5B"/>
    <w:rsid w:val="005475C7"/>
    <w:rsid w:val="00583120"/>
    <w:rsid w:val="0058784F"/>
    <w:rsid w:val="005A60B2"/>
    <w:rsid w:val="005A66C3"/>
    <w:rsid w:val="005B2D27"/>
    <w:rsid w:val="005C044C"/>
    <w:rsid w:val="005C433F"/>
    <w:rsid w:val="005D1F9F"/>
    <w:rsid w:val="005F1EC3"/>
    <w:rsid w:val="005F4D69"/>
    <w:rsid w:val="00610D33"/>
    <w:rsid w:val="0061532B"/>
    <w:rsid w:val="00622968"/>
    <w:rsid w:val="00631893"/>
    <w:rsid w:val="006319F7"/>
    <w:rsid w:val="0064590B"/>
    <w:rsid w:val="00652CF8"/>
    <w:rsid w:val="00653331"/>
    <w:rsid w:val="00654037"/>
    <w:rsid w:val="00654575"/>
    <w:rsid w:val="00656FD4"/>
    <w:rsid w:val="00666100"/>
    <w:rsid w:val="00667F09"/>
    <w:rsid w:val="00696F72"/>
    <w:rsid w:val="00697354"/>
    <w:rsid w:val="006B6F44"/>
    <w:rsid w:val="006E49DA"/>
    <w:rsid w:val="006F5E2F"/>
    <w:rsid w:val="00703677"/>
    <w:rsid w:val="00710BA7"/>
    <w:rsid w:val="00713B23"/>
    <w:rsid w:val="00715787"/>
    <w:rsid w:val="007234AC"/>
    <w:rsid w:val="00723F0B"/>
    <w:rsid w:val="0073010D"/>
    <w:rsid w:val="007451B3"/>
    <w:rsid w:val="007453C5"/>
    <w:rsid w:val="00752058"/>
    <w:rsid w:val="00772C94"/>
    <w:rsid w:val="0079129A"/>
    <w:rsid w:val="00792BBD"/>
    <w:rsid w:val="007A4D66"/>
    <w:rsid w:val="007B0834"/>
    <w:rsid w:val="007B251C"/>
    <w:rsid w:val="007B29A5"/>
    <w:rsid w:val="007B2B1E"/>
    <w:rsid w:val="007C4398"/>
    <w:rsid w:val="007C43E9"/>
    <w:rsid w:val="007D5667"/>
    <w:rsid w:val="007D6A8B"/>
    <w:rsid w:val="007F1C04"/>
    <w:rsid w:val="007F2A88"/>
    <w:rsid w:val="007F6702"/>
    <w:rsid w:val="00801918"/>
    <w:rsid w:val="0081143F"/>
    <w:rsid w:val="0082315D"/>
    <w:rsid w:val="0082619C"/>
    <w:rsid w:val="0083420E"/>
    <w:rsid w:val="00852D03"/>
    <w:rsid w:val="00853DC1"/>
    <w:rsid w:val="008654E7"/>
    <w:rsid w:val="00873E9D"/>
    <w:rsid w:val="00875C20"/>
    <w:rsid w:val="00877A72"/>
    <w:rsid w:val="00891CD8"/>
    <w:rsid w:val="008A75C4"/>
    <w:rsid w:val="008C74C1"/>
    <w:rsid w:val="008D34CE"/>
    <w:rsid w:val="008E12C5"/>
    <w:rsid w:val="008E4097"/>
    <w:rsid w:val="008F0555"/>
    <w:rsid w:val="008F7D2C"/>
    <w:rsid w:val="00900F61"/>
    <w:rsid w:val="00903471"/>
    <w:rsid w:val="00910214"/>
    <w:rsid w:val="00922FA8"/>
    <w:rsid w:val="0093433E"/>
    <w:rsid w:val="00936363"/>
    <w:rsid w:val="00936507"/>
    <w:rsid w:val="00950B73"/>
    <w:rsid w:val="00953A92"/>
    <w:rsid w:val="00971FEB"/>
    <w:rsid w:val="00986C62"/>
    <w:rsid w:val="0098700D"/>
    <w:rsid w:val="00997E60"/>
    <w:rsid w:val="009A2876"/>
    <w:rsid w:val="009A2EA0"/>
    <w:rsid w:val="009B0C75"/>
    <w:rsid w:val="009B7574"/>
    <w:rsid w:val="009C1906"/>
    <w:rsid w:val="009F3474"/>
    <w:rsid w:val="009F509A"/>
    <w:rsid w:val="00A124B2"/>
    <w:rsid w:val="00A14AA5"/>
    <w:rsid w:val="00A61408"/>
    <w:rsid w:val="00A91A5B"/>
    <w:rsid w:val="00AA1098"/>
    <w:rsid w:val="00AC4746"/>
    <w:rsid w:val="00AC4CA4"/>
    <w:rsid w:val="00AD7D2C"/>
    <w:rsid w:val="00AE7ED8"/>
    <w:rsid w:val="00AF291E"/>
    <w:rsid w:val="00AF7834"/>
    <w:rsid w:val="00B064E5"/>
    <w:rsid w:val="00B14983"/>
    <w:rsid w:val="00B32AC9"/>
    <w:rsid w:val="00B42D19"/>
    <w:rsid w:val="00B5030B"/>
    <w:rsid w:val="00B52709"/>
    <w:rsid w:val="00B63454"/>
    <w:rsid w:val="00B67E3A"/>
    <w:rsid w:val="00B75C46"/>
    <w:rsid w:val="00B75C7F"/>
    <w:rsid w:val="00B76D1E"/>
    <w:rsid w:val="00B817F4"/>
    <w:rsid w:val="00B95821"/>
    <w:rsid w:val="00B9779D"/>
    <w:rsid w:val="00BA01E5"/>
    <w:rsid w:val="00BA7F35"/>
    <w:rsid w:val="00BD6DED"/>
    <w:rsid w:val="00BE194E"/>
    <w:rsid w:val="00C24963"/>
    <w:rsid w:val="00C31734"/>
    <w:rsid w:val="00C31E25"/>
    <w:rsid w:val="00C36335"/>
    <w:rsid w:val="00C40EC0"/>
    <w:rsid w:val="00C437E3"/>
    <w:rsid w:val="00C558AB"/>
    <w:rsid w:val="00C6642F"/>
    <w:rsid w:val="00C77F77"/>
    <w:rsid w:val="00C816CA"/>
    <w:rsid w:val="00C81F11"/>
    <w:rsid w:val="00C96D7E"/>
    <w:rsid w:val="00C977B7"/>
    <w:rsid w:val="00CA00D6"/>
    <w:rsid w:val="00CA56FF"/>
    <w:rsid w:val="00CB3DBC"/>
    <w:rsid w:val="00CB52F2"/>
    <w:rsid w:val="00CB6C81"/>
    <w:rsid w:val="00CC583C"/>
    <w:rsid w:val="00CD5962"/>
    <w:rsid w:val="00CE0598"/>
    <w:rsid w:val="00CF3D4A"/>
    <w:rsid w:val="00D03500"/>
    <w:rsid w:val="00D07D2F"/>
    <w:rsid w:val="00D157F4"/>
    <w:rsid w:val="00D41014"/>
    <w:rsid w:val="00D43D43"/>
    <w:rsid w:val="00D63BCF"/>
    <w:rsid w:val="00D713D3"/>
    <w:rsid w:val="00D726BA"/>
    <w:rsid w:val="00D729A6"/>
    <w:rsid w:val="00D802F9"/>
    <w:rsid w:val="00DB39B6"/>
    <w:rsid w:val="00DB68C2"/>
    <w:rsid w:val="00DD2E07"/>
    <w:rsid w:val="00DE1911"/>
    <w:rsid w:val="00DF505F"/>
    <w:rsid w:val="00E0217C"/>
    <w:rsid w:val="00E1337C"/>
    <w:rsid w:val="00E15387"/>
    <w:rsid w:val="00E223CF"/>
    <w:rsid w:val="00E27677"/>
    <w:rsid w:val="00E31135"/>
    <w:rsid w:val="00E36070"/>
    <w:rsid w:val="00E62422"/>
    <w:rsid w:val="00E71858"/>
    <w:rsid w:val="00E90D66"/>
    <w:rsid w:val="00E94A0C"/>
    <w:rsid w:val="00E97464"/>
    <w:rsid w:val="00EB313A"/>
    <w:rsid w:val="00EC02DF"/>
    <w:rsid w:val="00EE246F"/>
    <w:rsid w:val="00EE5814"/>
    <w:rsid w:val="00EF22E1"/>
    <w:rsid w:val="00F13C54"/>
    <w:rsid w:val="00F16707"/>
    <w:rsid w:val="00F31E98"/>
    <w:rsid w:val="00F328C6"/>
    <w:rsid w:val="00F50155"/>
    <w:rsid w:val="00F9291A"/>
    <w:rsid w:val="00F950D7"/>
    <w:rsid w:val="00FA225D"/>
    <w:rsid w:val="00FA6594"/>
    <w:rsid w:val="00FB193E"/>
    <w:rsid w:val="00FC4EE2"/>
    <w:rsid w:val="00FD3FE9"/>
    <w:rsid w:val="00FD5EAA"/>
    <w:rsid w:val="00FE5EDE"/>
    <w:rsid w:val="00FE70D3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uiPriority w:val="22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CC583C"/>
  </w:style>
  <w:style w:type="paragraph" w:styleId="Tekstdymka">
    <w:name w:val="Balloon Text"/>
    <w:basedOn w:val="Normalny"/>
    <w:link w:val="TekstdymkaZnak"/>
    <w:uiPriority w:val="99"/>
    <w:semiHidden/>
    <w:unhideWhenUsed/>
    <w:rsid w:val="009F3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4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2C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2C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F291E"/>
  </w:style>
  <w:style w:type="character" w:styleId="Uwydatnienie">
    <w:name w:val="Emphasis"/>
    <w:basedOn w:val="Domylnaczcionkaakapitu"/>
    <w:uiPriority w:val="20"/>
    <w:qFormat/>
    <w:rsid w:val="00AF291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84"/>
    <w:rPr>
      <w:b/>
      <w:bCs/>
    </w:rPr>
  </w:style>
  <w:style w:type="paragraph" w:customStyle="1" w:styleId="metryka">
    <w:name w:val="metryka"/>
    <w:basedOn w:val="Normalny"/>
    <w:rsid w:val="00CB6C81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CB6C81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CB6C81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CB6C81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CB6C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DB390-0374-40CA-88C7-D7BAC198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2426</Words>
  <Characters>14558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205</cp:revision>
  <cp:lastPrinted>2014-12-12T10:16:00Z</cp:lastPrinted>
  <dcterms:created xsi:type="dcterms:W3CDTF">2014-07-02T07:54:00Z</dcterms:created>
  <dcterms:modified xsi:type="dcterms:W3CDTF">2014-12-12T10:18:00Z</dcterms:modified>
</cp:coreProperties>
</file>