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4C494" w14:textId="77777777" w:rsidR="008B30B0" w:rsidRPr="008B30B0" w:rsidRDefault="008B30B0" w:rsidP="008B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B30B0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8B30B0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Powiatu Zawierciańskiego</w:t>
      </w:r>
    </w:p>
    <w:p w14:paraId="09C66904" w14:textId="77777777" w:rsidR="008B30B0" w:rsidRPr="008B30B0" w:rsidRDefault="008B30B0" w:rsidP="008B30B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8B30B0">
        <w:rPr>
          <w:rFonts w:ascii="Times New Roman" w:eastAsia="Times New Roman" w:hAnsi="Times New Roman" w:cs="Times New Roman"/>
          <w:lang w:eastAsia="pl-PL"/>
        </w:rPr>
        <w:t>z dnia .................... 2021 r.</w:t>
      </w:r>
    </w:p>
    <w:p w14:paraId="1BB76CB0" w14:textId="77777777" w:rsidR="008B30B0" w:rsidRPr="008B30B0" w:rsidRDefault="008B30B0" w:rsidP="008B30B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B30B0">
        <w:rPr>
          <w:rFonts w:ascii="Times New Roman" w:eastAsia="Times New Roman" w:hAnsi="Times New Roman" w:cs="Times New Roman"/>
          <w:b/>
          <w:bCs/>
          <w:lang w:eastAsia="pl-PL"/>
        </w:rPr>
        <w:t>w sprawie wprowadzenia zmian do statutu Szpitala Powiatowego w Zawierciu</w:t>
      </w:r>
    </w:p>
    <w:p w14:paraId="66D1522F" w14:textId="77777777" w:rsidR="008B30B0" w:rsidRPr="008B30B0" w:rsidRDefault="008B30B0" w:rsidP="008B30B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30B0">
        <w:rPr>
          <w:rFonts w:ascii="Times New Roman" w:eastAsia="Times New Roman" w:hAnsi="Times New Roman" w:cs="Times New Roman"/>
          <w:lang w:eastAsia="pl-PL"/>
        </w:rPr>
        <w:t xml:space="preserve">Na podstawie art. 12 pkt 11 ustawy z dnia 5 czerwca 1998 r. o samorządzie powiatowym (t. j. Dz.U. z 2020 r. poz.920)  i art. 42 ust. 4 ustawy z dnia 15 kwietnia 2011 r. o działalności leczniczej  (t. j. Dz.U. z 2020 r. poz.295, 567, 1493, 2112, 2345, 2401, z 2019 r. poz. 2020)  na wniosek  Dyrektora Szpitala Powiatowego w Zawierciu </w:t>
      </w:r>
      <w:r w:rsidRPr="008B30B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uchwala się, co następuje:</w:t>
      </w:r>
    </w:p>
    <w:p w14:paraId="074AC266" w14:textId="77777777" w:rsidR="008B30B0" w:rsidRPr="008B30B0" w:rsidRDefault="008B30B0" w:rsidP="008B30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30B0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Wprowadzić następujące zmiany do wykazu „Zakładów leczniczych, Jednostek i Komórek Organizacyjnych Szpitala Powiatowego w Zawierciu”, stanowiącego załącznik nr 1 do Statutu Szpitala Powiatowego w Zawierciu nadanego Uchwałą Nr XL/333/17 Rady Powiatu Zawierciańskiego z dnia 18 lipca 2017 roku (Dz. Urz. Woj. Śl. z 2017 r. poz. 4360 z </w:t>
      </w:r>
      <w:proofErr w:type="spellStart"/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późn</w:t>
      </w:r>
      <w:proofErr w:type="spellEnd"/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. </w:t>
      </w:r>
      <w:proofErr w:type="spellStart"/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zm</w:t>
      </w:r>
      <w:proofErr w:type="spellEnd"/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):</w:t>
      </w:r>
    </w:p>
    <w:p w14:paraId="5A10770E" w14:textId="77777777" w:rsidR="008B30B0" w:rsidRPr="008B30B0" w:rsidRDefault="008B30B0" w:rsidP="008B30B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30B0">
        <w:rPr>
          <w:rFonts w:ascii="Times New Roman" w:eastAsia="Times New Roman" w:hAnsi="Times New Roman" w:cs="Times New Roman"/>
          <w:lang w:eastAsia="pl-PL"/>
        </w:rPr>
        <w:t>1) </w:t>
      </w:r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 pkt II dodaje się </w:t>
      </w:r>
      <w:proofErr w:type="spellStart"/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ppkt</w:t>
      </w:r>
      <w:proofErr w:type="spellEnd"/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4 w </w:t>
      </w:r>
      <w:proofErr w:type="spellStart"/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brzmieniu:„Medyczne</w:t>
      </w:r>
      <w:proofErr w:type="spellEnd"/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Laboratorium Diagnostyczne z Serologią i Bankiem Krwi”.</w:t>
      </w:r>
    </w:p>
    <w:p w14:paraId="44B4302C" w14:textId="77777777" w:rsidR="008B30B0" w:rsidRPr="008B30B0" w:rsidRDefault="008B30B0" w:rsidP="008B30B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30B0">
        <w:rPr>
          <w:rFonts w:ascii="Times New Roman" w:eastAsia="Times New Roman" w:hAnsi="Times New Roman" w:cs="Times New Roman"/>
          <w:lang w:eastAsia="pl-PL"/>
        </w:rPr>
        <w:t>2) </w:t>
      </w:r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pkt III </w:t>
      </w:r>
      <w:proofErr w:type="spellStart"/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lit.C</w:t>
      </w:r>
      <w:proofErr w:type="spellEnd"/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zawierającym wykaz komórek organizacyjnych zakładu leczniczego pod nazwą Ambulatorium - I lokalizacja 42-400 Zawiercie, ul. Miodowa 14 - skreśla się </w:t>
      </w:r>
      <w:proofErr w:type="spellStart"/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ppkt</w:t>
      </w:r>
      <w:proofErr w:type="spellEnd"/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15 „Medyczne Laboratorium Diagnostyczne” i </w:t>
      </w:r>
      <w:proofErr w:type="spellStart"/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ppkt</w:t>
      </w:r>
      <w:proofErr w:type="spellEnd"/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21 „Pracownia Serologii, Bank Krwi".</w:t>
      </w:r>
    </w:p>
    <w:p w14:paraId="4FA8EAE4" w14:textId="77777777" w:rsidR="008B30B0" w:rsidRPr="008B30B0" w:rsidRDefault="008B30B0" w:rsidP="008B30B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30B0">
        <w:rPr>
          <w:rFonts w:ascii="Times New Roman" w:eastAsia="Times New Roman" w:hAnsi="Times New Roman" w:cs="Times New Roman"/>
          <w:lang w:eastAsia="pl-PL"/>
        </w:rPr>
        <w:t>3) </w:t>
      </w:r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pkt III </w:t>
      </w:r>
      <w:proofErr w:type="spellStart"/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lit.C</w:t>
      </w:r>
      <w:proofErr w:type="spellEnd"/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zawierającym wykaz komórek organizacyjnych zakładu leczniczego  pod nazwą Ambulatorium - II lokalizacja 42-400 Zawiercie, </w:t>
      </w:r>
      <w:proofErr w:type="spellStart"/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ul.Powstańców</w:t>
      </w:r>
      <w:proofErr w:type="spellEnd"/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Śl.8 - skreśla się </w:t>
      </w:r>
      <w:proofErr w:type="spellStart"/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ppkt</w:t>
      </w:r>
      <w:proofErr w:type="spellEnd"/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15 „Medyczne Laboratorium Diagnostyczne”.</w:t>
      </w:r>
    </w:p>
    <w:p w14:paraId="1E47FDAE" w14:textId="77777777" w:rsidR="008B30B0" w:rsidRPr="008B30B0" w:rsidRDefault="008B30B0" w:rsidP="008B30B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30B0">
        <w:rPr>
          <w:rFonts w:ascii="Times New Roman" w:eastAsia="Times New Roman" w:hAnsi="Times New Roman" w:cs="Times New Roman"/>
          <w:lang w:eastAsia="pl-PL"/>
        </w:rPr>
        <w:t>4) </w:t>
      </w:r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pkt III dodaje się lit. D w brzmieniu: „Komórki Organizacyjne Jednostki Organizacyjne zakładu   leczniczego pod nazwą Medyczne Laboratorium Diagnostyczne z Serologią i Bankiem Krwi:</w:t>
      </w:r>
    </w:p>
    <w:p w14:paraId="4ADBAF50" w14:textId="77777777" w:rsidR="008B30B0" w:rsidRPr="008B30B0" w:rsidRDefault="008B30B0" w:rsidP="008B30B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30B0">
        <w:rPr>
          <w:rFonts w:ascii="Times New Roman" w:eastAsia="Times New Roman" w:hAnsi="Times New Roman" w:cs="Times New Roman"/>
          <w:b/>
          <w:bCs/>
          <w:lang w:eastAsia="pl-PL"/>
        </w:rPr>
        <w:t>I. </w:t>
      </w:r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lokalizacja – 42-400 Zawiercie, ul. Powstańców Śląskich 8</w:t>
      </w:r>
    </w:p>
    <w:p w14:paraId="68E16541" w14:textId="77777777" w:rsidR="008B30B0" w:rsidRPr="008B30B0" w:rsidRDefault="008B30B0" w:rsidP="008B30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30B0">
        <w:rPr>
          <w:rFonts w:ascii="Times New Roman" w:eastAsia="Times New Roman" w:hAnsi="Times New Roman" w:cs="Times New Roman"/>
          <w:lang w:eastAsia="pl-PL"/>
        </w:rPr>
        <w:t>1. </w:t>
      </w:r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Medyczne Laboratorium Diagnostyczne</w:t>
      </w:r>
    </w:p>
    <w:p w14:paraId="29F65C9C" w14:textId="77777777" w:rsidR="008B30B0" w:rsidRPr="008B30B0" w:rsidRDefault="008B30B0" w:rsidP="008B30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30B0">
        <w:rPr>
          <w:rFonts w:ascii="Times New Roman" w:eastAsia="Times New Roman" w:hAnsi="Times New Roman" w:cs="Times New Roman"/>
          <w:lang w:eastAsia="pl-PL"/>
        </w:rPr>
        <w:t>2. </w:t>
      </w:r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Pracownia Diagnostyki Mikrobiologicznej</w:t>
      </w:r>
    </w:p>
    <w:p w14:paraId="6B4B9906" w14:textId="77777777" w:rsidR="008B30B0" w:rsidRPr="008B30B0" w:rsidRDefault="008B30B0" w:rsidP="008B30B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30B0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lokalizacja – 42-400 Zawiercie, ul. Miodowa 14</w:t>
      </w:r>
    </w:p>
    <w:p w14:paraId="4E3A588A" w14:textId="77777777" w:rsidR="008B30B0" w:rsidRPr="008B30B0" w:rsidRDefault="008B30B0" w:rsidP="008B30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30B0">
        <w:rPr>
          <w:rFonts w:ascii="Times New Roman" w:eastAsia="Times New Roman" w:hAnsi="Times New Roman" w:cs="Times New Roman"/>
          <w:lang w:eastAsia="pl-PL"/>
        </w:rPr>
        <w:t>3. </w:t>
      </w:r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Medyczne Laboratorium Diagnostyczne</w:t>
      </w:r>
    </w:p>
    <w:p w14:paraId="2F638C90" w14:textId="77777777" w:rsidR="008B30B0" w:rsidRPr="008B30B0" w:rsidRDefault="008B30B0" w:rsidP="008B30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30B0">
        <w:rPr>
          <w:rFonts w:ascii="Times New Roman" w:eastAsia="Times New Roman" w:hAnsi="Times New Roman" w:cs="Times New Roman"/>
          <w:lang w:eastAsia="pl-PL"/>
        </w:rPr>
        <w:t>4. </w:t>
      </w:r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Pracownia Serologii z Bankiem Krwi”</w:t>
      </w:r>
    </w:p>
    <w:p w14:paraId="19142F68" w14:textId="77777777" w:rsidR="008B30B0" w:rsidRPr="008B30B0" w:rsidRDefault="008B30B0" w:rsidP="008B30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30B0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Inne zapisy Statutu Szpitala Powiatowego w Zawierciu pozostają bez zmian.</w:t>
      </w:r>
    </w:p>
    <w:p w14:paraId="366B5A03" w14:textId="77777777" w:rsidR="008B30B0" w:rsidRPr="008B30B0" w:rsidRDefault="008B30B0" w:rsidP="008B30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30B0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8B30B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ogłoszenia w Dzienniku Urzędowym  Województwa Śląskiego.</w:t>
      </w:r>
    </w:p>
    <w:p w14:paraId="5120260E" w14:textId="77777777" w:rsidR="008B30B0" w:rsidRDefault="008B30B0" w:rsidP="008B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768BFF" w14:textId="77777777" w:rsidR="008B30B0" w:rsidRDefault="008B30B0" w:rsidP="008B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46A59B8" w14:textId="77777777" w:rsidR="008B30B0" w:rsidRDefault="008B30B0" w:rsidP="008B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0B90758" w14:textId="77777777" w:rsidR="008B30B0" w:rsidRDefault="008B30B0" w:rsidP="008B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3A4DFA" w14:textId="2F00E760" w:rsidR="008B30B0" w:rsidRPr="008B30B0" w:rsidRDefault="008B30B0" w:rsidP="008B3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B30B0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14:paraId="0B2E3CBA" w14:textId="05CE32CF" w:rsidR="007A32A8" w:rsidRDefault="008B30B0" w:rsidP="008B30B0">
      <w:r w:rsidRPr="008B30B0">
        <w:rPr>
          <w:rFonts w:ascii="Times New Roman" w:eastAsia="Times New Roman" w:hAnsi="Times New Roman" w:cs="Times New Roman"/>
          <w:lang w:eastAsia="pl-PL"/>
        </w:rPr>
        <w:t>Ustawa z dnia 27 lipca 2001r. o diagnostyce laboratoryjnej przewiduje możliwość wyodrębnienia w ramach zakładów leczniczych Szpitala Powiatowego w Zawierciu jednostkę organizacyjną pod nazwą Medyczne Laboratorium Diagnostyczne z Serologią i Bankiem Krwi. Zgodnie z powyższym zostały wskazane dwie lokalizacje tj. 42-400 Zawiercie, ul. Powstańców Śląskich 8, w ramach której prowadzone będą czynności diagnostyki laboratoryjnej i mikrobiologicznej oraz 42-400 Zawiercie, ul. Miodowa 14, w ramach której prowadzone będą czynności diagnostyki laboratoryjnej oraz prowadzona będzie Pracownia Serologii z Bankiem Krwi.</w:t>
      </w:r>
    </w:p>
    <w:sectPr w:rsidR="007A32A8" w:rsidSect="00A9219C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61"/>
    <w:rsid w:val="007A32A8"/>
    <w:rsid w:val="008B30B0"/>
    <w:rsid w:val="00D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F183"/>
  <w15:chartTrackingRefBased/>
  <w15:docId w15:val="{5AF7918A-4ADA-43D1-9D70-38C8A4F5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2</cp:revision>
  <dcterms:created xsi:type="dcterms:W3CDTF">2021-01-19T08:04:00Z</dcterms:created>
  <dcterms:modified xsi:type="dcterms:W3CDTF">2021-01-19T08:05:00Z</dcterms:modified>
</cp:coreProperties>
</file>