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522" w:rsidRDefault="00C55522" w:rsidP="00C55522"/>
    <w:p w:rsidR="00C55522" w:rsidRDefault="00C55522" w:rsidP="00C55522">
      <w:pPr>
        <w:ind w:firstLine="708"/>
        <w:rPr>
          <w:sz w:val="16"/>
          <w:szCs w:val="16"/>
        </w:rPr>
      </w:pPr>
      <w:r>
        <w:rPr>
          <w:sz w:val="16"/>
          <w:szCs w:val="16"/>
        </w:rPr>
        <w:t>Na podstawie art. 38 ust 1 ustawy o gospodarce nieruchomościami z dnia 21 sierpnia 1997r ( te</w:t>
      </w:r>
      <w:r w:rsidR="00F54746">
        <w:rPr>
          <w:sz w:val="16"/>
          <w:szCs w:val="16"/>
        </w:rPr>
        <w:t xml:space="preserve">kst jednolity Dz. U. z 2010r  nr </w:t>
      </w:r>
      <w:r>
        <w:rPr>
          <w:sz w:val="16"/>
          <w:szCs w:val="16"/>
        </w:rPr>
        <w:t xml:space="preserve">102 poz. 651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 xml:space="preserve">. zmianami ) oraz Rozporządzenia Rady Ministrów  z dnia 14 września 2004r w sprawie sposobu i trybu przetargów oraz rokowań na zbycie nieruchomości  ( Dz. U z 2004 nr 207 </w:t>
      </w:r>
      <w:proofErr w:type="spellStart"/>
      <w:r>
        <w:rPr>
          <w:sz w:val="16"/>
          <w:szCs w:val="16"/>
        </w:rPr>
        <w:t>poz</w:t>
      </w:r>
      <w:proofErr w:type="spellEnd"/>
      <w:r>
        <w:rPr>
          <w:sz w:val="16"/>
          <w:szCs w:val="16"/>
        </w:rPr>
        <w:t xml:space="preserve"> 2108 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>. zm.)</w:t>
      </w:r>
    </w:p>
    <w:p w:rsidR="00C55522" w:rsidRDefault="00C55522" w:rsidP="00C55522">
      <w:pPr>
        <w:jc w:val="both"/>
        <w:rPr>
          <w:sz w:val="16"/>
          <w:szCs w:val="16"/>
        </w:rPr>
      </w:pPr>
    </w:p>
    <w:p w:rsidR="00C55522" w:rsidRDefault="00C55522" w:rsidP="00C55522">
      <w:pPr>
        <w:jc w:val="both"/>
        <w:rPr>
          <w:sz w:val="22"/>
          <w:szCs w:val="22"/>
        </w:rPr>
      </w:pPr>
    </w:p>
    <w:p w:rsidR="00C55522" w:rsidRDefault="00C55522" w:rsidP="00C5552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Starosta Zawierciański</w:t>
      </w:r>
    </w:p>
    <w:p w:rsidR="00C55522" w:rsidRDefault="00C55522" w:rsidP="00C55522">
      <w:pPr>
        <w:jc w:val="center"/>
        <w:rPr>
          <w:b/>
          <w:sz w:val="22"/>
          <w:szCs w:val="22"/>
        </w:rPr>
      </w:pPr>
    </w:p>
    <w:p w:rsidR="00C55522" w:rsidRDefault="00C55522" w:rsidP="00C5552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Ogłasza I ustny nieograniczony przetarg  na sprzedaż nieruchomości zabudowanej</w:t>
      </w:r>
    </w:p>
    <w:p w:rsidR="00C55522" w:rsidRDefault="00C55522" w:rsidP="00C5552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Skarbu Państwa położonej  </w:t>
      </w:r>
      <w:r w:rsidR="00970CCE">
        <w:rPr>
          <w:b/>
          <w:sz w:val="22"/>
          <w:szCs w:val="22"/>
        </w:rPr>
        <w:t>we Włodowicach przy ul. Krakowskiej</w:t>
      </w:r>
    </w:p>
    <w:p w:rsidR="00C55522" w:rsidRDefault="00C55522" w:rsidP="00C55522">
      <w:pPr>
        <w:jc w:val="center"/>
        <w:rPr>
          <w:b/>
          <w:sz w:val="22"/>
          <w:szCs w:val="22"/>
        </w:rPr>
      </w:pPr>
    </w:p>
    <w:p w:rsidR="00C55522" w:rsidRDefault="00C55522" w:rsidP="00C55522">
      <w:pPr>
        <w:jc w:val="center"/>
        <w:rPr>
          <w:sz w:val="22"/>
          <w:szCs w:val="22"/>
        </w:rPr>
      </w:pPr>
    </w:p>
    <w:p w:rsidR="00C55522" w:rsidRDefault="00C55522" w:rsidP="00C55522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Przedmiot przetargu</w:t>
      </w:r>
    </w:p>
    <w:p w:rsidR="00C55522" w:rsidRDefault="00C55522" w:rsidP="00C55522">
      <w:pPr>
        <w:rPr>
          <w:sz w:val="22"/>
          <w:szCs w:val="22"/>
          <w:u w:val="single"/>
        </w:rPr>
      </w:pPr>
    </w:p>
    <w:p w:rsidR="00B806D8" w:rsidRDefault="00C55522" w:rsidP="00B806D8">
      <w:pPr>
        <w:jc w:val="both"/>
        <w:rPr>
          <w:sz w:val="22"/>
          <w:szCs w:val="22"/>
        </w:rPr>
      </w:pPr>
      <w:r w:rsidRPr="00B23201">
        <w:rPr>
          <w:sz w:val="22"/>
          <w:szCs w:val="22"/>
        </w:rPr>
        <w:t>Przedmiotem przetargu jest sprzedaż prawa włas</w:t>
      </w:r>
      <w:r w:rsidR="00B806D8">
        <w:rPr>
          <w:sz w:val="22"/>
          <w:szCs w:val="22"/>
        </w:rPr>
        <w:t>ności nieruchomości zabudowanej oznaczonej numerami działek :</w:t>
      </w:r>
    </w:p>
    <w:p w:rsidR="00B806D8" w:rsidRDefault="00B806D8" w:rsidP="00B806D8">
      <w:pPr>
        <w:jc w:val="both"/>
        <w:rPr>
          <w:sz w:val="22"/>
          <w:szCs w:val="22"/>
        </w:rPr>
      </w:pPr>
    </w:p>
    <w:p w:rsidR="00B806D8" w:rsidRDefault="00B806D8" w:rsidP="00B806D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>
        <w:rPr>
          <w:b/>
          <w:sz w:val="22"/>
          <w:szCs w:val="22"/>
        </w:rPr>
        <w:t xml:space="preserve">Nr   968/1     km  9 o powierzchni     9508m2  , </w:t>
      </w:r>
      <w:r>
        <w:rPr>
          <w:sz w:val="22"/>
          <w:szCs w:val="22"/>
        </w:rPr>
        <w:t>KW nr CZ1M/00015989/6</w:t>
      </w:r>
    </w:p>
    <w:p w:rsidR="00B806D8" w:rsidRDefault="00B806D8" w:rsidP="00B806D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>
        <w:rPr>
          <w:b/>
          <w:sz w:val="22"/>
          <w:szCs w:val="22"/>
        </w:rPr>
        <w:t xml:space="preserve">Nr 8178/1     km  9 o powierzchni  `16568m2  , </w:t>
      </w:r>
      <w:r>
        <w:rPr>
          <w:sz w:val="22"/>
          <w:szCs w:val="22"/>
        </w:rPr>
        <w:t>KW nr CZ1M/00015989/6</w:t>
      </w:r>
    </w:p>
    <w:p w:rsidR="00B806D8" w:rsidRDefault="00B806D8" w:rsidP="00B806D8">
      <w:pPr>
        <w:rPr>
          <w:sz w:val="22"/>
          <w:szCs w:val="22"/>
        </w:rPr>
      </w:pPr>
    </w:p>
    <w:p w:rsidR="00B806D8" w:rsidRDefault="00B806D8" w:rsidP="00B806D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Łączna pow. 26076m2</w:t>
      </w:r>
    </w:p>
    <w:p w:rsidR="00B806D8" w:rsidRDefault="00B806D8" w:rsidP="00B806D8">
      <w:pPr>
        <w:rPr>
          <w:sz w:val="22"/>
          <w:szCs w:val="22"/>
        </w:rPr>
      </w:pPr>
    </w:p>
    <w:p w:rsidR="00C55522" w:rsidRDefault="00C55522" w:rsidP="00C5552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C55522" w:rsidRDefault="00970CCE" w:rsidP="00B806D8">
      <w:pPr>
        <w:pStyle w:val="Tekstpodstawowy"/>
        <w:ind w:left="720"/>
        <w:rPr>
          <w:sz w:val="22"/>
          <w:szCs w:val="22"/>
        </w:rPr>
      </w:pPr>
      <w:r>
        <w:rPr>
          <w:sz w:val="22"/>
          <w:szCs w:val="22"/>
        </w:rPr>
        <w:t>Zabudowę</w:t>
      </w:r>
      <w:r w:rsidR="00B806D8">
        <w:rPr>
          <w:sz w:val="22"/>
          <w:szCs w:val="22"/>
        </w:rPr>
        <w:t xml:space="preserve"> działek stanowią ruiny pałacu</w:t>
      </w:r>
      <w:r w:rsidR="003D6A71">
        <w:rPr>
          <w:sz w:val="22"/>
          <w:szCs w:val="22"/>
        </w:rPr>
        <w:t xml:space="preserve"> z XVII w , z którego zachowały się tylko ściany nadzienia oraz częściowo sklepienia</w:t>
      </w:r>
      <w:r>
        <w:rPr>
          <w:sz w:val="22"/>
          <w:szCs w:val="22"/>
        </w:rPr>
        <w:t xml:space="preserve">. Obiekt jest posadowiony około 50 m od krawędzi ul. Krakowskiej </w:t>
      </w:r>
      <w:r w:rsidR="003D6A71">
        <w:rPr>
          <w:sz w:val="22"/>
          <w:szCs w:val="22"/>
        </w:rPr>
        <w:t>.</w:t>
      </w:r>
    </w:p>
    <w:p w:rsidR="00C55522" w:rsidRDefault="00C55522" w:rsidP="00C55522">
      <w:pPr>
        <w:pStyle w:val="Tekstpodstawowy"/>
        <w:rPr>
          <w:sz w:val="22"/>
          <w:szCs w:val="22"/>
        </w:rPr>
      </w:pPr>
    </w:p>
    <w:p w:rsidR="00C55522" w:rsidRDefault="00C55522" w:rsidP="00C55522">
      <w:pPr>
        <w:numPr>
          <w:ilvl w:val="0"/>
          <w:numId w:val="1"/>
        </w:numPr>
        <w:ind w:left="390"/>
        <w:jc w:val="both"/>
        <w:rPr>
          <w:sz w:val="22"/>
          <w:szCs w:val="22"/>
        </w:rPr>
      </w:pPr>
      <w:r w:rsidRPr="003D6A71">
        <w:rPr>
          <w:sz w:val="22"/>
          <w:szCs w:val="22"/>
        </w:rPr>
        <w:t xml:space="preserve">W planie zagospodarowania przestrzennego teren jest oznaczony symbolem </w:t>
      </w:r>
    </w:p>
    <w:p w:rsidR="003D6A71" w:rsidRDefault="003D6A71" w:rsidP="003D6A71">
      <w:pPr>
        <w:jc w:val="both"/>
        <w:rPr>
          <w:sz w:val="22"/>
          <w:szCs w:val="22"/>
        </w:rPr>
      </w:pPr>
    </w:p>
    <w:p w:rsidR="003D6A71" w:rsidRPr="003D6A71" w:rsidRDefault="003D6A71" w:rsidP="003D6A71">
      <w:pPr>
        <w:jc w:val="both"/>
        <w:rPr>
          <w:b/>
          <w:sz w:val="22"/>
          <w:szCs w:val="22"/>
        </w:rPr>
      </w:pPr>
      <w:r w:rsidRPr="003D6A71">
        <w:rPr>
          <w:b/>
          <w:sz w:val="22"/>
          <w:szCs w:val="22"/>
        </w:rPr>
        <w:t>7U3</w:t>
      </w:r>
      <w:r w:rsidR="00E368C3">
        <w:rPr>
          <w:b/>
          <w:sz w:val="22"/>
          <w:szCs w:val="22"/>
        </w:rPr>
        <w:t xml:space="preserve"> </w:t>
      </w:r>
      <w:r w:rsidRPr="003D6A71">
        <w:rPr>
          <w:b/>
          <w:sz w:val="22"/>
          <w:szCs w:val="22"/>
        </w:rPr>
        <w:t>- teren zabudowy usług publicznych i Komercyjnych</w:t>
      </w:r>
    </w:p>
    <w:p w:rsidR="003D6A71" w:rsidRPr="003D6A71" w:rsidRDefault="00E368C3" w:rsidP="003D6A7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KD</w:t>
      </w:r>
      <w:r w:rsidR="003D6A71" w:rsidRPr="003D6A71">
        <w:rPr>
          <w:b/>
          <w:sz w:val="22"/>
          <w:szCs w:val="22"/>
        </w:rPr>
        <w:t xml:space="preserve">2 </w:t>
      </w:r>
      <w:r>
        <w:rPr>
          <w:b/>
          <w:sz w:val="22"/>
          <w:szCs w:val="22"/>
        </w:rPr>
        <w:t xml:space="preserve">- </w:t>
      </w:r>
      <w:r w:rsidR="003D6A71" w:rsidRPr="003D6A71">
        <w:rPr>
          <w:b/>
          <w:sz w:val="22"/>
          <w:szCs w:val="22"/>
        </w:rPr>
        <w:t>tereny komunikacji</w:t>
      </w:r>
    </w:p>
    <w:p w:rsidR="003D6A71" w:rsidRDefault="003D6A71" w:rsidP="003D6A71">
      <w:pPr>
        <w:jc w:val="both"/>
        <w:rPr>
          <w:sz w:val="22"/>
          <w:szCs w:val="22"/>
        </w:rPr>
      </w:pPr>
      <w:r w:rsidRPr="003D6A71">
        <w:rPr>
          <w:b/>
          <w:sz w:val="22"/>
          <w:szCs w:val="22"/>
        </w:rPr>
        <w:t>R</w:t>
      </w:r>
      <w:r w:rsidR="00E368C3">
        <w:rPr>
          <w:b/>
          <w:sz w:val="22"/>
          <w:szCs w:val="22"/>
        </w:rPr>
        <w:t xml:space="preserve"> </w:t>
      </w:r>
      <w:r w:rsidRPr="003D6A71">
        <w:rPr>
          <w:b/>
          <w:sz w:val="22"/>
          <w:szCs w:val="22"/>
        </w:rPr>
        <w:t>-</w:t>
      </w:r>
      <w:r w:rsidR="00E368C3">
        <w:rPr>
          <w:b/>
          <w:sz w:val="22"/>
          <w:szCs w:val="22"/>
        </w:rPr>
        <w:t xml:space="preserve"> </w:t>
      </w:r>
      <w:r w:rsidRPr="003D6A71">
        <w:rPr>
          <w:b/>
          <w:sz w:val="22"/>
          <w:szCs w:val="22"/>
        </w:rPr>
        <w:t>tereny rolnicze</w:t>
      </w:r>
    </w:p>
    <w:p w:rsidR="003D6A71" w:rsidRPr="003D6A71" w:rsidRDefault="003D6A71" w:rsidP="003D6A71">
      <w:pPr>
        <w:jc w:val="both"/>
        <w:rPr>
          <w:sz w:val="22"/>
          <w:szCs w:val="22"/>
        </w:rPr>
      </w:pPr>
    </w:p>
    <w:p w:rsidR="003D6A71" w:rsidRDefault="00C55522" w:rsidP="003D6A71">
      <w:pPr>
        <w:pStyle w:val="Tekstpodstawowy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Cena wywoławcza nieruchomości </w:t>
      </w:r>
      <w:r w:rsidR="003D6A71">
        <w:rPr>
          <w:sz w:val="22"/>
          <w:szCs w:val="22"/>
        </w:rPr>
        <w:t xml:space="preserve"> 233.000,00zł netto</w:t>
      </w:r>
    </w:p>
    <w:p w:rsidR="00C55522" w:rsidRDefault="00C55522" w:rsidP="003D6A71">
      <w:pPr>
        <w:pStyle w:val="Tekstpodstawowy"/>
        <w:ind w:left="720"/>
        <w:rPr>
          <w:sz w:val="22"/>
          <w:szCs w:val="22"/>
        </w:rPr>
      </w:pPr>
      <w:r>
        <w:rPr>
          <w:sz w:val="22"/>
          <w:szCs w:val="22"/>
        </w:rPr>
        <w:t>S</w:t>
      </w:r>
      <w:r w:rsidR="003D6A71">
        <w:rPr>
          <w:sz w:val="22"/>
          <w:szCs w:val="22"/>
        </w:rPr>
        <w:t>łownie: dwieście trzydzieści trzy tysiące złotych netto</w:t>
      </w:r>
      <w:r>
        <w:rPr>
          <w:sz w:val="22"/>
          <w:szCs w:val="22"/>
        </w:rPr>
        <w:t xml:space="preserve"> </w:t>
      </w:r>
    </w:p>
    <w:p w:rsidR="00C55522" w:rsidRDefault="00C55522" w:rsidP="00C55522">
      <w:pPr>
        <w:ind w:left="780"/>
        <w:jc w:val="both"/>
        <w:rPr>
          <w:sz w:val="22"/>
          <w:szCs w:val="22"/>
        </w:rPr>
      </w:pPr>
    </w:p>
    <w:p w:rsidR="00C55522" w:rsidRDefault="00C55522" w:rsidP="00C5552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sprzedaż nieruchomości podlega opodatkowaniu podatkiem VAT w wysokości 23%</w:t>
      </w:r>
    </w:p>
    <w:p w:rsidR="00C55522" w:rsidRDefault="00C55522" w:rsidP="00C55522">
      <w:pPr>
        <w:jc w:val="center"/>
        <w:rPr>
          <w:sz w:val="22"/>
          <w:szCs w:val="22"/>
          <w:u w:val="single"/>
        </w:rPr>
      </w:pPr>
    </w:p>
    <w:p w:rsidR="00C55522" w:rsidRDefault="00C55522" w:rsidP="00C55522">
      <w:pPr>
        <w:rPr>
          <w:sz w:val="22"/>
          <w:szCs w:val="22"/>
          <w:u w:val="single"/>
        </w:rPr>
      </w:pPr>
    </w:p>
    <w:p w:rsidR="00C55522" w:rsidRDefault="00C55522" w:rsidP="00C55522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Warunki Przetargu</w:t>
      </w:r>
    </w:p>
    <w:p w:rsidR="00C55522" w:rsidRDefault="00C55522" w:rsidP="00C55522">
      <w:pPr>
        <w:jc w:val="center"/>
        <w:rPr>
          <w:sz w:val="22"/>
          <w:szCs w:val="22"/>
          <w:u w:val="single"/>
        </w:rPr>
      </w:pPr>
    </w:p>
    <w:p w:rsidR="00C55522" w:rsidRDefault="00C55522" w:rsidP="00C5552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Przetarg odbę</w:t>
      </w:r>
      <w:r w:rsidR="00153673">
        <w:rPr>
          <w:sz w:val="22"/>
          <w:szCs w:val="22"/>
        </w:rPr>
        <w:t>dzie się w dniu  25</w:t>
      </w:r>
      <w:r w:rsidR="00F54746">
        <w:rPr>
          <w:sz w:val="22"/>
          <w:szCs w:val="22"/>
        </w:rPr>
        <w:t xml:space="preserve"> października</w:t>
      </w:r>
      <w:r w:rsidR="00466FF1">
        <w:rPr>
          <w:sz w:val="22"/>
          <w:szCs w:val="22"/>
        </w:rPr>
        <w:t xml:space="preserve">  2013</w:t>
      </w:r>
      <w:r>
        <w:rPr>
          <w:sz w:val="22"/>
          <w:szCs w:val="22"/>
        </w:rPr>
        <w:t xml:space="preserve">  r. o godz. 10:00 w Starostwie Powiatowym w Zawierciu, ul.</w:t>
      </w:r>
      <w:r w:rsidR="00466FF1">
        <w:rPr>
          <w:sz w:val="22"/>
          <w:szCs w:val="22"/>
        </w:rPr>
        <w:t xml:space="preserve"> Sienkiewicza 34, w  Sali nr 317</w:t>
      </w:r>
      <w:r>
        <w:rPr>
          <w:sz w:val="22"/>
          <w:szCs w:val="22"/>
        </w:rPr>
        <w:t xml:space="preserve"> ,II</w:t>
      </w:r>
      <w:r w:rsidR="00466FF1">
        <w:rPr>
          <w:sz w:val="22"/>
          <w:szCs w:val="22"/>
        </w:rPr>
        <w:t>I</w:t>
      </w:r>
      <w:r>
        <w:rPr>
          <w:sz w:val="22"/>
          <w:szCs w:val="22"/>
        </w:rPr>
        <w:t xml:space="preserve"> piętro.</w:t>
      </w:r>
    </w:p>
    <w:p w:rsidR="00C55522" w:rsidRDefault="00C55522" w:rsidP="00C55522">
      <w:pPr>
        <w:ind w:left="360"/>
        <w:jc w:val="both"/>
        <w:rPr>
          <w:sz w:val="22"/>
          <w:szCs w:val="22"/>
        </w:rPr>
      </w:pPr>
    </w:p>
    <w:p w:rsidR="00C55522" w:rsidRDefault="00C55522" w:rsidP="00C55522">
      <w:pPr>
        <w:ind w:firstLine="708"/>
        <w:jc w:val="both"/>
        <w:rPr>
          <w:sz w:val="24"/>
          <w:szCs w:val="24"/>
        </w:rPr>
      </w:pPr>
      <w:r>
        <w:rPr>
          <w:sz w:val="22"/>
          <w:szCs w:val="22"/>
        </w:rPr>
        <w:t>Warunkiem przystąpienia do przetargu jest  wniesienie wadium w wysokości 10 % ceny wywoł</w:t>
      </w:r>
      <w:r w:rsidR="00466FF1">
        <w:rPr>
          <w:sz w:val="22"/>
          <w:szCs w:val="22"/>
        </w:rPr>
        <w:t>awczej netto tj. kwoty 23 300,00</w:t>
      </w:r>
      <w:r>
        <w:rPr>
          <w:sz w:val="22"/>
          <w:szCs w:val="22"/>
        </w:rPr>
        <w:t>zł    na konto  Starostwa Powiatowego w Zawierciu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BGŻ S.A. o/Zawiercie Nr konta </w:t>
      </w:r>
      <w:r>
        <w:rPr>
          <w:sz w:val="22"/>
          <w:szCs w:val="22"/>
        </w:rPr>
        <w:t xml:space="preserve">94 2030 0045 1110 0000 0176 1970 </w:t>
      </w:r>
      <w:r>
        <w:rPr>
          <w:sz w:val="24"/>
          <w:szCs w:val="24"/>
        </w:rPr>
        <w:t xml:space="preserve"> do dnia </w:t>
      </w:r>
      <w:r w:rsidR="00153673">
        <w:rPr>
          <w:sz w:val="22"/>
          <w:szCs w:val="22"/>
        </w:rPr>
        <w:t xml:space="preserve"> 21 października</w:t>
      </w:r>
      <w:r>
        <w:rPr>
          <w:sz w:val="22"/>
          <w:szCs w:val="22"/>
        </w:rPr>
        <w:t xml:space="preserve"> 20</w:t>
      </w:r>
      <w:r w:rsidR="00466FF1">
        <w:rPr>
          <w:sz w:val="22"/>
          <w:szCs w:val="22"/>
        </w:rPr>
        <w:t>13</w:t>
      </w:r>
      <w:r>
        <w:rPr>
          <w:sz w:val="22"/>
          <w:szCs w:val="22"/>
        </w:rPr>
        <w:t>r. Za datę wniesienia wadium uważa się datę wpływu środków na konto Starostwa Powiatowego w Zawierciu.</w:t>
      </w:r>
    </w:p>
    <w:p w:rsidR="00C55522" w:rsidRDefault="00C55522" w:rsidP="00C55522">
      <w:pPr>
        <w:jc w:val="both"/>
        <w:rPr>
          <w:sz w:val="22"/>
          <w:szCs w:val="22"/>
        </w:rPr>
      </w:pPr>
    </w:p>
    <w:p w:rsidR="00C55522" w:rsidRDefault="00C55522" w:rsidP="00C5552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Wadium w podanej wysokości może być wnoszone w pieniądzu, obligacjach Skarbu Państwa lub papierach wartościowych dopuszczonych do obrotu publicznego.</w:t>
      </w:r>
    </w:p>
    <w:p w:rsidR="00C55522" w:rsidRDefault="00C55522" w:rsidP="00C55522">
      <w:pPr>
        <w:ind w:left="360"/>
        <w:jc w:val="both"/>
        <w:rPr>
          <w:sz w:val="22"/>
          <w:szCs w:val="22"/>
        </w:rPr>
      </w:pPr>
    </w:p>
    <w:p w:rsidR="00C55522" w:rsidRDefault="00C55522" w:rsidP="00C5552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Wadium wniesione w pieniądzu przez osobę , która wygrała przetarg ,  zostanie zaliczone na poczet ceny nabycia nieruchomości a wadium wpłacone przez pozostałych uczestników przetargu, zostanie zwrócone  niezwłocznie po zamknięciu przetargu.</w:t>
      </w:r>
    </w:p>
    <w:p w:rsidR="00C55522" w:rsidRDefault="00C55522" w:rsidP="00C55522">
      <w:pPr>
        <w:jc w:val="both"/>
        <w:rPr>
          <w:sz w:val="22"/>
          <w:szCs w:val="22"/>
        </w:rPr>
      </w:pPr>
    </w:p>
    <w:p w:rsidR="00C55522" w:rsidRDefault="00C55522" w:rsidP="00C5552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Wadium wniesione w innej formie niż w pieniądzu przez uczestnika przetargu , który przetarg wygrał, podlega zwrotowi niezwłocznie po wpłaceniu kwoty równej cenie nabycia nieruchomości.</w:t>
      </w:r>
    </w:p>
    <w:p w:rsidR="00C55522" w:rsidRDefault="00C55522" w:rsidP="00C55522">
      <w:pPr>
        <w:jc w:val="both"/>
        <w:rPr>
          <w:sz w:val="22"/>
          <w:szCs w:val="22"/>
        </w:rPr>
      </w:pPr>
    </w:p>
    <w:p w:rsidR="00C55522" w:rsidRDefault="00C55522" w:rsidP="00C5552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Minimalne postąpienie   nie może wynosić mniej niż 1 % ceny wywoławczej z zaokrągleniem w górę do pełny</w:t>
      </w:r>
      <w:r w:rsidR="00466FF1">
        <w:rPr>
          <w:sz w:val="22"/>
          <w:szCs w:val="22"/>
        </w:rPr>
        <w:t>ch dziesiątek złotych tj. – 2 330</w:t>
      </w:r>
      <w:r>
        <w:rPr>
          <w:sz w:val="22"/>
          <w:szCs w:val="22"/>
        </w:rPr>
        <w:t xml:space="preserve">,00zł   </w:t>
      </w:r>
    </w:p>
    <w:p w:rsidR="00C55522" w:rsidRDefault="00C55522" w:rsidP="00C55522">
      <w:pPr>
        <w:jc w:val="both"/>
        <w:rPr>
          <w:sz w:val="22"/>
          <w:szCs w:val="22"/>
        </w:rPr>
      </w:pPr>
    </w:p>
    <w:p w:rsidR="00C55522" w:rsidRDefault="00C55522" w:rsidP="00C5552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Przed otwarciem przetargu uczestnicy przetargu winni przedłożyć   Komisji Przetargowej:</w:t>
      </w:r>
    </w:p>
    <w:p w:rsidR="00C55522" w:rsidRDefault="00C55522" w:rsidP="00C5552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 dowód wniesienia wadium ( oryginał)</w:t>
      </w:r>
    </w:p>
    <w:p w:rsidR="00C55522" w:rsidRDefault="00C55522" w:rsidP="00C55522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  dokument  stwierdzający tożsamość osoby obecnej na przetargu</w:t>
      </w:r>
    </w:p>
    <w:p w:rsidR="00C55522" w:rsidRDefault="00C55522" w:rsidP="00C55522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oświadczenie o zapoznaniu się ze stanem faktycznym  i prawnym nieruchomości będącej przedmiotem zbycia, co do którego nie wnosi zastrzeżeń. </w:t>
      </w:r>
    </w:p>
    <w:p w:rsidR="00C55522" w:rsidRDefault="00C55522" w:rsidP="00C55522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  oświadczenie o zapoznaniu się z warunkami przetargu zawartymi w treści niniejszego ogłoszenia  oraz ich akceptacji</w:t>
      </w:r>
    </w:p>
    <w:p w:rsidR="00C55522" w:rsidRDefault="00C55522" w:rsidP="00C55522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 osoby reprezentujące uczestników przetargu  winny przedłożyć  udzielone im w  formie aktu notarialnego pełnomocnictwo do wzięcia udziału w przetargu .</w:t>
      </w:r>
    </w:p>
    <w:p w:rsidR="00C55522" w:rsidRDefault="00C55522" w:rsidP="00C55522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 w przypadku osób prawnych i jednostek organizacyjnych nie posiadających osobowości prawnej należy przedłożyć  aktualny wypis z Krajowego  Rejestru Sądowego , właściwe pełnomocnictwa, dowody tożsamości osób reprezentujących podmiot.</w:t>
      </w:r>
    </w:p>
    <w:p w:rsidR="00C55522" w:rsidRDefault="00C55522" w:rsidP="00C55522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-w przypadku osób prowadzących działalność gospodarczą – aktualne zaświadczenie o wpisie do rejestru działalności gospodarczej.</w:t>
      </w:r>
    </w:p>
    <w:p w:rsidR="00C55522" w:rsidRDefault="00C55522" w:rsidP="00C55522">
      <w:pPr>
        <w:ind w:left="360"/>
        <w:jc w:val="both"/>
        <w:rPr>
          <w:sz w:val="22"/>
          <w:szCs w:val="22"/>
        </w:rPr>
      </w:pPr>
    </w:p>
    <w:p w:rsidR="00C55522" w:rsidRDefault="00C55522" w:rsidP="00C5552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Jeżeli oferent który  wygrał przetarg uchyli się  od zawarcia umowy  notarialnej w wyznaczonym terminie , wpłacone wadium nie podlega zwrotowi.</w:t>
      </w:r>
    </w:p>
    <w:p w:rsidR="00C55522" w:rsidRDefault="00C55522" w:rsidP="00C55522">
      <w:pPr>
        <w:ind w:left="360"/>
        <w:jc w:val="both"/>
        <w:rPr>
          <w:sz w:val="22"/>
          <w:szCs w:val="22"/>
        </w:rPr>
      </w:pPr>
    </w:p>
    <w:p w:rsidR="00C55522" w:rsidRDefault="00C55522" w:rsidP="00C5552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Wszelkie koszty  związane z nabyciem nieruchomości w tym sporządzenia aktu notarialnego ponosi nabywca.</w:t>
      </w:r>
    </w:p>
    <w:p w:rsidR="00C55522" w:rsidRDefault="00C55522" w:rsidP="00C55522">
      <w:pPr>
        <w:jc w:val="both"/>
        <w:rPr>
          <w:sz w:val="22"/>
          <w:szCs w:val="22"/>
        </w:rPr>
      </w:pPr>
    </w:p>
    <w:p w:rsidR="00C55522" w:rsidRDefault="00C55522" w:rsidP="00C55522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Nabywca nieruchomości wyłoniony w przetargu zobowiązany jest uiścić cenę zakupu w całości na 3 dni przed ustaloną datą    zawarcia aktu notarialnego.</w:t>
      </w:r>
    </w:p>
    <w:p w:rsidR="00C55522" w:rsidRDefault="00C55522" w:rsidP="00C55522">
      <w:pPr>
        <w:jc w:val="both"/>
        <w:rPr>
          <w:sz w:val="22"/>
          <w:szCs w:val="22"/>
        </w:rPr>
      </w:pPr>
    </w:p>
    <w:p w:rsidR="00C55522" w:rsidRDefault="00C55522" w:rsidP="00C55522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Przetarg może być odwołany jedynie z ważnych powodów, z podaniem  informacji o odwołaniu przetargu do publicznej wiadomości oraz wskazaniem  przyczyny odwołania </w:t>
      </w:r>
    </w:p>
    <w:p w:rsidR="00C55522" w:rsidRDefault="00C55522" w:rsidP="00C5552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przetargu.</w:t>
      </w:r>
    </w:p>
    <w:p w:rsidR="00C55522" w:rsidRDefault="00C55522" w:rsidP="00C55522">
      <w:pPr>
        <w:ind w:left="360"/>
        <w:jc w:val="both"/>
        <w:rPr>
          <w:sz w:val="22"/>
          <w:szCs w:val="22"/>
        </w:rPr>
      </w:pPr>
    </w:p>
    <w:p w:rsidR="00C55522" w:rsidRDefault="00C55522" w:rsidP="00C55522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Wyznaczenie punktów granicznych może się odbyć staraniem   nabywcy i na jego koszt.</w:t>
      </w:r>
    </w:p>
    <w:p w:rsidR="00C55522" w:rsidRDefault="00C55522" w:rsidP="00C55522">
      <w:pPr>
        <w:jc w:val="both"/>
        <w:rPr>
          <w:sz w:val="22"/>
          <w:szCs w:val="22"/>
        </w:rPr>
      </w:pPr>
    </w:p>
    <w:p w:rsidR="00C55522" w:rsidRDefault="00C55522" w:rsidP="00C55522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Osoba ustalona jako nabywca zostanie powiadomiona  najpóźniej w ciągu 21 dni od daty rozstrzygnięcia przetargu  o miejscu i dacie zawarcia aktu notarialnego.</w:t>
      </w:r>
    </w:p>
    <w:p w:rsidR="00C55522" w:rsidRDefault="00C55522" w:rsidP="00C55522">
      <w:pPr>
        <w:jc w:val="both"/>
        <w:rPr>
          <w:sz w:val="22"/>
          <w:szCs w:val="22"/>
        </w:rPr>
      </w:pPr>
    </w:p>
    <w:p w:rsidR="00C55522" w:rsidRDefault="00C55522" w:rsidP="00C55522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Dodatkowych informacji związanych z nieruchomością można uzyskać w siedzibie Starostwa Powiatowego przy ul. Sienkiewicza 34 - pok. 11  lub telefonicznie 032- 6710712 wew. 434.</w:t>
      </w:r>
    </w:p>
    <w:p w:rsidR="00C55522" w:rsidRDefault="00C55522" w:rsidP="00C55522">
      <w:pPr>
        <w:rPr>
          <w:sz w:val="22"/>
          <w:szCs w:val="22"/>
        </w:rPr>
      </w:pPr>
    </w:p>
    <w:p w:rsidR="00C55522" w:rsidRDefault="00466FF1" w:rsidP="00C55522">
      <w:r>
        <w:t>Zawiercie dn</w:t>
      </w:r>
      <w:r w:rsidR="00153673">
        <w:t>ia  9 września</w:t>
      </w:r>
      <w:r>
        <w:t xml:space="preserve"> 2013r</w:t>
      </w:r>
    </w:p>
    <w:p w:rsidR="00C55522" w:rsidRDefault="00C55522" w:rsidP="00C55522"/>
    <w:p w:rsidR="00C55522" w:rsidRDefault="00C55522" w:rsidP="00C55522"/>
    <w:p w:rsidR="00C55522" w:rsidRDefault="00C55522" w:rsidP="00C55522"/>
    <w:p w:rsidR="00C55522" w:rsidRDefault="00C55522" w:rsidP="00C55522"/>
    <w:p w:rsidR="00C55522" w:rsidRDefault="00C55522" w:rsidP="00C55522"/>
    <w:p w:rsidR="00C55522" w:rsidRDefault="00C55522" w:rsidP="00C55522"/>
    <w:p w:rsidR="007F3C61" w:rsidRDefault="007F3C61">
      <w:bookmarkStart w:id="0" w:name="_GoBack"/>
      <w:bookmarkEnd w:id="0"/>
    </w:p>
    <w:sectPr w:rsidR="007F3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65F14"/>
    <w:multiLevelType w:val="hybridMultilevel"/>
    <w:tmpl w:val="913A0A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3E947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AF42F5"/>
    <w:multiLevelType w:val="hybridMultilevel"/>
    <w:tmpl w:val="D44030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7F05C1"/>
    <w:multiLevelType w:val="hybridMultilevel"/>
    <w:tmpl w:val="616CE8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3E947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933A95"/>
    <w:multiLevelType w:val="hybridMultilevel"/>
    <w:tmpl w:val="897AA97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E2"/>
    <w:rsid w:val="00153673"/>
    <w:rsid w:val="003D6A71"/>
    <w:rsid w:val="003E38F6"/>
    <w:rsid w:val="004278E2"/>
    <w:rsid w:val="004424C2"/>
    <w:rsid w:val="00466FF1"/>
    <w:rsid w:val="007F3C61"/>
    <w:rsid w:val="00970CCE"/>
    <w:rsid w:val="00B23201"/>
    <w:rsid w:val="00B806D8"/>
    <w:rsid w:val="00C55522"/>
    <w:rsid w:val="00E368C3"/>
    <w:rsid w:val="00F54746"/>
    <w:rsid w:val="00F8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C5552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5552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C5552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5552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7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16138-94D4-4065-B6AC-0E8894B7F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670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Klećko</dc:creator>
  <cp:keywords/>
  <dc:description/>
  <cp:lastModifiedBy>Teresa Klećko</cp:lastModifiedBy>
  <cp:revision>7</cp:revision>
  <cp:lastPrinted>2013-09-09T13:39:00Z</cp:lastPrinted>
  <dcterms:created xsi:type="dcterms:W3CDTF">2013-07-12T11:23:00Z</dcterms:created>
  <dcterms:modified xsi:type="dcterms:W3CDTF">2013-09-09T13:57:00Z</dcterms:modified>
</cp:coreProperties>
</file>